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b020b" w14:textId="3db02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ғылым және технологиялық саясат, платформалық жұмыспен қамту және мемлекеттік бақылау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2024 жылғы 1 шілдедегі № 104-VIII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252"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1994 жылғы 27 желтоқсандағы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93-баптың </w:t>
      </w:r>
      <w:r>
        <w:rPr>
          <w:rFonts w:ascii="Times New Roman"/>
          <w:b w:val="false"/>
          <w:i w:val="false"/>
          <w:color w:val="000000"/>
          <w:sz w:val="28"/>
        </w:rPr>
        <w:t>2-тармағы</w:t>
      </w:r>
      <w:r>
        <w:rPr>
          <w:rFonts w:ascii="Times New Roman"/>
          <w:b w:val="false"/>
          <w:i w:val="false"/>
          <w:color w:val="000000"/>
          <w:sz w:val="28"/>
        </w:rPr>
        <w:t xml:space="preserve"> "қоғам" деген сөзден кейін "Ғылым және технологиялық саясат туралы" Қазақстан Республикасының Заңына сәйкес жоғары ғылыми ұйым нысанындағы коммерциялық емес ұйым," деген сөздермен толықтырылсын.</w:t>
      </w:r>
    </w:p>
    <w:bookmarkEnd w:id="2"/>
    <w:bookmarkStart w:name="z4" w:id="3"/>
    <w:p>
      <w:pPr>
        <w:spacing w:after="0"/>
        <w:ind w:left="0"/>
        <w:jc w:val="both"/>
      </w:pPr>
      <w:r>
        <w:rPr>
          <w:rFonts w:ascii="Times New Roman"/>
          <w:b w:val="false"/>
          <w:i w:val="false"/>
          <w:color w:val="000000"/>
          <w:sz w:val="28"/>
        </w:rPr>
        <w:t xml:space="preserve">
      2.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1) 98-баптың 1-тармағы екінші бөлігінің </w:t>
      </w:r>
      <w:r>
        <w:rPr>
          <w:rFonts w:ascii="Times New Roman"/>
          <w:b w:val="false"/>
          <w:i w:val="false"/>
          <w:color w:val="000000"/>
          <w:sz w:val="28"/>
        </w:rPr>
        <w:t>6) тармақшасындағы</w:t>
      </w:r>
      <w:r>
        <w:rPr>
          <w:rFonts w:ascii="Times New Roman"/>
          <w:b w:val="false"/>
          <w:i w:val="false"/>
          <w:color w:val="000000"/>
          <w:sz w:val="28"/>
        </w:rPr>
        <w:t xml:space="preserve"> "Өнеркәсіптік саясат туралы" Қазақстан Республикасының Заңына" деген сөздер "Өнеркәсіптік саясат туралы" және "Ғылым және технологиялық саясат туралы" Қазақстан Республикасының заңдарына" деген сөздермен ауыстырылсын;</w:t>
      </w:r>
    </w:p>
    <w:bookmarkEnd w:id="4"/>
    <w:bookmarkStart w:name="z6"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100-баптағы</w:t>
      </w:r>
      <w:r>
        <w:rPr>
          <w:rFonts w:ascii="Times New Roman"/>
          <w:b w:val="false"/>
          <w:i w:val="false"/>
          <w:color w:val="000000"/>
          <w:sz w:val="28"/>
        </w:rPr>
        <w:t xml:space="preserve"> "Өнеркәсіптік саясат туралы" Қазақстан Республикасының Заңына" деген сөздер "Өнеркәсіптік саясат туралы" және "Ғылым және технологиялық саясат туралы" Қазақстан Республикасының заңдарына" деген сөздермен ауыстырылсын;</w:t>
      </w:r>
    </w:p>
    <w:bookmarkEnd w:id="5"/>
    <w:bookmarkStart w:name="z7"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241-1-бап</w:t>
      </w:r>
      <w:r>
        <w:rPr>
          <w:rFonts w:ascii="Times New Roman"/>
          <w:b w:val="false"/>
          <w:i w:val="false"/>
          <w:color w:val="000000"/>
          <w:sz w:val="28"/>
        </w:rPr>
        <w:t xml:space="preserve"> мынадай мазмұндағы 2-1-тармақпен толықтырылсын: </w:t>
      </w:r>
    </w:p>
    <w:bookmarkEnd w:id="6"/>
    <w:bookmarkStart w:name="z8" w:id="7"/>
    <w:p>
      <w:pPr>
        <w:spacing w:after="0"/>
        <w:ind w:left="0"/>
        <w:jc w:val="both"/>
      </w:pPr>
      <w:r>
        <w:rPr>
          <w:rFonts w:ascii="Times New Roman"/>
          <w:b w:val="false"/>
          <w:i w:val="false"/>
          <w:color w:val="000000"/>
          <w:sz w:val="28"/>
        </w:rPr>
        <w:t>
      "2-1. Ғылыми және (немесе) ғылыми-техникалық қызмет субъектілері іске асыратын, ғылымды қамтитын өнімдерді (тауарларды, жұмыстарды, көрсетілетін қызметтерді) жасауға бағытталған үйлестірілген ғылыми, ғылыми-техникалық жұмыстар кешені толық ғылыми цикл жобасы болып табылады.";</w:t>
      </w:r>
    </w:p>
    <w:bookmarkEnd w:id="7"/>
    <w:bookmarkStart w:name="z9" w:id="8"/>
    <w:p>
      <w:pPr>
        <w:spacing w:after="0"/>
        <w:ind w:left="0"/>
        <w:jc w:val="both"/>
      </w:pPr>
      <w:r>
        <w:rPr>
          <w:rFonts w:ascii="Times New Roman"/>
          <w:b w:val="false"/>
          <w:i w:val="false"/>
          <w:color w:val="000000"/>
          <w:sz w:val="28"/>
        </w:rPr>
        <w:t xml:space="preserve">
      4) 241-2-баптың </w:t>
      </w:r>
      <w:r>
        <w:rPr>
          <w:rFonts w:ascii="Times New Roman"/>
          <w:b w:val="false"/>
          <w:i w:val="false"/>
          <w:color w:val="000000"/>
          <w:sz w:val="28"/>
        </w:rPr>
        <w:t>2-тармағында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"бизнесті" деген сөзден кейін ", оның ішінде толық ғылыми цикл жобаларын"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"іске асыру" деген сөздерден кейін "және ғылымды дамыту" деген сөздермен толықтырылсын;</w:t>
      </w:r>
    </w:p>
    <w:bookmarkStart w:name="z12" w:id="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241-5-бапта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"және іске асыру" деген сөздер "мен іске асыру және ғылымды дамыту"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5" w:id="10"/>
    <w:p>
      <w:pPr>
        <w:spacing w:after="0"/>
        <w:ind w:left="0"/>
        <w:jc w:val="both"/>
      </w:pPr>
      <w:r>
        <w:rPr>
          <w:rFonts w:ascii="Times New Roman"/>
          <w:b w:val="false"/>
          <w:i w:val="false"/>
          <w:color w:val="000000"/>
          <w:sz w:val="28"/>
        </w:rPr>
        <w:t>
      бірінші бөліктегі "және іске асыру" деген сөздер "мен іске асыру және ғылымды дамыту" деген сөздермен ауыстырылсын;</w:t>
      </w:r>
    </w:p>
    <w:bookmarkEnd w:id="10"/>
    <w:bookmarkStart w:name="z16" w:id="11"/>
    <w:p>
      <w:pPr>
        <w:spacing w:after="0"/>
        <w:ind w:left="0"/>
        <w:jc w:val="both"/>
      </w:pPr>
      <w:r>
        <w:rPr>
          <w:rFonts w:ascii="Times New Roman"/>
          <w:b w:val="false"/>
          <w:i w:val="false"/>
          <w:color w:val="000000"/>
          <w:sz w:val="28"/>
        </w:rPr>
        <w:t>
      үшінші бөлік алып тасталсын;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8" w:id="12"/>
    <w:p>
      <w:pPr>
        <w:spacing w:after="0"/>
        <w:ind w:left="0"/>
        <w:jc w:val="both"/>
      </w:pPr>
      <w:r>
        <w:rPr>
          <w:rFonts w:ascii="Times New Roman"/>
          <w:b w:val="false"/>
          <w:i w:val="false"/>
          <w:color w:val="000000"/>
          <w:sz w:val="28"/>
        </w:rPr>
        <w:t>
      бірінші бөліктегі "әзірлеу" деген сөз "тұжырымдау және ғылымын дамыту" деген сөздермен ауыстырылсын;</w:t>
      </w:r>
    </w:p>
    <w:bookmarkEnd w:id="12"/>
    <w:bookmarkStart w:name="z19" w:id="13"/>
    <w:p>
      <w:pPr>
        <w:spacing w:after="0"/>
        <w:ind w:left="0"/>
        <w:jc w:val="both"/>
      </w:pPr>
      <w:r>
        <w:rPr>
          <w:rFonts w:ascii="Times New Roman"/>
          <w:b w:val="false"/>
          <w:i w:val="false"/>
          <w:color w:val="000000"/>
          <w:sz w:val="28"/>
        </w:rPr>
        <w:t>
      екінші бөлік "трендтерді" деген сөзден кейін ", ғылыми жетістіктерді" деген сөздермен толықтырылсын;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1" w:id="14"/>
    <w:p>
      <w:pPr>
        <w:spacing w:after="0"/>
        <w:ind w:left="0"/>
        <w:jc w:val="both"/>
      </w:pPr>
      <w:r>
        <w:rPr>
          <w:rFonts w:ascii="Times New Roman"/>
          <w:b w:val="false"/>
          <w:i w:val="false"/>
          <w:color w:val="000000"/>
          <w:sz w:val="28"/>
        </w:rPr>
        <w:t>
      бірінші бөлік "қалыптастыру" деген сөзден кейін "және ғылымды дамыту" деген сөздермен толықтырылсын;</w:t>
      </w:r>
    </w:p>
    <w:bookmarkEnd w:id="14"/>
    <w:bookmarkStart w:name="z22" w:id="15"/>
    <w:p>
      <w:pPr>
        <w:spacing w:after="0"/>
        <w:ind w:left="0"/>
        <w:jc w:val="both"/>
      </w:pPr>
      <w:r>
        <w:rPr>
          <w:rFonts w:ascii="Times New Roman"/>
          <w:b w:val="false"/>
          <w:i w:val="false"/>
          <w:color w:val="000000"/>
          <w:sz w:val="28"/>
        </w:rPr>
        <w:t>
      төртінші бөлік "қалыптастыру және" деген сөздерден кейін "ғылымды дамыту," деген сөздермен толықтырылсын;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"іске асыру" деген сөздерден кейін "және ғылымды дамыту" деген сөздермен толықтырылсын.</w:t>
      </w:r>
    </w:p>
    <w:bookmarkStart w:name="z24" w:id="16"/>
    <w:p>
      <w:pPr>
        <w:spacing w:after="0"/>
        <w:ind w:left="0"/>
        <w:jc w:val="both"/>
      </w:pPr>
      <w:r>
        <w:rPr>
          <w:rFonts w:ascii="Times New Roman"/>
          <w:b w:val="false"/>
          <w:i w:val="false"/>
          <w:color w:val="000000"/>
          <w:sz w:val="28"/>
        </w:rPr>
        <w:t xml:space="preserve">
      3. 2023 жылғы 20 сәуірдегі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w:t>
      </w:r>
    </w:p>
    <w:bookmarkEnd w:id="16"/>
    <w:bookmarkStart w:name="z25" w:id="17"/>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1-тармағында</w:t>
      </w:r>
      <w:r>
        <w:rPr>
          <w:rFonts w:ascii="Times New Roman"/>
          <w:b w:val="false"/>
          <w:i w:val="false"/>
          <w:color w:val="000000"/>
          <w:sz w:val="28"/>
        </w:rPr>
        <w:t>:</w:t>
      </w:r>
    </w:p>
    <w:bookmarkEnd w:id="17"/>
    <w:bookmarkStart w:name="z26" w:id="18"/>
    <w:p>
      <w:pPr>
        <w:spacing w:after="0"/>
        <w:ind w:left="0"/>
        <w:jc w:val="both"/>
      </w:pPr>
      <w:r>
        <w:rPr>
          <w:rFonts w:ascii="Times New Roman"/>
          <w:b w:val="false"/>
          <w:i w:val="false"/>
          <w:color w:val="000000"/>
          <w:sz w:val="28"/>
        </w:rPr>
        <w:t xml:space="preserve">
      18) тармақшаның екінші бөлігі "өзге де заңды тұлғалар" деген сөздерден кейін ", сондай-ақ осы Кодекстің 243-бабы бірінші бөлігінің 7) тармақшасында аталған адамдар үшін әлеуметтік аударымдарды төлейтін, осы Кодекстің 102-бабы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интернет-платформа операторы" деген сөздермен толықтырылсын;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 тармақша</w:t>
      </w:r>
      <w:r>
        <w:rPr>
          <w:rFonts w:ascii="Times New Roman"/>
          <w:b w:val="false"/>
          <w:i w:val="false"/>
          <w:color w:val="000000"/>
          <w:sz w:val="28"/>
        </w:rPr>
        <w:t xml:space="preserve"> мынадай мазмұндағы бесінші бөлікпен толықтырылсын:</w:t>
      </w:r>
    </w:p>
    <w:bookmarkStart w:name="z28" w:id="19"/>
    <w:p>
      <w:pPr>
        <w:spacing w:after="0"/>
        <w:ind w:left="0"/>
        <w:jc w:val="both"/>
      </w:pPr>
      <w:r>
        <w:rPr>
          <w:rFonts w:ascii="Times New Roman"/>
          <w:b w:val="false"/>
          <w:i w:val="false"/>
          <w:color w:val="000000"/>
          <w:sz w:val="28"/>
        </w:rPr>
        <w:t xml:space="preserve">
      "Осы Кодекстің 102-бабы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интернет-платформа операторы осы Кодекстің 243-бабы бірінші бөлігінің 7) тармақшасында аталған адамдар үшін міндетті зейнетақы жарналарын төлеу жөніндегі агент ретінде қарастырылады.";</w:t>
      </w:r>
    </w:p>
    <w:bookmarkEnd w:id="19"/>
    <w:bookmarkStart w:name="z29" w:id="20"/>
    <w:p>
      <w:pPr>
        <w:spacing w:after="0"/>
        <w:ind w:left="0"/>
        <w:jc w:val="both"/>
      </w:pPr>
      <w:r>
        <w:rPr>
          <w:rFonts w:ascii="Times New Roman"/>
          <w:b w:val="false"/>
          <w:i w:val="false"/>
          <w:color w:val="000000"/>
          <w:sz w:val="28"/>
        </w:rPr>
        <w:t xml:space="preserve">
      2) 17-баптың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22-1) және 22-2) тармақшалармен толықтырылсын:</w:t>
      </w:r>
    </w:p>
    <w:bookmarkEnd w:id="20"/>
    <w:bookmarkStart w:name="z30" w:id="21"/>
    <w:p>
      <w:pPr>
        <w:spacing w:after="0"/>
        <w:ind w:left="0"/>
        <w:jc w:val="both"/>
      </w:pPr>
      <w:r>
        <w:rPr>
          <w:rFonts w:ascii="Times New Roman"/>
          <w:b w:val="false"/>
          <w:i w:val="false"/>
          <w:color w:val="000000"/>
          <w:sz w:val="28"/>
        </w:rPr>
        <w:t xml:space="preserve">
      "22-1) уәкілетті мемлекеттік орган айқындаған тәртіппен және жағдайларда, осы Кодекстің 102-бабы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интернет-платформа операторы төлеген сомаларды бөлуді және Қорға, әлеуметтік медициналық сақтандыру қорына, бірыңғай жинақтаушы зейнетақы қорына және төлеушінің тұрған жері бойынша тиісті бюджетке аударуды;</w:t>
      </w:r>
    </w:p>
    <w:bookmarkEnd w:id="21"/>
    <w:bookmarkStart w:name="z31" w:id="22"/>
    <w:p>
      <w:pPr>
        <w:spacing w:after="0"/>
        <w:ind w:left="0"/>
        <w:jc w:val="both"/>
      </w:pPr>
      <w:r>
        <w:rPr>
          <w:rFonts w:ascii="Times New Roman"/>
          <w:b w:val="false"/>
          <w:i w:val="false"/>
          <w:color w:val="000000"/>
          <w:sz w:val="28"/>
        </w:rPr>
        <w:t xml:space="preserve">
      22-2) уәкілетті мемлекеттік орган айқындаған тәртіппен және жағдайларда, әлеуметтік аударымдардың, міндетті зейнетақы жарналарының және (немесе) оларды уақтылы және (немесе) толық төлемегені үшін өсімпұлдың қате (артық) төленген сомаларын осы Кодекстің 102-бабы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интернет-платформа операторына қайтаруды жүзеге асыруды;";</w:t>
      </w:r>
    </w:p>
    <w:bookmarkEnd w:id="22"/>
    <w:bookmarkStart w:name="z32" w:id="23"/>
    <w:p>
      <w:pPr>
        <w:spacing w:after="0"/>
        <w:ind w:left="0"/>
        <w:jc w:val="both"/>
      </w:pPr>
      <w:r>
        <w:rPr>
          <w:rFonts w:ascii="Times New Roman"/>
          <w:b w:val="false"/>
          <w:i w:val="false"/>
          <w:color w:val="000000"/>
          <w:sz w:val="28"/>
        </w:rPr>
        <w:t xml:space="preserve">
      3) 78-баптың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төртінші бөлікпен толықтырылсын:</w:t>
      </w:r>
    </w:p>
    <w:bookmarkEnd w:id="23"/>
    <w:bookmarkStart w:name="z33" w:id="24"/>
    <w:p>
      <w:pPr>
        <w:spacing w:after="0"/>
        <w:ind w:left="0"/>
        <w:jc w:val="both"/>
      </w:pPr>
      <w:r>
        <w:rPr>
          <w:rFonts w:ascii="Times New Roman"/>
          <w:b w:val="false"/>
          <w:i w:val="false"/>
          <w:color w:val="000000"/>
          <w:sz w:val="28"/>
        </w:rPr>
        <w:t>
      "Егер осы Кодекстің 243-бабы бірінші бөлігінің 7) тармақшасында аталған адамдар әлеуметтік аударымдар мөлшерлемесін бір пайыз мөлшерінде айқындаса, онда жүктілікке және босануға, жаңа туған баланы (балаларды) асырап алуға байланысты кірісінен айырылуы жағдайы бойынша әлеуметтік төлемдерді есептеу кезінде әлеуметтік аударымдар жүргізілген әрбір айдағы кіріс айына нақты түскен әлеуметтік аударымдар сомасын осы Кодекстің 244-бабының 1-тармағында белгіленген әлеуметтік аударымдар мөлшерлемесіне бөлу арқылы айқындалады.";</w:t>
      </w:r>
    </w:p>
    <w:bookmarkEnd w:id="24"/>
    <w:bookmarkStart w:name="z34" w:id="25"/>
    <w:p>
      <w:pPr>
        <w:spacing w:after="0"/>
        <w:ind w:left="0"/>
        <w:jc w:val="both"/>
      </w:pPr>
      <w:r>
        <w:rPr>
          <w:rFonts w:ascii="Times New Roman"/>
          <w:b w:val="false"/>
          <w:i w:val="false"/>
          <w:color w:val="000000"/>
          <w:sz w:val="28"/>
        </w:rPr>
        <w:t xml:space="preserve">
      4) 85-баптың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бесінші бөлікпен толықтырылсын:</w:t>
      </w:r>
    </w:p>
    <w:bookmarkEnd w:id="25"/>
    <w:bookmarkStart w:name="z35" w:id="26"/>
    <w:p>
      <w:pPr>
        <w:spacing w:after="0"/>
        <w:ind w:left="0"/>
        <w:jc w:val="both"/>
      </w:pPr>
      <w:r>
        <w:rPr>
          <w:rFonts w:ascii="Times New Roman"/>
          <w:b w:val="false"/>
          <w:i w:val="false"/>
          <w:color w:val="000000"/>
          <w:sz w:val="28"/>
        </w:rPr>
        <w:t>
      "Егер осы Кодекстің 243-бабы бірінші бөлігінің 7) тармақшасында аталған адамдар әлеуметтік аударымдар мөлшерлемесін бір пайыз мөлшерінде айқындаса, бала күтіміне байланысты әлеуметтік төлемді есептеу кезінде әлеуметтік аударымдар жүргізілген әрбір айдағы кіріс айына нақты түскен әлеуметтік аударымдар сомасын осы Кодекстің 244-бабының 1-тармағында белгіленген әлеуметтік аударымдар мөлшерлемесіне бөлу арқылы айқындалады.";</w:t>
      </w:r>
    </w:p>
    <w:bookmarkEnd w:id="26"/>
    <w:bookmarkStart w:name="z36" w:id="27"/>
    <w:p>
      <w:pPr>
        <w:spacing w:after="0"/>
        <w:ind w:left="0"/>
        <w:jc w:val="both"/>
      </w:pPr>
      <w:r>
        <w:rPr>
          <w:rFonts w:ascii="Times New Roman"/>
          <w:b w:val="false"/>
          <w:i w:val="false"/>
          <w:color w:val="000000"/>
          <w:sz w:val="28"/>
        </w:rPr>
        <w:t>
      5) мынадай мазмұндағы 102-1-баппен толықтырылсын:</w:t>
      </w:r>
    </w:p>
    <w:bookmarkEnd w:id="27"/>
    <w:bookmarkStart w:name="z37" w:id="28"/>
    <w:p>
      <w:pPr>
        <w:spacing w:after="0"/>
        <w:ind w:left="0"/>
        <w:jc w:val="both"/>
      </w:pPr>
      <w:r>
        <w:rPr>
          <w:rFonts w:ascii="Times New Roman"/>
          <w:b w:val="false"/>
          <w:i w:val="false"/>
          <w:color w:val="000000"/>
          <w:sz w:val="28"/>
        </w:rPr>
        <w:t>
      "102-1-бап. Интернет-платформаларды және (немесе) платформалық жұмыспен қамтудың мобильдік қосымшаларын пайдалана отырып, қызметтерді көрсету немесе жұмыстарды орындау жөніндегі қызметті жүзеге асыратын адамдарды әлеуметтік қамсыздандыру</w:t>
      </w:r>
    </w:p>
    <w:bookmarkEnd w:id="28"/>
    <w:bookmarkStart w:name="z42" w:id="29"/>
    <w:p>
      <w:pPr>
        <w:spacing w:after="0"/>
        <w:ind w:left="0"/>
        <w:jc w:val="both"/>
      </w:pPr>
      <w:r>
        <w:rPr>
          <w:rFonts w:ascii="Times New Roman"/>
          <w:b w:val="false"/>
          <w:i w:val="false"/>
          <w:color w:val="000000"/>
          <w:sz w:val="28"/>
        </w:rPr>
        <w:t xml:space="preserve">
      1. Оператор арнаулы мобильдік қосымша пайдаланылатын арнаулы салық режимін қолданатын дара кәсіпкерлер болып табылатын орындаушылардың кірістерінен осы Кодекске сәйкес міндетті зейнетақы жарналары мен әлеуметтік аударымдарды,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әлеуметтік медициналық сақтандыруға жарналарды және "Салық және бюджетке төленетін басқа да міндетті төлемдер туралы" Қазақстан Республикасының Кодексіне (</w:t>
      </w:r>
      <w:r>
        <w:rPr>
          <w:rFonts w:ascii="Times New Roman"/>
          <w:b w:val="false"/>
          <w:i w:val="false"/>
          <w:color w:val="000000"/>
          <w:sz w:val="28"/>
        </w:rPr>
        <w:t>Салық кодексі</w:t>
      </w:r>
      <w:r>
        <w:rPr>
          <w:rFonts w:ascii="Times New Roman"/>
          <w:b w:val="false"/>
          <w:i w:val="false"/>
          <w:color w:val="000000"/>
          <w:sz w:val="28"/>
        </w:rPr>
        <w:t>) сәйкес жеке табыс салығын ұстап қалуды және ұсталған сомаларды аударуды жүргізеді.</w:t>
      </w:r>
    </w:p>
    <w:bookmarkEnd w:id="29"/>
    <w:bookmarkStart w:name="z43" w:id="30"/>
    <w:p>
      <w:pPr>
        <w:spacing w:after="0"/>
        <w:ind w:left="0"/>
        <w:jc w:val="both"/>
      </w:pPr>
      <w:r>
        <w:rPr>
          <w:rFonts w:ascii="Times New Roman"/>
          <w:b w:val="false"/>
          <w:i w:val="false"/>
          <w:color w:val="000000"/>
          <w:sz w:val="28"/>
        </w:rPr>
        <w:t>
      2. Арнаулы мобильдік қосымша пайдаланылатын арнаулы салық режимін қолданатын дара кәсіпкерлер болып табылатын орындаушылар үшін Оператор төлеуге тиісті әлеуметтік аударымдардың мөлшерлемесі орындаушының өзінің таңдауы бойынша әлеуметтік аударымдарды есептеу объектісінің бір пайызы мөлшерінде немесе осы Кодекстің 244-бабының 1-тармағында белгіленген мөлшерде айқындалады.</w:t>
      </w:r>
    </w:p>
    <w:bookmarkEnd w:id="30"/>
    <w:bookmarkStart w:name="z44" w:id="31"/>
    <w:p>
      <w:pPr>
        <w:spacing w:after="0"/>
        <w:ind w:left="0"/>
        <w:jc w:val="both"/>
      </w:pPr>
      <w:r>
        <w:rPr>
          <w:rFonts w:ascii="Times New Roman"/>
          <w:b w:val="false"/>
          <w:i w:val="false"/>
          <w:color w:val="000000"/>
          <w:sz w:val="28"/>
        </w:rPr>
        <w:t>
      Арнаулы мобильдік қосымша пайдаланылатын арнаулы салық режимін қолданатын дара кәсіпкерлер болып табылатын орындаушылардың көрсетілген қызметтер немесе орындалған жұмыстар үшін алған кірісі олар үшін әлеуметтік аударымдарды есептеу объектісі болып табылады.</w:t>
      </w:r>
    </w:p>
    <w:bookmarkEnd w:id="31"/>
    <w:bookmarkStart w:name="z45" w:id="32"/>
    <w:p>
      <w:pPr>
        <w:spacing w:after="0"/>
        <w:ind w:left="0"/>
        <w:jc w:val="both"/>
      </w:pPr>
      <w:r>
        <w:rPr>
          <w:rFonts w:ascii="Times New Roman"/>
          <w:b w:val="false"/>
          <w:i w:val="false"/>
          <w:color w:val="000000"/>
          <w:sz w:val="28"/>
        </w:rPr>
        <w:t xml:space="preserve">
      Бұл ретте айына әлеуметтік аударымдарды есептеу үшін алынатын кіріс республикалық бюджет туралы заңда тиісті қаржы жылына белгіленген жалақының 7 еселенген ең төмен мөлшерінен аспауға тиіс. </w:t>
      </w:r>
    </w:p>
    <w:bookmarkEnd w:id="32"/>
    <w:bookmarkStart w:name="z46" w:id="33"/>
    <w:p>
      <w:pPr>
        <w:spacing w:after="0"/>
        <w:ind w:left="0"/>
        <w:jc w:val="both"/>
      </w:pPr>
      <w:r>
        <w:rPr>
          <w:rFonts w:ascii="Times New Roman"/>
          <w:b w:val="false"/>
          <w:i w:val="false"/>
          <w:color w:val="000000"/>
          <w:sz w:val="28"/>
        </w:rPr>
        <w:t>
      3. Арнаулы мобильдік қосымша пайдаланылатын арнаулы салық режимін қолданатын дара кәсіпкерлер болып табылатын орындаушылар үшін Оператор төлеуге тиісті міндетті зейнетақы жарналарының мөлшерлемесі орындаушының өзінің таңдауы бойынша міндетті зейнетақы жарналарын есептеу үшін алынатын кірістің бір пайызы мөлшерінде немесе осы Кодекстің 249-бабы 1-тармағының 2) тармақшасында белгіленген мөлшерде айқындалады.</w:t>
      </w:r>
    </w:p>
    <w:bookmarkEnd w:id="33"/>
    <w:bookmarkStart w:name="z47" w:id="34"/>
    <w:p>
      <w:pPr>
        <w:spacing w:after="0"/>
        <w:ind w:left="0"/>
        <w:jc w:val="both"/>
      </w:pPr>
      <w:r>
        <w:rPr>
          <w:rFonts w:ascii="Times New Roman"/>
          <w:b w:val="false"/>
          <w:i w:val="false"/>
          <w:color w:val="000000"/>
          <w:sz w:val="28"/>
        </w:rPr>
        <w:t>
      Міндетті зейнетақы жарналарын есептеу үшін алынатын кіріс деп арнаулы мобильдік қосымша пайдаланылатын арнаулы салық режимін қолданатын дара кәсіпкерлер болып табылатын орындаушылардың көрсетілген қызметтер немесе орындалған жұмыстар үшін алған кірісі түсініледі.</w:t>
      </w:r>
    </w:p>
    <w:bookmarkEnd w:id="34"/>
    <w:bookmarkStart w:name="z48" w:id="35"/>
    <w:p>
      <w:pPr>
        <w:spacing w:after="0"/>
        <w:ind w:left="0"/>
        <w:jc w:val="both"/>
      </w:pPr>
      <w:r>
        <w:rPr>
          <w:rFonts w:ascii="Times New Roman"/>
          <w:b w:val="false"/>
          <w:i w:val="false"/>
          <w:color w:val="000000"/>
          <w:sz w:val="28"/>
        </w:rPr>
        <w:t>
      Бұл ретте айына міндетті зейнетақы жарналарын есептеу үшін алынатын кіріс республикалық бюджет туралы заңда тиісті қаржы жылына белгіленген жалақының 50 еселенген ең төмен мөлшерінен аспауға тиіс.</w:t>
      </w:r>
    </w:p>
    <w:bookmarkEnd w:id="35"/>
    <w:bookmarkStart w:name="z49" w:id="36"/>
    <w:p>
      <w:pPr>
        <w:spacing w:after="0"/>
        <w:ind w:left="0"/>
        <w:jc w:val="both"/>
      </w:pPr>
      <w:r>
        <w:rPr>
          <w:rFonts w:ascii="Times New Roman"/>
          <w:b w:val="false"/>
          <w:i w:val="false"/>
          <w:color w:val="000000"/>
          <w:sz w:val="28"/>
        </w:rPr>
        <w:t xml:space="preserve">
      4. Орындаушының осы баптың 2 және 3-тармақтарына сәйкес әлеуметтік аударымдар мен міндетті зейнетақы жарналарының,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әлеуметтік медициналық сақтандыруға жарналардың мөлшерлемелерін айқындауының, сондай-ақ Оператордың осы бапта көрсетілген жеке табыс салығын, міндетті зейнетақы жарналарын, әлеуметтік аударымдар мен міндетті әлеуметтік медициналық сақтандыруға жарналарды ұстап қалуы мен аударуының тәртібін денсаулық сақтау саласында, салықтардың және бюджетке төленетін басқа да міндетті төлемдердің түсуін қамтамасыз ету, ақпараттандыру салаларында басшылықты жүзеге асыратын уәкілетті органдармен және Қазақстан Республикасының Ұлттық Банкімен келісу бойынша уәкілетті мемлекеттік орган айқындайды.";</w:t>
      </w:r>
    </w:p>
    <w:bookmarkEnd w:id="36"/>
    <w:bookmarkStart w:name="z50" w:id="37"/>
    <w:p>
      <w:pPr>
        <w:spacing w:after="0"/>
        <w:ind w:left="0"/>
        <w:jc w:val="both"/>
      </w:pPr>
      <w:r>
        <w:rPr>
          <w:rFonts w:ascii="Times New Roman"/>
          <w:b w:val="false"/>
          <w:i w:val="false"/>
          <w:color w:val="000000"/>
          <w:sz w:val="28"/>
        </w:rPr>
        <w:t xml:space="preserve">
      6) 118-баптың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төртінші бөлікпен толықтырылсын:</w:t>
      </w:r>
    </w:p>
    <w:bookmarkEnd w:id="37"/>
    <w:bookmarkStart w:name="z51" w:id="38"/>
    <w:p>
      <w:pPr>
        <w:spacing w:after="0"/>
        <w:ind w:left="0"/>
        <w:jc w:val="both"/>
      </w:pPr>
      <w:r>
        <w:rPr>
          <w:rFonts w:ascii="Times New Roman"/>
          <w:b w:val="false"/>
          <w:i w:val="false"/>
          <w:color w:val="000000"/>
          <w:sz w:val="28"/>
        </w:rPr>
        <w:t>
      "Егер осы Кодекстің 243-бабы бірінші бөлігінің 7) тармақшасында аталған адамдар әлеуметтік аударымдар мөлшерлемесін бір пайыз мөлшерінде айқындаса, онда жұмысынан айырылу жағдайы бойынша әлеуметтік төлемді есептеу кезінде әлеуметтік аударымдар жүргізілген әрбір айдағы кіріс айына нақты түскен әлеуметтік аударымдар сомасын осы Кодекстің 244-бабының 1-тармағында белгіленген әлеуметтік аударымдар мөлшерлемесіне бөлу арқылы айқындалады.";</w:t>
      </w:r>
    </w:p>
    <w:bookmarkEnd w:id="38"/>
    <w:bookmarkStart w:name="z52" w:id="3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181-бап</w:t>
      </w:r>
      <w:r>
        <w:rPr>
          <w:rFonts w:ascii="Times New Roman"/>
          <w:b w:val="false"/>
          <w:i w:val="false"/>
          <w:color w:val="000000"/>
          <w:sz w:val="28"/>
        </w:rPr>
        <w:t xml:space="preserve"> мынадай мазмұндағы 3-1-тармақпен толықтырылсын:</w:t>
      </w:r>
    </w:p>
    <w:bookmarkEnd w:id="39"/>
    <w:bookmarkStart w:name="z53" w:id="40"/>
    <w:p>
      <w:pPr>
        <w:spacing w:after="0"/>
        <w:ind w:left="0"/>
        <w:jc w:val="both"/>
      </w:pPr>
      <w:r>
        <w:rPr>
          <w:rFonts w:ascii="Times New Roman"/>
          <w:b w:val="false"/>
          <w:i w:val="false"/>
          <w:color w:val="000000"/>
          <w:sz w:val="28"/>
        </w:rPr>
        <w:t>
      "3-1. Егер осы Кодекстің 243-бабы бірінші бөлігінің 7) тармақшасында аталған адамдар әлеуметтік аударымдар мөлшерлемесін бір пайыз мөлшерінде айқындаса, онда еңбекке қабілеттіліктен айырылу жағдайы бойынша әлеуметтік төлемді есептеу кезінде әлеуметтік аударымдар жүргізілген әрбір айдағы кіріс айына нақты түскен әлеуметтік аударымдар сомасын осы Кодекстің 244-бабының 1-тармағында белгіленген әлеуметтік аударымдар мөлшерлемесіне бөлу арқылы айқындалады.";</w:t>
      </w:r>
    </w:p>
    <w:bookmarkEnd w:id="40"/>
    <w:bookmarkStart w:name="z54" w:id="41"/>
    <w:p>
      <w:pPr>
        <w:spacing w:after="0"/>
        <w:ind w:left="0"/>
        <w:jc w:val="both"/>
      </w:pPr>
      <w:r>
        <w:rPr>
          <w:rFonts w:ascii="Times New Roman"/>
          <w:b w:val="false"/>
          <w:i w:val="false"/>
          <w:color w:val="000000"/>
          <w:sz w:val="28"/>
        </w:rPr>
        <w:t xml:space="preserve">
      8) 240-баптың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бөлікпен толықтырылсын:</w:t>
      </w:r>
    </w:p>
    <w:bookmarkEnd w:id="41"/>
    <w:bookmarkStart w:name="z55" w:id="42"/>
    <w:p>
      <w:pPr>
        <w:spacing w:after="0"/>
        <w:ind w:left="0"/>
        <w:jc w:val="both"/>
      </w:pPr>
      <w:r>
        <w:rPr>
          <w:rFonts w:ascii="Times New Roman"/>
          <w:b w:val="false"/>
          <w:i w:val="false"/>
          <w:color w:val="000000"/>
          <w:sz w:val="28"/>
        </w:rPr>
        <w:t>
      "Егер осы Кодекстің 243-бабы бірінші бөлігінің 7) тармақшасында аталған адамдар әлеуметтік аударымдар мөлшерлемесін бір пайыз мөлшерінде айқындаса, онда асыраушысынан айырылу жағдайы бойынша әлеуметтік төлемді есептеу кезінде әлеуметтік аударымдар жүргізілген әрбір айдағы кіріс айына нақты түскен әлеуметтік аударымдар сомасын осы Кодекстің 244-бабының 1-тармағында белгіленген әлеуметтік аударымдар мөлшерлемесіне бөлу арқылы айқындалады.";</w:t>
      </w:r>
    </w:p>
    <w:bookmarkEnd w:id="42"/>
    <w:bookmarkStart w:name="z56" w:id="43"/>
    <w:p>
      <w:pPr>
        <w:spacing w:after="0"/>
        <w:ind w:left="0"/>
        <w:jc w:val="both"/>
      </w:pPr>
      <w:r>
        <w:rPr>
          <w:rFonts w:ascii="Times New Roman"/>
          <w:b w:val="false"/>
          <w:i w:val="false"/>
          <w:color w:val="000000"/>
          <w:sz w:val="28"/>
        </w:rPr>
        <w:t xml:space="preserve">
      9) 243-баптың бірінші бөлігі </w:t>
      </w:r>
      <w:r>
        <w:rPr>
          <w:rFonts w:ascii="Times New Roman"/>
          <w:b w:val="false"/>
          <w:i w:val="false"/>
          <w:color w:val="000000"/>
          <w:sz w:val="28"/>
        </w:rPr>
        <w:t>6) тармақшасындағы</w:t>
      </w:r>
      <w:r>
        <w:rPr>
          <w:rFonts w:ascii="Times New Roman"/>
          <w:b w:val="false"/>
          <w:i w:val="false"/>
          <w:color w:val="000000"/>
          <w:sz w:val="28"/>
        </w:rPr>
        <w:t xml:space="preserve"> "жеке көмекшілер жатады." деген сөздер "жеке көмекшілер;" деген сөздермен ауыстырылып, мынадай мазмұндағы 7) тармақшамен толықтырылсын:</w:t>
      </w:r>
    </w:p>
    <w:bookmarkEnd w:id="43"/>
    <w:bookmarkStart w:name="z57" w:id="44"/>
    <w:p>
      <w:pPr>
        <w:spacing w:after="0"/>
        <w:ind w:left="0"/>
        <w:jc w:val="both"/>
      </w:pPr>
      <w:r>
        <w:rPr>
          <w:rFonts w:ascii="Times New Roman"/>
          <w:b w:val="false"/>
          <w:i w:val="false"/>
          <w:color w:val="000000"/>
          <w:sz w:val="28"/>
        </w:rPr>
        <w:t>
      "7) "Салық және бюджетке төленетін басқа да міндетті төлемдер туралы" Қазақстан Республикасының Кодексіне (</w:t>
      </w:r>
      <w:r>
        <w:rPr>
          <w:rFonts w:ascii="Times New Roman"/>
          <w:b w:val="false"/>
          <w:i w:val="false"/>
          <w:color w:val="000000"/>
          <w:sz w:val="28"/>
        </w:rPr>
        <w:t>Салық кодексі</w:t>
      </w:r>
      <w:r>
        <w:rPr>
          <w:rFonts w:ascii="Times New Roman"/>
          <w:b w:val="false"/>
          <w:i w:val="false"/>
          <w:color w:val="000000"/>
          <w:sz w:val="28"/>
        </w:rPr>
        <w:t>) сәйкес арнаулы мобильдік қосымша пайдаланылатын арнаулы салық режимін қолданатын және осы Кодекстің 102-бабы 2-тармағының 3) тармақшасына сәйкес орындаушылар болып табылатын дара кәсіпкерлер жатады.";</w:t>
      </w:r>
    </w:p>
    <w:bookmarkEnd w:id="44"/>
    <w:bookmarkStart w:name="z58" w:id="45"/>
    <w:p>
      <w:pPr>
        <w:spacing w:after="0"/>
        <w:ind w:left="0"/>
        <w:jc w:val="both"/>
      </w:pPr>
      <w:r>
        <w:rPr>
          <w:rFonts w:ascii="Times New Roman"/>
          <w:b w:val="false"/>
          <w:i w:val="false"/>
          <w:color w:val="000000"/>
          <w:sz w:val="28"/>
        </w:rPr>
        <w:t xml:space="preserve">
      10) 244-баптың </w:t>
      </w:r>
      <w:r>
        <w:rPr>
          <w:rFonts w:ascii="Times New Roman"/>
          <w:b w:val="false"/>
          <w:i w:val="false"/>
          <w:color w:val="000000"/>
          <w:sz w:val="28"/>
        </w:rPr>
        <w:t>1-тармағындағы</w:t>
      </w:r>
      <w:r>
        <w:rPr>
          <w:rFonts w:ascii="Times New Roman"/>
          <w:b w:val="false"/>
          <w:i w:val="false"/>
          <w:color w:val="000000"/>
          <w:sz w:val="28"/>
        </w:rPr>
        <w:t xml:space="preserve"> "Төлеушілердің", "жататын" деген сөздер тиісінше "Осы Кодекстің 102-1-бабының 2-тармағында көзделген жағдайларды қоспағанда, төлеушілер", "тиісті" деген сөздермен ауыстырылсын;</w:t>
      </w:r>
    </w:p>
    <w:bookmarkEnd w:id="45"/>
    <w:bookmarkStart w:name="z59" w:id="4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245-бапта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бесінші бөлікпен толықтырылсын:</w:t>
      </w:r>
    </w:p>
    <w:bookmarkStart w:name="z61" w:id="47"/>
    <w:p>
      <w:pPr>
        <w:spacing w:after="0"/>
        <w:ind w:left="0"/>
        <w:jc w:val="both"/>
      </w:pPr>
      <w:r>
        <w:rPr>
          <w:rFonts w:ascii="Times New Roman"/>
          <w:b w:val="false"/>
          <w:i w:val="false"/>
          <w:color w:val="000000"/>
          <w:sz w:val="28"/>
        </w:rPr>
        <w:t>
      "Осы тармақтың төртінші бөлігінің ережесі осы Кодекстің 243-бабы бірінші бөлігінің 7) тармақшасында аталған адамдарға қолданылмайды.";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 "кірісіне" деген сөзден кейін ", сондай-ақ осы Кодекстің 243-бабы бірінші бөлігінің 7) тармақшасында аталған адамдардың кірісіне" деген сөздермен толықтырылсын;</w:t>
      </w:r>
    </w:p>
    <w:bookmarkStart w:name="z63" w:id="48"/>
    <w:p>
      <w:pPr>
        <w:spacing w:after="0"/>
        <w:ind w:left="0"/>
        <w:jc w:val="both"/>
      </w:pPr>
      <w:r>
        <w:rPr>
          <w:rFonts w:ascii="Times New Roman"/>
          <w:b w:val="false"/>
          <w:i w:val="false"/>
          <w:color w:val="000000"/>
          <w:sz w:val="28"/>
        </w:rPr>
        <w:t xml:space="preserve">
      12) 248-баптың </w:t>
      </w:r>
      <w:r>
        <w:rPr>
          <w:rFonts w:ascii="Times New Roman"/>
          <w:b w:val="false"/>
          <w:i w:val="false"/>
          <w:color w:val="000000"/>
          <w:sz w:val="28"/>
        </w:rPr>
        <w:t>9-тармағының</w:t>
      </w:r>
      <w:r>
        <w:rPr>
          <w:rFonts w:ascii="Times New Roman"/>
          <w:b w:val="false"/>
          <w:i w:val="false"/>
          <w:color w:val="000000"/>
          <w:sz w:val="28"/>
        </w:rPr>
        <w:t xml:space="preserve"> екінші бөлігі мынадай мазмұндағы 8) тармақшамен толықтырылсын:</w:t>
      </w:r>
    </w:p>
    <w:bookmarkEnd w:id="48"/>
    <w:bookmarkStart w:name="z64" w:id="49"/>
    <w:p>
      <w:pPr>
        <w:spacing w:after="0"/>
        <w:ind w:left="0"/>
        <w:jc w:val="both"/>
      </w:pPr>
      <w:r>
        <w:rPr>
          <w:rFonts w:ascii="Times New Roman"/>
          <w:b w:val="false"/>
          <w:i w:val="false"/>
          <w:color w:val="000000"/>
          <w:sz w:val="28"/>
        </w:rPr>
        <w:t>
      "8) Оператор – егер "Салық және бюджетке төленетін басқа да міндетті төлемдер туралы" Қазақстан Республикасының Кодексінде (</w:t>
      </w:r>
      <w:r>
        <w:rPr>
          <w:rFonts w:ascii="Times New Roman"/>
          <w:b w:val="false"/>
          <w:i w:val="false"/>
          <w:color w:val="000000"/>
          <w:sz w:val="28"/>
        </w:rPr>
        <w:t>Салық кодексі</w:t>
      </w:r>
      <w:r>
        <w:rPr>
          <w:rFonts w:ascii="Times New Roman"/>
          <w:b w:val="false"/>
          <w:i w:val="false"/>
          <w:color w:val="000000"/>
          <w:sz w:val="28"/>
        </w:rPr>
        <w:t>) өзгеше көзделмесе, кірістер төленген айдан кейінгі айдың 25-інен кешіктірмей жүзеге асырады.";</w:t>
      </w:r>
    </w:p>
    <w:bookmarkEnd w:id="49"/>
    <w:bookmarkStart w:name="z65" w:id="50"/>
    <w:p>
      <w:pPr>
        <w:spacing w:after="0"/>
        <w:ind w:left="0"/>
        <w:jc w:val="both"/>
      </w:pPr>
      <w:r>
        <w:rPr>
          <w:rFonts w:ascii="Times New Roman"/>
          <w:b w:val="false"/>
          <w:i w:val="false"/>
          <w:color w:val="000000"/>
          <w:sz w:val="28"/>
        </w:rPr>
        <w:t xml:space="preserve">
      13) 249-баптың 1-тармағы </w:t>
      </w:r>
      <w:r>
        <w:rPr>
          <w:rFonts w:ascii="Times New Roman"/>
          <w:b w:val="false"/>
          <w:i w:val="false"/>
          <w:color w:val="000000"/>
          <w:sz w:val="28"/>
        </w:rPr>
        <w:t>2) тармақшасының</w:t>
      </w:r>
      <w:r>
        <w:rPr>
          <w:rFonts w:ascii="Times New Roman"/>
          <w:b w:val="false"/>
          <w:i w:val="false"/>
          <w:color w:val="000000"/>
          <w:sz w:val="28"/>
        </w:rPr>
        <w:t xml:space="preserve"> бірінші бөлігіндегі "осы Кодекстің" деген сөздер "осы Кодекстің 102-1-бабының 3-тармағында көзделген жағдайларды қоспағанда, осы Кодекстің" деген сөздермен ауыстырылсын;</w:t>
      </w:r>
    </w:p>
    <w:bookmarkEnd w:id="50"/>
    <w:bookmarkStart w:name="z66" w:id="5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263-бап</w:t>
      </w:r>
      <w:r>
        <w:rPr>
          <w:rFonts w:ascii="Times New Roman"/>
          <w:b w:val="false"/>
          <w:i w:val="false"/>
          <w:color w:val="000000"/>
          <w:sz w:val="28"/>
        </w:rPr>
        <w:t xml:space="preserve"> мынадай мазмұндағы 5-1-тармақпен толықтырылсын:</w:t>
      </w:r>
    </w:p>
    <w:bookmarkEnd w:id="51"/>
    <w:bookmarkStart w:name="z67" w:id="52"/>
    <w:p>
      <w:pPr>
        <w:spacing w:after="0"/>
        <w:ind w:left="0"/>
        <w:jc w:val="both"/>
      </w:pPr>
      <w:r>
        <w:rPr>
          <w:rFonts w:ascii="Times New Roman"/>
          <w:b w:val="false"/>
          <w:i w:val="false"/>
          <w:color w:val="000000"/>
          <w:sz w:val="28"/>
        </w:rPr>
        <w:t>
      "5-1. 2026 жылғы 1 қаңтардан бастап:</w:t>
      </w:r>
    </w:p>
    <w:bookmarkEnd w:id="52"/>
    <w:bookmarkStart w:name="z68" w:id="53"/>
    <w:p>
      <w:pPr>
        <w:spacing w:after="0"/>
        <w:ind w:left="0"/>
        <w:jc w:val="both"/>
      </w:pPr>
      <w:r>
        <w:rPr>
          <w:rFonts w:ascii="Times New Roman"/>
          <w:b w:val="false"/>
          <w:i w:val="false"/>
          <w:color w:val="000000"/>
          <w:sz w:val="28"/>
        </w:rPr>
        <w:t xml:space="preserve">
      1) 1-баптың 1-тармағы </w:t>
      </w:r>
      <w:r>
        <w:rPr>
          <w:rFonts w:ascii="Times New Roman"/>
          <w:b w:val="false"/>
          <w:i w:val="false"/>
          <w:color w:val="000000"/>
          <w:sz w:val="28"/>
        </w:rPr>
        <w:t>119) тармақшасының</w:t>
      </w:r>
      <w:r>
        <w:rPr>
          <w:rFonts w:ascii="Times New Roman"/>
          <w:b w:val="false"/>
          <w:i w:val="false"/>
          <w:color w:val="000000"/>
          <w:sz w:val="28"/>
        </w:rPr>
        <w:t xml:space="preserve"> бесінші абзацы мынадай редакцияда қолданылады деп белгіленсін:</w:t>
      </w:r>
    </w:p>
    <w:bookmarkEnd w:id="53"/>
    <w:bookmarkStart w:name="z69" w:id="54"/>
    <w:p>
      <w:pPr>
        <w:spacing w:after="0"/>
        <w:ind w:left="0"/>
        <w:jc w:val="both"/>
      </w:pPr>
      <w:r>
        <w:rPr>
          <w:rFonts w:ascii="Times New Roman"/>
          <w:b w:val="false"/>
          <w:i w:val="false"/>
          <w:color w:val="000000"/>
          <w:sz w:val="28"/>
        </w:rPr>
        <w:t>
      "Осы Кодекстің 102-бабы 2-тармағының 1) тармақшасында айқындалған интернет-платформа операторы осы Кодекстің 243-бабы бірінші бөлігінің 7) тармақшасында аталған адамдар үшін міндетті зейнетақы жарналарын, жұмыс берушінің міндетті зейнетақы жарналарын төлеу жөніндегі агент ретінде қарастырылады;";</w:t>
      </w:r>
    </w:p>
    <w:bookmarkEnd w:id="54"/>
    <w:bookmarkStart w:name="z70" w:id="55"/>
    <w:p>
      <w:pPr>
        <w:spacing w:after="0"/>
        <w:ind w:left="0"/>
        <w:jc w:val="both"/>
      </w:pPr>
      <w:r>
        <w:rPr>
          <w:rFonts w:ascii="Times New Roman"/>
          <w:b w:val="false"/>
          <w:i w:val="false"/>
          <w:color w:val="000000"/>
          <w:sz w:val="28"/>
        </w:rPr>
        <w:t xml:space="preserve">
      2) 17-баптың </w:t>
      </w:r>
      <w:r>
        <w:rPr>
          <w:rFonts w:ascii="Times New Roman"/>
          <w:b w:val="false"/>
          <w:i w:val="false"/>
          <w:color w:val="000000"/>
          <w:sz w:val="28"/>
        </w:rPr>
        <w:t>1-тармағының</w:t>
      </w:r>
      <w:r>
        <w:rPr>
          <w:rFonts w:ascii="Times New Roman"/>
          <w:b w:val="false"/>
          <w:i w:val="false"/>
          <w:color w:val="000000"/>
          <w:sz w:val="28"/>
        </w:rPr>
        <w:t xml:space="preserve"> 22-2) тармақшасы мынадай редакцияда қолданылады деп белгіленсін:</w:t>
      </w:r>
    </w:p>
    <w:bookmarkEnd w:id="55"/>
    <w:bookmarkStart w:name="z71" w:id="56"/>
    <w:p>
      <w:pPr>
        <w:spacing w:after="0"/>
        <w:ind w:left="0"/>
        <w:jc w:val="both"/>
      </w:pPr>
      <w:r>
        <w:rPr>
          <w:rFonts w:ascii="Times New Roman"/>
          <w:b w:val="false"/>
          <w:i w:val="false"/>
          <w:color w:val="000000"/>
          <w:sz w:val="28"/>
        </w:rPr>
        <w:t>
      "22-2) интернет-платформа операторы жүргізген әлеуметтік аударымдардың, міндетті зейнетақы жарналарының, жұмыс берушінің міндетті зейнетақы жарналарының және (немесе) оларды уақтылы және (немесе) толық төлемегені үшін өсімпұлдың қате (артық) төленген сомаларын қайтаруды жүзеге асыруды;";</w:t>
      </w:r>
    </w:p>
    <w:bookmarkEnd w:id="56"/>
    <w:bookmarkStart w:name="z72" w:id="57"/>
    <w:p>
      <w:pPr>
        <w:spacing w:after="0"/>
        <w:ind w:left="0"/>
        <w:jc w:val="both"/>
      </w:pPr>
      <w:r>
        <w:rPr>
          <w:rFonts w:ascii="Times New Roman"/>
          <w:b w:val="false"/>
          <w:i w:val="false"/>
          <w:color w:val="000000"/>
          <w:sz w:val="28"/>
        </w:rPr>
        <w:t>
      3) 102-1-баптың 1 және 4-тармақтары мынадай редакцияда қолданылады деп белгіленсін:</w:t>
      </w:r>
    </w:p>
    <w:bookmarkEnd w:id="57"/>
    <w:bookmarkStart w:name="z73" w:id="58"/>
    <w:p>
      <w:pPr>
        <w:spacing w:after="0"/>
        <w:ind w:left="0"/>
        <w:jc w:val="both"/>
      </w:pPr>
      <w:r>
        <w:rPr>
          <w:rFonts w:ascii="Times New Roman"/>
          <w:b w:val="false"/>
          <w:i w:val="false"/>
          <w:color w:val="000000"/>
          <w:sz w:val="28"/>
        </w:rPr>
        <w:t xml:space="preserve">
      "1. Оператор арнаулы мобильдік қосымша пайдаланылатын арнаулы салық режимін қолданатын дара кәсіпкерлер болып табылатын орындаушылардың кірістерінен осы Кодекске сәйкес міндетті зейнетақы жарналарын, жұмыс берушінің міндетті зейнетақы жарналарын және әлеуметтік аударымдарды,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әлеуметтік медициналық сақтандыруға жарналарды және "Салық және бюджетке төленетін басқа да міндетті төлемдер туралы" Қазақстан Республикасының Кодексіне (</w:t>
      </w:r>
      <w:r>
        <w:rPr>
          <w:rFonts w:ascii="Times New Roman"/>
          <w:b w:val="false"/>
          <w:i w:val="false"/>
          <w:color w:val="000000"/>
          <w:sz w:val="28"/>
        </w:rPr>
        <w:t>Салық кодексі</w:t>
      </w:r>
      <w:r>
        <w:rPr>
          <w:rFonts w:ascii="Times New Roman"/>
          <w:b w:val="false"/>
          <w:i w:val="false"/>
          <w:color w:val="000000"/>
          <w:sz w:val="28"/>
        </w:rPr>
        <w:t>) сәйкес жеке табыс салығын ұстап қалуды және ұсталған сомаларды аударуды жүргізеді.";</w:t>
      </w:r>
    </w:p>
    <w:bookmarkEnd w:id="58"/>
    <w:bookmarkStart w:name="z74" w:id="59"/>
    <w:p>
      <w:pPr>
        <w:spacing w:after="0"/>
        <w:ind w:left="0"/>
        <w:jc w:val="both"/>
      </w:pPr>
      <w:r>
        <w:rPr>
          <w:rFonts w:ascii="Times New Roman"/>
          <w:b w:val="false"/>
          <w:i w:val="false"/>
          <w:color w:val="000000"/>
          <w:sz w:val="28"/>
        </w:rPr>
        <w:t>
      "4. Орындаушының осы баптың 2 және 3-тармақтарына сәйкес әлеуметтік аударымдар мен міндетті зейнетақы жарналарының, жұмыс берушінің міндетті зейнетақы жарналарының, "Міндетті әлеуметтік медициналық сақтандыру туралы" Қазақстан Республикасының Заңына сәйкес міндетті әлеуметтік медициналық сақтандыруға жарналардың мөлшерлемелерін айқындауының, сондай-ақ Оператордың осы бапта көрсетілген жеке табыс салығын, міндетті зейнетақы жарналарын, жұмыс берушінің міндетті зейнетақы жарналарын, әлеуметтік аударымдарды және міндетті әлеуметтік медициналық сақтандыруға жарналарды ұстап қалуы мен аударуының тәртібін денсаулық сақтау саласында, салықтардың және бюджетке төленетін басқа да міндетті төлемдердің түсуін қамтамасыз ету, ақпараттандыру салаларында басшылықты жүзеге асыратын уәкілетті органдармен және Қазақстан Республикасының Ұлттық Банкімен келісу бойынша уәкілетті мемлекеттік орган айқындайды.".</w:t>
      </w:r>
    </w:p>
    <w:bookmarkEnd w:id="59"/>
    <w:bookmarkStart w:name="z75" w:id="60"/>
    <w:p>
      <w:pPr>
        <w:spacing w:after="0"/>
        <w:ind w:left="0"/>
        <w:jc w:val="both"/>
      </w:pPr>
      <w:r>
        <w:rPr>
          <w:rFonts w:ascii="Times New Roman"/>
          <w:b w:val="false"/>
          <w:i w:val="false"/>
          <w:color w:val="000000"/>
          <w:sz w:val="28"/>
        </w:rPr>
        <w:t xml:space="preserve">
      4.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0"/>
    <w:bookmarkStart w:name="z76" w:id="61"/>
    <w:p>
      <w:pPr>
        <w:spacing w:after="0"/>
        <w:ind w:left="0"/>
        <w:jc w:val="both"/>
      </w:pPr>
      <w:r>
        <w:rPr>
          <w:rFonts w:ascii="Times New Roman"/>
          <w:b w:val="false"/>
          <w:i w:val="false"/>
          <w:color w:val="000000"/>
          <w:sz w:val="28"/>
        </w:rPr>
        <w:t xml:space="preserve">
      1) 17-баптың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61"/>
    <w:bookmarkStart w:name="z77" w:id="62"/>
    <w:p>
      <w:pPr>
        <w:spacing w:after="0"/>
        <w:ind w:left="0"/>
        <w:jc w:val="both"/>
      </w:pPr>
      <w:r>
        <w:rPr>
          <w:rFonts w:ascii="Times New Roman"/>
          <w:b w:val="false"/>
          <w:i w:val="false"/>
          <w:color w:val="000000"/>
          <w:sz w:val="28"/>
        </w:rPr>
        <w:t>
      "2. Дербес білім беру ұйымдары, дербес кластерлік қор, нотариаттық палаталар, адвокаттар алқалары, адвокаттық кеңселер, Республикалық заң консультанттары алқасы, Қазақстан Республикасының Ұлттық кәсіпкерлер палатасы, Қазақстан Республикасының Сот сарапшылары палатасы, Жеке сот орындаушыларының республикалық палатасы, Қазақстанның төрелік палатасы, кәсiби аудиторлық ұйымдар, аудиторлық қызмет жөніндегі кәсіби кеңес, көппәтерлі тұрғын үйлер мүлкінің меншік иелері бірлестіктері, жоғары ғылыми ұйым және басқа да коммерциялық емес ұйымдар өзге ұйымдық-құқықтық нысанда құрылуы мүмкін.";</w:t>
      </w:r>
    </w:p>
    <w:bookmarkEnd w:id="62"/>
    <w:bookmarkStart w:name="z78" w:id="63"/>
    <w:p>
      <w:pPr>
        <w:spacing w:after="0"/>
        <w:ind w:left="0"/>
        <w:jc w:val="both"/>
      </w:pPr>
      <w:r>
        <w:rPr>
          <w:rFonts w:ascii="Times New Roman"/>
          <w:b w:val="false"/>
          <w:i w:val="false"/>
          <w:color w:val="000000"/>
          <w:sz w:val="28"/>
        </w:rPr>
        <w:t xml:space="preserve">
      2) 19-баптың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w:t>
      </w:r>
    </w:p>
    <w:bookmarkEnd w:id="63"/>
    <w:bookmarkStart w:name="z79" w:id="64"/>
    <w:p>
      <w:pPr>
        <w:spacing w:after="0"/>
        <w:ind w:left="0"/>
        <w:jc w:val="both"/>
      </w:pPr>
      <w:r>
        <w:rPr>
          <w:rFonts w:ascii="Times New Roman"/>
          <w:b w:val="false"/>
          <w:i w:val="false"/>
          <w:color w:val="000000"/>
          <w:sz w:val="28"/>
        </w:rPr>
        <w:t>
      "Жоғары ғылыми ұйымның немесе дербес білім беру ұйымының ұйымдық-құқықтық нысанындағы коммерциялық емес ұйым "Ғылым және технологиялық саясат туралы" немесе "Назарбаев Университеті", "Назарбаев Зияткерлік мектептері" және "Назарбаев Қоры" мәртебесі туралы" Қазақстан Республикасының заңдарында көзделген жағдайларда акционерлік қоғам болып қайта құрылуы нәтижесінде құрылуы мүмкін.";</w:t>
      </w:r>
    </w:p>
    <w:bookmarkEnd w:id="64"/>
    <w:bookmarkStart w:name="z80" w:id="6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22-бап</w:t>
      </w:r>
      <w:r>
        <w:rPr>
          <w:rFonts w:ascii="Times New Roman"/>
          <w:b w:val="false"/>
          <w:i w:val="false"/>
          <w:color w:val="000000"/>
          <w:sz w:val="28"/>
        </w:rPr>
        <w:t xml:space="preserve"> мынадай мазмұндағы 6-2-тармақпен толықтырылсын:</w:t>
      </w:r>
    </w:p>
    <w:bookmarkEnd w:id="65"/>
    <w:bookmarkStart w:name="z81" w:id="66"/>
    <w:p>
      <w:pPr>
        <w:spacing w:after="0"/>
        <w:ind w:left="0"/>
        <w:jc w:val="both"/>
      </w:pPr>
      <w:r>
        <w:rPr>
          <w:rFonts w:ascii="Times New Roman"/>
          <w:b w:val="false"/>
          <w:i w:val="false"/>
          <w:color w:val="000000"/>
          <w:sz w:val="28"/>
        </w:rPr>
        <w:t>
      "6-2. Жоғары ғылыми ұйымның жарғысында жоғары ғылыми ұйым қызметінің нысанасы мен мақсаттары, құрылымы, оның органдарын қалыптастыру тәртібі мен құзыреті, мүлкінің пайда болу көздері және оған билік ету тәртібі, қызметтер көрсету және функцияларды жүзеге асыру шарттары мен тәртібі қамтылуға тиіс.".</w:t>
      </w:r>
    </w:p>
    <w:bookmarkEnd w:id="66"/>
    <w:bookmarkStart w:name="z82" w:id="67"/>
    <w:p>
      <w:pPr>
        <w:spacing w:after="0"/>
        <w:ind w:left="0"/>
        <w:jc w:val="both"/>
      </w:pPr>
      <w:r>
        <w:rPr>
          <w:rFonts w:ascii="Times New Roman"/>
          <w:b w:val="false"/>
          <w:i w:val="false"/>
          <w:color w:val="000000"/>
          <w:sz w:val="28"/>
        </w:rPr>
        <w:t xml:space="preserve">
      5. "Қазақстан Республикасындағы бала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7"/>
    <w:bookmarkStart w:name="z83" w:id="68"/>
    <w:p>
      <w:pPr>
        <w:spacing w:after="0"/>
        <w:ind w:left="0"/>
        <w:jc w:val="both"/>
      </w:pPr>
      <w:r>
        <w:rPr>
          <w:rFonts w:ascii="Times New Roman"/>
          <w:b w:val="false"/>
          <w:i w:val="false"/>
          <w:color w:val="000000"/>
          <w:sz w:val="28"/>
        </w:rPr>
        <w:t>
      мынадай мазмұндағы 52-2 және 52-3-баптармен толықтырылсын:</w:t>
      </w:r>
    </w:p>
    <w:bookmarkEnd w:id="68"/>
    <w:bookmarkStart w:name="z84" w:id="69"/>
    <w:p>
      <w:pPr>
        <w:spacing w:after="0"/>
        <w:ind w:left="0"/>
        <w:jc w:val="both"/>
      </w:pPr>
      <w:r>
        <w:rPr>
          <w:rFonts w:ascii="Times New Roman"/>
          <w:b w:val="false"/>
          <w:i w:val="false"/>
          <w:color w:val="000000"/>
          <w:sz w:val="28"/>
        </w:rPr>
        <w:t>
      "52-2-бап. Облыстардың, республикалық маңызы бар қалалардың, астананың, аудандардың (облыстық маңызы бар қалалардың) білім беруді басқару органдарының қызметіне қойылатын талаптар</w:t>
      </w:r>
    </w:p>
    <w:bookmarkEnd w:id="69"/>
    <w:bookmarkStart w:name="z88" w:id="70"/>
    <w:p>
      <w:pPr>
        <w:spacing w:after="0"/>
        <w:ind w:left="0"/>
        <w:jc w:val="both"/>
      </w:pPr>
      <w:r>
        <w:rPr>
          <w:rFonts w:ascii="Times New Roman"/>
          <w:b w:val="false"/>
          <w:i w:val="false"/>
          <w:color w:val="000000"/>
          <w:sz w:val="28"/>
        </w:rPr>
        <w:t>
      1. Облыстың білім беруді басқару органдарының қызметіне мыналар бойынша қойылатын талаптар:</w:t>
      </w:r>
    </w:p>
    <w:bookmarkEnd w:id="70"/>
    <w:bookmarkStart w:name="z89" w:id="71"/>
    <w:p>
      <w:pPr>
        <w:spacing w:after="0"/>
        <w:ind w:left="0"/>
        <w:jc w:val="both"/>
      </w:pPr>
      <w:r>
        <w:rPr>
          <w:rFonts w:ascii="Times New Roman"/>
          <w:b w:val="false"/>
          <w:i w:val="false"/>
          <w:color w:val="000000"/>
          <w:sz w:val="28"/>
        </w:rPr>
        <w:t>
      1) облыстық және аудандық (облыстық маңызы бар қала) ауқымдағы мемлекеттік білім беру ұйымдарының мемлекеттік атаулы әлеуметтік көмек алуға құқығы бар отбасылардан, сондай-ақ жан басына шаққандағы орташа кірісі ең төмен күнкөріс деңгейінің шамасынан төмен, мемлекеттік атаулы әлеуметтік көмек алмайтын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көмекті қажет ететін отбасылардан шыққан балаларға және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жұмсау;</w:t>
      </w:r>
    </w:p>
    <w:bookmarkEnd w:id="71"/>
    <w:bookmarkStart w:name="z90" w:id="72"/>
    <w:p>
      <w:pPr>
        <w:spacing w:after="0"/>
        <w:ind w:left="0"/>
        <w:jc w:val="both"/>
      </w:pPr>
      <w:r>
        <w:rPr>
          <w:rFonts w:ascii="Times New Roman"/>
          <w:b w:val="false"/>
          <w:i w:val="false"/>
          <w:color w:val="000000"/>
          <w:sz w:val="28"/>
        </w:rPr>
        <w:t>
      2) жетім балалар мен ата-анасының қамқорлығынсыз қалған балаларға арналған білім беру ұйымдарының кадрларын қайта даярлауды және жұмыскерлерінің біліктілігін арттыруды ұйымдастыру;</w:t>
      </w:r>
    </w:p>
    <w:bookmarkEnd w:id="72"/>
    <w:bookmarkStart w:name="z91" w:id="73"/>
    <w:p>
      <w:pPr>
        <w:spacing w:after="0"/>
        <w:ind w:left="0"/>
        <w:jc w:val="both"/>
      </w:pPr>
      <w:r>
        <w:rPr>
          <w:rFonts w:ascii="Times New Roman"/>
          <w:b w:val="false"/>
          <w:i w:val="false"/>
          <w:color w:val="000000"/>
          <w:sz w:val="28"/>
        </w:rPr>
        <w:t>
      3) кәмелетке толмағандарды бейімдеу орталықтарында және арнаулы әлеуметтік көрсетілетін қызметтерге мұқтаж балаларды қолдау орталықтарында ұсталатын адамдарға жағдай жасауды қамтамасыз ету;</w:t>
      </w:r>
    </w:p>
    <w:bookmarkEnd w:id="73"/>
    <w:bookmarkStart w:name="z92" w:id="74"/>
    <w:p>
      <w:pPr>
        <w:spacing w:after="0"/>
        <w:ind w:left="0"/>
        <w:jc w:val="both"/>
      </w:pPr>
      <w:r>
        <w:rPr>
          <w:rFonts w:ascii="Times New Roman"/>
          <w:b w:val="false"/>
          <w:i w:val="false"/>
          <w:color w:val="000000"/>
          <w:sz w:val="28"/>
        </w:rPr>
        <w:t xml:space="preserve">
      4) жетім балалар мен ата-анасының қамқорлығынсыз қалған балаларға арналған білім беру ұйымдарының қамқоршылық кеңестеріне жәрдем көрсету; </w:t>
      </w:r>
    </w:p>
    <w:bookmarkEnd w:id="74"/>
    <w:bookmarkStart w:name="z93" w:id="75"/>
    <w:p>
      <w:pPr>
        <w:spacing w:after="0"/>
        <w:ind w:left="0"/>
        <w:jc w:val="both"/>
      </w:pPr>
      <w:r>
        <w:rPr>
          <w:rFonts w:ascii="Times New Roman"/>
          <w:b w:val="false"/>
          <w:i w:val="false"/>
          <w:color w:val="000000"/>
          <w:sz w:val="28"/>
        </w:rPr>
        <w:t>
      5) жетім балалар мен ата-анасының қамқорлығынсыз қалған балаларға арналған білім беру ұйымдарының кадрмен қамтамасыз етілуін ұйымдастыру және жүзеге асыру;</w:t>
      </w:r>
    </w:p>
    <w:bookmarkEnd w:id="75"/>
    <w:bookmarkStart w:name="z94" w:id="76"/>
    <w:p>
      <w:pPr>
        <w:spacing w:after="0"/>
        <w:ind w:left="0"/>
        <w:jc w:val="both"/>
      </w:pPr>
      <w:r>
        <w:rPr>
          <w:rFonts w:ascii="Times New Roman"/>
          <w:b w:val="false"/>
          <w:i w:val="false"/>
          <w:color w:val="000000"/>
          <w:sz w:val="28"/>
        </w:rPr>
        <w:t>
      6) білім беру ұйымдарындағы, оның ішінде аудандарда (облыстық маңызы бар қалаларда) орналасқан білім беру ұйымдарындағы психологиялық қызметке әдiстемелiк басшылық етуді қамтамасыз ету;</w:t>
      </w:r>
    </w:p>
    <w:bookmarkEnd w:id="76"/>
    <w:bookmarkStart w:name="z95" w:id="77"/>
    <w:p>
      <w:pPr>
        <w:spacing w:after="0"/>
        <w:ind w:left="0"/>
        <w:jc w:val="both"/>
      </w:pPr>
      <w:r>
        <w:rPr>
          <w:rFonts w:ascii="Times New Roman"/>
          <w:b w:val="false"/>
          <w:i w:val="false"/>
          <w:color w:val="000000"/>
          <w:sz w:val="28"/>
        </w:rPr>
        <w:t>
      7) кәмелетке толмағандардың жазғы демалысын, бос уақытты өткізуін және жұмыспен қамтылуын ұйымдастыруға қатысу;</w:t>
      </w:r>
    </w:p>
    <w:bookmarkEnd w:id="77"/>
    <w:bookmarkStart w:name="z96" w:id="78"/>
    <w:p>
      <w:pPr>
        <w:spacing w:after="0"/>
        <w:ind w:left="0"/>
        <w:jc w:val="both"/>
      </w:pPr>
      <w:r>
        <w:rPr>
          <w:rFonts w:ascii="Times New Roman"/>
          <w:b w:val="false"/>
          <w:i w:val="false"/>
          <w:color w:val="000000"/>
          <w:sz w:val="28"/>
        </w:rPr>
        <w:t>
      8) кәмелетке толмағандардың заңға мойынсынушылық мінез-құлқын қалыптастыруға, оларға адамгершілік және саламатты өмір салты негіздерін дарытуға бағытталған бағдарламалар мен әдістемелерді әзірлеу және білім беру ұйымдарының жұмыс істеу практикасына ендіру;</w:t>
      </w:r>
    </w:p>
    <w:bookmarkEnd w:id="78"/>
    <w:bookmarkStart w:name="z97" w:id="79"/>
    <w:p>
      <w:pPr>
        <w:spacing w:after="0"/>
        <w:ind w:left="0"/>
        <w:jc w:val="both"/>
      </w:pPr>
      <w:r>
        <w:rPr>
          <w:rFonts w:ascii="Times New Roman"/>
          <w:b w:val="false"/>
          <w:i w:val="false"/>
          <w:color w:val="000000"/>
          <w:sz w:val="28"/>
        </w:rPr>
        <w:t>
      9) дамуында немесе мінез-құлқында ауытқулары бар кәмелетке толмағандарды анықтайтын, оларды кешенді тексеріп-қарауды жүргізетін және оларды одан әрі оқыту және тәрбиелеу нысандарын айқындау жөнінде ұсынымдар дайындайтын психологиялық-медициналық-педагогикалық комиссиялар құру;</w:t>
      </w:r>
    </w:p>
    <w:bookmarkEnd w:id="79"/>
    <w:bookmarkStart w:name="z98" w:id="80"/>
    <w:p>
      <w:pPr>
        <w:spacing w:after="0"/>
        <w:ind w:left="0"/>
        <w:jc w:val="both"/>
      </w:pPr>
      <w:r>
        <w:rPr>
          <w:rFonts w:ascii="Times New Roman"/>
          <w:b w:val="false"/>
          <w:i w:val="false"/>
          <w:color w:val="000000"/>
          <w:sz w:val="28"/>
        </w:rPr>
        <w:t>
      10) кәмелетке толмағандар арасындағы құқық бұзушылықтардың, қадағалаусыз, панасыз қалудың және қоғамға жат әрекеттердің алдын алу, оларға ықпал ететін себептер мен жағдайларды анықтау және жою;</w:t>
      </w:r>
    </w:p>
    <w:bookmarkEnd w:id="80"/>
    <w:bookmarkStart w:name="z99" w:id="81"/>
    <w:p>
      <w:pPr>
        <w:spacing w:after="0"/>
        <w:ind w:left="0"/>
        <w:jc w:val="both"/>
      </w:pPr>
      <w:r>
        <w:rPr>
          <w:rFonts w:ascii="Times New Roman"/>
          <w:b w:val="false"/>
          <w:i w:val="false"/>
          <w:color w:val="000000"/>
          <w:sz w:val="28"/>
        </w:rPr>
        <w:t>
      11) террористік әрекеттен зардап шеккен балаларды әлеуметтік оңалтумен қамтамасыз ету;</w:t>
      </w:r>
    </w:p>
    <w:bookmarkEnd w:id="81"/>
    <w:bookmarkStart w:name="z100" w:id="82"/>
    <w:p>
      <w:pPr>
        <w:spacing w:after="0"/>
        <w:ind w:left="0"/>
        <w:jc w:val="both"/>
      </w:pPr>
      <w:r>
        <w:rPr>
          <w:rFonts w:ascii="Times New Roman"/>
          <w:b w:val="false"/>
          <w:i w:val="false"/>
          <w:color w:val="000000"/>
          <w:sz w:val="28"/>
        </w:rPr>
        <w:t>
      12) Қазақстан Республикасының білім беру саласында қызметін жүзеге асыратын, террористік тұрғыдан осал объектілерді терроризмнен қорғаудың ұйымдастырылуын қамтамасыз ету.</w:t>
      </w:r>
    </w:p>
    <w:bookmarkEnd w:id="82"/>
    <w:bookmarkStart w:name="z101" w:id="83"/>
    <w:p>
      <w:pPr>
        <w:spacing w:after="0"/>
        <w:ind w:left="0"/>
        <w:jc w:val="both"/>
      </w:pPr>
      <w:r>
        <w:rPr>
          <w:rFonts w:ascii="Times New Roman"/>
          <w:b w:val="false"/>
          <w:i w:val="false"/>
          <w:color w:val="000000"/>
          <w:sz w:val="28"/>
        </w:rPr>
        <w:t>
      2. Республикалық маңызы бар қалалардың, астананың білім беруді басқару органдарының қызметіне мыналар бойынша қойылатын талаптар:</w:t>
      </w:r>
    </w:p>
    <w:bookmarkEnd w:id="83"/>
    <w:bookmarkStart w:name="z102" w:id="84"/>
    <w:p>
      <w:pPr>
        <w:spacing w:after="0"/>
        <w:ind w:left="0"/>
        <w:jc w:val="both"/>
      </w:pPr>
      <w:r>
        <w:rPr>
          <w:rFonts w:ascii="Times New Roman"/>
          <w:b w:val="false"/>
          <w:i w:val="false"/>
          <w:color w:val="000000"/>
          <w:sz w:val="28"/>
        </w:rPr>
        <w:t>
      1) мемлекеттік білім беру ұйымдарының мемлекеттік атаулы әлеуметтік көмек алуға құқығы бар отбасылардан, сондай-ақ жан басына шаққандағы орташа кірісі ең төмен күнкөріс деңгейінің шамасынан төмен, мемлекеттік атаулы әлеуметтік көмек алмайтын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көмекті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жұмсау;</w:t>
      </w:r>
    </w:p>
    <w:bookmarkEnd w:id="84"/>
    <w:bookmarkStart w:name="z103" w:id="85"/>
    <w:p>
      <w:pPr>
        <w:spacing w:after="0"/>
        <w:ind w:left="0"/>
        <w:jc w:val="both"/>
      </w:pPr>
      <w:r>
        <w:rPr>
          <w:rFonts w:ascii="Times New Roman"/>
          <w:b w:val="false"/>
          <w:i w:val="false"/>
          <w:color w:val="000000"/>
          <w:sz w:val="28"/>
        </w:rPr>
        <w:t>
      2) жетім балалар мен ата-анасының қамқорлығынсыз қалған балаларға арналған білім беру ұйымдарының кадрларын қайта даярлауды және жұмыскерлерінің біліктілігін арттыруды ұйымдастыру;</w:t>
      </w:r>
    </w:p>
    <w:bookmarkEnd w:id="85"/>
    <w:bookmarkStart w:name="z104" w:id="86"/>
    <w:p>
      <w:pPr>
        <w:spacing w:after="0"/>
        <w:ind w:left="0"/>
        <w:jc w:val="both"/>
      </w:pPr>
      <w:r>
        <w:rPr>
          <w:rFonts w:ascii="Times New Roman"/>
          <w:b w:val="false"/>
          <w:i w:val="false"/>
          <w:color w:val="000000"/>
          <w:sz w:val="28"/>
        </w:rPr>
        <w:t>
      3) кәмелетке толмағандарды бейімдеу орталықтарында және арнаулы әлеуметтік көрсетілетін қызметтерге мұқтаж балаларды қолдау орталықтарында ұсталатын адамдарға жағдай жасауды қамтамасыз ету;</w:t>
      </w:r>
    </w:p>
    <w:bookmarkEnd w:id="86"/>
    <w:bookmarkStart w:name="z105" w:id="87"/>
    <w:p>
      <w:pPr>
        <w:spacing w:after="0"/>
        <w:ind w:left="0"/>
        <w:jc w:val="both"/>
      </w:pPr>
      <w:r>
        <w:rPr>
          <w:rFonts w:ascii="Times New Roman"/>
          <w:b w:val="false"/>
          <w:i w:val="false"/>
          <w:color w:val="000000"/>
          <w:sz w:val="28"/>
        </w:rPr>
        <w:t>
      4) жетім балалар мен ата-анасының қамқорлығынсыз қалған балаларға арналған білім беру ұйымдарының қамқоршылық кеңестеріне жәрдем көрсету;</w:t>
      </w:r>
    </w:p>
    <w:bookmarkEnd w:id="87"/>
    <w:bookmarkStart w:name="z106" w:id="88"/>
    <w:p>
      <w:pPr>
        <w:spacing w:after="0"/>
        <w:ind w:left="0"/>
        <w:jc w:val="both"/>
      </w:pPr>
      <w:r>
        <w:rPr>
          <w:rFonts w:ascii="Times New Roman"/>
          <w:b w:val="false"/>
          <w:i w:val="false"/>
          <w:color w:val="000000"/>
          <w:sz w:val="28"/>
        </w:rPr>
        <w:t>
      5) жетім балалар мен ата-анасының қамқорлығынсыз қалған балаларға арналған білім беру ұйымдарының кадрмен қамтамасыз етілуін ұйымдастыру;</w:t>
      </w:r>
    </w:p>
    <w:bookmarkEnd w:id="88"/>
    <w:bookmarkStart w:name="z107" w:id="89"/>
    <w:p>
      <w:pPr>
        <w:spacing w:after="0"/>
        <w:ind w:left="0"/>
        <w:jc w:val="both"/>
      </w:pPr>
      <w:r>
        <w:rPr>
          <w:rFonts w:ascii="Times New Roman"/>
          <w:b w:val="false"/>
          <w:i w:val="false"/>
          <w:color w:val="000000"/>
          <w:sz w:val="28"/>
        </w:rPr>
        <w:t>
      6) білім беру ұйымдарындағы психологиялық қызметке әдістемелік басшылық етуді қамтамасыз ету;</w:t>
      </w:r>
    </w:p>
    <w:bookmarkEnd w:id="89"/>
    <w:bookmarkStart w:name="z108" w:id="90"/>
    <w:p>
      <w:pPr>
        <w:spacing w:after="0"/>
        <w:ind w:left="0"/>
        <w:jc w:val="both"/>
      </w:pPr>
      <w:r>
        <w:rPr>
          <w:rFonts w:ascii="Times New Roman"/>
          <w:b w:val="false"/>
          <w:i w:val="false"/>
          <w:color w:val="000000"/>
          <w:sz w:val="28"/>
        </w:rPr>
        <w:t>
      7) мемлекеттің кәмелетке толмағандарға қорғаншылық немесе қамқоршылық ету жөніндегі функцияларын іске асыру;</w:t>
      </w:r>
    </w:p>
    <w:bookmarkEnd w:id="90"/>
    <w:bookmarkStart w:name="z109" w:id="91"/>
    <w:p>
      <w:pPr>
        <w:spacing w:after="0"/>
        <w:ind w:left="0"/>
        <w:jc w:val="both"/>
      </w:pPr>
      <w:r>
        <w:rPr>
          <w:rFonts w:ascii="Times New Roman"/>
          <w:b w:val="false"/>
          <w:i w:val="false"/>
          <w:color w:val="000000"/>
          <w:sz w:val="28"/>
        </w:rPr>
        <w:t>
      8) кәмелетке толмағандар арасындағы құқық бұзушылықтардың, қадағалаусыз, панасыз қалудың және қоғамға жат әрекеттердің алдын алу, оларға ықпал ететін себептер мен жағдайларды анықтау және жою;</w:t>
      </w:r>
    </w:p>
    <w:bookmarkEnd w:id="91"/>
    <w:bookmarkStart w:name="z110" w:id="92"/>
    <w:p>
      <w:pPr>
        <w:spacing w:after="0"/>
        <w:ind w:left="0"/>
        <w:jc w:val="both"/>
      </w:pPr>
      <w:r>
        <w:rPr>
          <w:rFonts w:ascii="Times New Roman"/>
          <w:b w:val="false"/>
          <w:i w:val="false"/>
          <w:color w:val="000000"/>
          <w:sz w:val="28"/>
        </w:rPr>
        <w:t>
      9) кәмелетке толмағандардың жазғы демалысын, бос уақытты өткізуін және жұмыспен қамтылуын ұйымдастыру;</w:t>
      </w:r>
    </w:p>
    <w:bookmarkEnd w:id="92"/>
    <w:bookmarkStart w:name="z111" w:id="93"/>
    <w:p>
      <w:pPr>
        <w:spacing w:after="0"/>
        <w:ind w:left="0"/>
        <w:jc w:val="both"/>
      </w:pPr>
      <w:r>
        <w:rPr>
          <w:rFonts w:ascii="Times New Roman"/>
          <w:b w:val="false"/>
          <w:i w:val="false"/>
          <w:color w:val="000000"/>
          <w:sz w:val="28"/>
        </w:rPr>
        <w:t xml:space="preserve">
      10) жалпы білім беретін оқу орындарына дәлелсіз себептермен бармайтын кәмелетке толмағандарды анықтау және есепке алу, олармен және олардың ата-аналарымен немесе өзге де заңды өкілдерімен жеке профилактика шараларын жүргізу; </w:t>
      </w:r>
    </w:p>
    <w:bookmarkEnd w:id="93"/>
    <w:bookmarkStart w:name="z112" w:id="94"/>
    <w:p>
      <w:pPr>
        <w:spacing w:after="0"/>
        <w:ind w:left="0"/>
        <w:jc w:val="both"/>
      </w:pPr>
      <w:r>
        <w:rPr>
          <w:rFonts w:ascii="Times New Roman"/>
          <w:b w:val="false"/>
          <w:i w:val="false"/>
          <w:color w:val="000000"/>
          <w:sz w:val="28"/>
        </w:rPr>
        <w:t>
      11) дамуында немесе мінез-құлқында ауытқулары бар кәмелетке толмағандарды анықтайтын, оларды кешенді тексеріп-қарауды жүргізетін және оларды одан әрі оқыту және тәрбиелеу нысандарын айқындау жөнінде ұсынымдар дайындайтын психологиялық-медициналық-педагогикалық комиссиялар құру;</w:t>
      </w:r>
    </w:p>
    <w:bookmarkEnd w:id="94"/>
    <w:bookmarkStart w:name="z113" w:id="95"/>
    <w:p>
      <w:pPr>
        <w:spacing w:after="0"/>
        <w:ind w:left="0"/>
        <w:jc w:val="both"/>
      </w:pPr>
      <w:r>
        <w:rPr>
          <w:rFonts w:ascii="Times New Roman"/>
          <w:b w:val="false"/>
          <w:i w:val="false"/>
          <w:color w:val="000000"/>
          <w:sz w:val="28"/>
        </w:rPr>
        <w:t>
      12) кәмелетке толмағандардың заңға мойынсынушылық мінез-құлқын қалыптастыруға, оларға адамгершілік және саламатты өмір салты негіздерін дарытуға бағытталған бағдарламалар мен әдістемелерді әзірлеу және білім беру ұйымдарының жұмыс істеу практикасына ендіру;</w:t>
      </w:r>
    </w:p>
    <w:bookmarkEnd w:id="95"/>
    <w:bookmarkStart w:name="z114" w:id="96"/>
    <w:p>
      <w:pPr>
        <w:spacing w:after="0"/>
        <w:ind w:left="0"/>
        <w:jc w:val="both"/>
      </w:pPr>
      <w:r>
        <w:rPr>
          <w:rFonts w:ascii="Times New Roman"/>
          <w:b w:val="false"/>
          <w:i w:val="false"/>
          <w:color w:val="000000"/>
          <w:sz w:val="28"/>
        </w:rPr>
        <w:t>
      13) девиантты мінез-құлықты кәмелетке толмағандарды, жағдайы нашар отбасыларды анықтауға, оларды ішкі істер органдарына есепке қоюға қатысу және олармен жеке профилактика шараларын жүргізу;</w:t>
      </w:r>
    </w:p>
    <w:bookmarkEnd w:id="96"/>
    <w:bookmarkStart w:name="z115" w:id="97"/>
    <w:p>
      <w:pPr>
        <w:spacing w:after="0"/>
        <w:ind w:left="0"/>
        <w:jc w:val="both"/>
      </w:pPr>
      <w:r>
        <w:rPr>
          <w:rFonts w:ascii="Times New Roman"/>
          <w:b w:val="false"/>
          <w:i w:val="false"/>
          <w:color w:val="000000"/>
          <w:sz w:val="28"/>
        </w:rPr>
        <w:t>
      14) жалпы білім беретін оқу орындарында қолжетімді спорт секцияларының, техникалық және өзге де үйірмелердің, клубтардың ұйымдастырылуын қамтамасыз ету және оларға кәмелетке толмағандарды тарту;</w:t>
      </w:r>
    </w:p>
    <w:bookmarkEnd w:id="97"/>
    <w:bookmarkStart w:name="z116" w:id="98"/>
    <w:p>
      <w:pPr>
        <w:spacing w:after="0"/>
        <w:ind w:left="0"/>
        <w:jc w:val="both"/>
      </w:pPr>
      <w:r>
        <w:rPr>
          <w:rFonts w:ascii="Times New Roman"/>
          <w:b w:val="false"/>
          <w:i w:val="false"/>
          <w:color w:val="000000"/>
          <w:sz w:val="28"/>
        </w:rPr>
        <w:t>
      15) баланы жәбірлеудің (буллингтің) профилактикасы жөніндегі іс-шаралардың іске асырылуын қамтамасыз ету;</w:t>
      </w:r>
    </w:p>
    <w:bookmarkEnd w:id="98"/>
    <w:bookmarkStart w:name="z117" w:id="99"/>
    <w:p>
      <w:pPr>
        <w:spacing w:after="0"/>
        <w:ind w:left="0"/>
        <w:jc w:val="both"/>
      </w:pPr>
      <w:r>
        <w:rPr>
          <w:rFonts w:ascii="Times New Roman"/>
          <w:b w:val="false"/>
          <w:i w:val="false"/>
          <w:color w:val="000000"/>
          <w:sz w:val="28"/>
        </w:rPr>
        <w:t>
      16) террористік әрекеттен зардап шеккен балаларды әлеуметтік оңалтумен қамтамасыз ету;</w:t>
      </w:r>
    </w:p>
    <w:bookmarkEnd w:id="99"/>
    <w:bookmarkStart w:name="z118" w:id="100"/>
    <w:p>
      <w:pPr>
        <w:spacing w:after="0"/>
        <w:ind w:left="0"/>
        <w:jc w:val="both"/>
      </w:pPr>
      <w:r>
        <w:rPr>
          <w:rFonts w:ascii="Times New Roman"/>
          <w:b w:val="false"/>
          <w:i w:val="false"/>
          <w:color w:val="000000"/>
          <w:sz w:val="28"/>
        </w:rPr>
        <w:t>
      17) Қазақстан Республикасының білім беру саласында қызметін жүзеге асыратын, террористік тұрғыдан осал объектілерді терроризмнен қорғаудың ұйымдастырылуын қамтамасыз ету.</w:t>
      </w:r>
    </w:p>
    <w:bookmarkEnd w:id="100"/>
    <w:bookmarkStart w:name="z119" w:id="101"/>
    <w:p>
      <w:pPr>
        <w:spacing w:after="0"/>
        <w:ind w:left="0"/>
        <w:jc w:val="both"/>
      </w:pPr>
      <w:r>
        <w:rPr>
          <w:rFonts w:ascii="Times New Roman"/>
          <w:b w:val="false"/>
          <w:i w:val="false"/>
          <w:color w:val="000000"/>
          <w:sz w:val="28"/>
        </w:rPr>
        <w:t>
      3. Аудандардың (облыстық маңызы бар қалалардың) білім беруді басқару органдарының қызметіне мыналар бойынша қойылатын талаптар:</w:t>
      </w:r>
    </w:p>
    <w:bookmarkEnd w:id="101"/>
    <w:bookmarkStart w:name="z120" w:id="102"/>
    <w:p>
      <w:pPr>
        <w:spacing w:after="0"/>
        <w:ind w:left="0"/>
        <w:jc w:val="both"/>
      </w:pPr>
      <w:r>
        <w:rPr>
          <w:rFonts w:ascii="Times New Roman"/>
          <w:b w:val="false"/>
          <w:i w:val="false"/>
          <w:color w:val="000000"/>
          <w:sz w:val="28"/>
        </w:rPr>
        <w:t>
      1) аудандық ауқымдағы (облыстық маңызы бар қаланың) мемлекеттік білім беру ұйымдарының мемлекеттік атаулы әлеуметтік көмек алуға құқығы бар отбасылардан, сондай-ақ жан басына шаққандағы орташа кірісі ең төмен күнкөріс деңгейінің шамасынан төмен, мемлекеттік атаулы әлеуметтік көмек алмайтын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көмекті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жұмсау;</w:t>
      </w:r>
    </w:p>
    <w:bookmarkEnd w:id="102"/>
    <w:bookmarkStart w:name="z121" w:id="103"/>
    <w:p>
      <w:pPr>
        <w:spacing w:after="0"/>
        <w:ind w:left="0"/>
        <w:jc w:val="both"/>
      </w:pPr>
      <w:r>
        <w:rPr>
          <w:rFonts w:ascii="Times New Roman"/>
          <w:b w:val="false"/>
          <w:i w:val="false"/>
          <w:color w:val="000000"/>
          <w:sz w:val="28"/>
        </w:rPr>
        <w:t>
      2) аудандарда (облыстық маңызы бар қалаларда) орналасқан білім беру ұйымдарының психологиялық қызметін үйлестіруді қамтамасыз ету;</w:t>
      </w:r>
    </w:p>
    <w:bookmarkEnd w:id="103"/>
    <w:bookmarkStart w:name="z122" w:id="104"/>
    <w:p>
      <w:pPr>
        <w:spacing w:after="0"/>
        <w:ind w:left="0"/>
        <w:jc w:val="both"/>
      </w:pPr>
      <w:r>
        <w:rPr>
          <w:rFonts w:ascii="Times New Roman"/>
          <w:b w:val="false"/>
          <w:i w:val="false"/>
          <w:color w:val="000000"/>
          <w:sz w:val="28"/>
        </w:rPr>
        <w:t>
      3) жетім балаларды, ата-анасының қамқорлығынсыз қалған балаларды мемлекеттік қамтамасыз етуді белгіленген тәртіппен жүзеге асыру;</w:t>
      </w:r>
    </w:p>
    <w:bookmarkEnd w:id="104"/>
    <w:bookmarkStart w:name="z123" w:id="105"/>
    <w:p>
      <w:pPr>
        <w:spacing w:after="0"/>
        <w:ind w:left="0"/>
        <w:jc w:val="both"/>
      </w:pPr>
      <w:r>
        <w:rPr>
          <w:rFonts w:ascii="Times New Roman"/>
          <w:b w:val="false"/>
          <w:i w:val="false"/>
          <w:color w:val="000000"/>
          <w:sz w:val="28"/>
        </w:rPr>
        <w:t>
      4) мемлекеттің кәмелетке толмағандарға қорғаншылық немесе қамқоршылық ету жөніндегі функцияларын іске асыру;</w:t>
      </w:r>
    </w:p>
    <w:bookmarkEnd w:id="105"/>
    <w:bookmarkStart w:name="z124" w:id="106"/>
    <w:p>
      <w:pPr>
        <w:spacing w:after="0"/>
        <w:ind w:left="0"/>
        <w:jc w:val="both"/>
      </w:pPr>
      <w:r>
        <w:rPr>
          <w:rFonts w:ascii="Times New Roman"/>
          <w:b w:val="false"/>
          <w:i w:val="false"/>
          <w:color w:val="000000"/>
          <w:sz w:val="28"/>
        </w:rPr>
        <w:t>
      5) кәмелетке толмағандар арасындағы құқық бұзушылықтардың, қадағалаусыз, панасыз қалудың және қоғамға жат әрекеттердің алдын алу, оларға ықпал ететін себептер мен жағдайларды анықтау және жою;</w:t>
      </w:r>
    </w:p>
    <w:bookmarkEnd w:id="106"/>
    <w:bookmarkStart w:name="z125" w:id="107"/>
    <w:p>
      <w:pPr>
        <w:spacing w:after="0"/>
        <w:ind w:left="0"/>
        <w:jc w:val="both"/>
      </w:pPr>
      <w:r>
        <w:rPr>
          <w:rFonts w:ascii="Times New Roman"/>
          <w:b w:val="false"/>
          <w:i w:val="false"/>
          <w:color w:val="000000"/>
          <w:sz w:val="28"/>
        </w:rPr>
        <w:t>
      6) кәмелетке толмағандардың жазғы демалысын, бос уақытты өткізуін және жұмыспен қамтылуын ұйымдастыру;</w:t>
      </w:r>
    </w:p>
    <w:bookmarkEnd w:id="107"/>
    <w:bookmarkStart w:name="z126" w:id="108"/>
    <w:p>
      <w:pPr>
        <w:spacing w:after="0"/>
        <w:ind w:left="0"/>
        <w:jc w:val="both"/>
      </w:pPr>
      <w:r>
        <w:rPr>
          <w:rFonts w:ascii="Times New Roman"/>
          <w:b w:val="false"/>
          <w:i w:val="false"/>
          <w:color w:val="000000"/>
          <w:sz w:val="28"/>
        </w:rPr>
        <w:t>
      7) жалпы білім беретін оқу орындарына дәлелсіз себептермен бармайтын кәмелетке толмағандарды анықтау және есепке алу, олармен және олардың ата-аналарымен немесе өзге де заңды өкілдерімен жеке профилактика шараларын жүргізу;</w:t>
      </w:r>
    </w:p>
    <w:bookmarkEnd w:id="108"/>
    <w:bookmarkStart w:name="z127" w:id="109"/>
    <w:p>
      <w:pPr>
        <w:spacing w:after="0"/>
        <w:ind w:left="0"/>
        <w:jc w:val="both"/>
      </w:pPr>
      <w:r>
        <w:rPr>
          <w:rFonts w:ascii="Times New Roman"/>
          <w:b w:val="false"/>
          <w:i w:val="false"/>
          <w:color w:val="000000"/>
          <w:sz w:val="28"/>
        </w:rPr>
        <w:t>
      8) кәмелетке толмағандардың заңға мойынсынушылық мінез-құлқын қалыптастыруға, оларға адамгершілік және саламатты өмір салты негіздерін дарытуға бағытталған бағдарламалар мен әдістемелерді әзірлеу және білім беру ұйымдарының жұмыс істеу практикасына ендіру;</w:t>
      </w:r>
    </w:p>
    <w:bookmarkEnd w:id="109"/>
    <w:bookmarkStart w:name="z128" w:id="110"/>
    <w:p>
      <w:pPr>
        <w:spacing w:after="0"/>
        <w:ind w:left="0"/>
        <w:jc w:val="both"/>
      </w:pPr>
      <w:r>
        <w:rPr>
          <w:rFonts w:ascii="Times New Roman"/>
          <w:b w:val="false"/>
          <w:i w:val="false"/>
          <w:color w:val="000000"/>
          <w:sz w:val="28"/>
        </w:rPr>
        <w:t>
      9) девиантты мінез-құлықты кәмелетке толмағандарды, жағдайы нашар отбасыларды анықтауға, оларды ішкі істер органдарына есепке қоюға қатысу және олармен жеке профилактика шараларын жүргізу;</w:t>
      </w:r>
    </w:p>
    <w:bookmarkEnd w:id="110"/>
    <w:bookmarkStart w:name="z129" w:id="111"/>
    <w:p>
      <w:pPr>
        <w:spacing w:after="0"/>
        <w:ind w:left="0"/>
        <w:jc w:val="both"/>
      </w:pPr>
      <w:r>
        <w:rPr>
          <w:rFonts w:ascii="Times New Roman"/>
          <w:b w:val="false"/>
          <w:i w:val="false"/>
          <w:color w:val="000000"/>
          <w:sz w:val="28"/>
        </w:rPr>
        <w:t>
      10) жалпы білім беретін оқу орындарында қолжетімді спорт секцияларының, техникалық және өзге де үйірмелердің, клубтардың ұйымдастырылуын қамтамасыз ету және оларға кәмелетке толмағандарды тарту;</w:t>
      </w:r>
    </w:p>
    <w:bookmarkEnd w:id="111"/>
    <w:bookmarkStart w:name="z130" w:id="112"/>
    <w:p>
      <w:pPr>
        <w:spacing w:after="0"/>
        <w:ind w:left="0"/>
        <w:jc w:val="both"/>
      </w:pPr>
      <w:r>
        <w:rPr>
          <w:rFonts w:ascii="Times New Roman"/>
          <w:b w:val="false"/>
          <w:i w:val="false"/>
          <w:color w:val="000000"/>
          <w:sz w:val="28"/>
        </w:rPr>
        <w:t xml:space="preserve">
      11) террористік әрекеттен зардап шеккен балаларды әлеуметтік оңалтумен қамтамасыз ету; </w:t>
      </w:r>
    </w:p>
    <w:bookmarkEnd w:id="112"/>
    <w:bookmarkStart w:name="z131" w:id="113"/>
    <w:p>
      <w:pPr>
        <w:spacing w:after="0"/>
        <w:ind w:left="0"/>
        <w:jc w:val="both"/>
      </w:pPr>
      <w:r>
        <w:rPr>
          <w:rFonts w:ascii="Times New Roman"/>
          <w:b w:val="false"/>
          <w:i w:val="false"/>
          <w:color w:val="000000"/>
          <w:sz w:val="28"/>
        </w:rPr>
        <w:t>
      12) Қазақстан Республикасының білім беру саласында қызметін жүзеге асыратын, террористік тұрғыдан осал объектілерді терроризмнен қорғаудың ұйымдастырылуын қамтамасыз ету;</w:t>
      </w:r>
    </w:p>
    <w:bookmarkEnd w:id="113"/>
    <w:bookmarkStart w:name="z132" w:id="114"/>
    <w:p>
      <w:pPr>
        <w:spacing w:after="0"/>
        <w:ind w:left="0"/>
        <w:jc w:val="both"/>
      </w:pPr>
      <w:r>
        <w:rPr>
          <w:rFonts w:ascii="Times New Roman"/>
          <w:b w:val="false"/>
          <w:i w:val="false"/>
          <w:color w:val="000000"/>
          <w:sz w:val="28"/>
        </w:rPr>
        <w:t>
      13) баланы жәбірлеудің (буллингтің) профилактикасы жөніндегі іс-шаралардың іске асырылуын қамтамасыз ету.</w:t>
      </w:r>
    </w:p>
    <w:bookmarkEnd w:id="114"/>
    <w:bookmarkStart w:name="z133" w:id="115"/>
    <w:p>
      <w:pPr>
        <w:spacing w:after="0"/>
        <w:ind w:left="0"/>
        <w:jc w:val="both"/>
      </w:pPr>
      <w:r>
        <w:rPr>
          <w:rFonts w:ascii="Times New Roman"/>
          <w:b w:val="false"/>
          <w:i w:val="false"/>
          <w:color w:val="000000"/>
          <w:sz w:val="28"/>
        </w:rPr>
        <w:t>
      52-3-бап. Облыстардың, республикалық маңызы бар қалалардың, астананың, аудандардың (облыстық маңызы бар қалалардың) білім беруді басқару органдарына қатысты мемлекеттік бақылау жүргізу тәртібі</w:t>
      </w:r>
    </w:p>
    <w:bookmarkEnd w:id="115"/>
    <w:bookmarkStart w:name="z137" w:id="116"/>
    <w:p>
      <w:pPr>
        <w:spacing w:after="0"/>
        <w:ind w:left="0"/>
        <w:jc w:val="both"/>
      </w:pPr>
      <w:r>
        <w:rPr>
          <w:rFonts w:ascii="Times New Roman"/>
          <w:b w:val="false"/>
          <w:i w:val="false"/>
          <w:color w:val="000000"/>
          <w:sz w:val="28"/>
        </w:rPr>
        <w:t>
      1. Тексерулер жүргізу кезінде тексерудің басталатын күнін көрсете отырып, ол басталардан кемінде бір тәулік бұрын бақылау субъектісін тексерудің тағайындалғаны туралы алдын ала хабардар ету талап етіледі.</w:t>
      </w:r>
    </w:p>
    <w:bookmarkEnd w:id="116"/>
    <w:bookmarkStart w:name="z138" w:id="117"/>
    <w:p>
      <w:pPr>
        <w:spacing w:after="0"/>
        <w:ind w:left="0"/>
        <w:jc w:val="both"/>
      </w:pPr>
      <w:r>
        <w:rPr>
          <w:rFonts w:ascii="Times New Roman"/>
          <w:b w:val="false"/>
          <w:i w:val="false"/>
          <w:color w:val="000000"/>
          <w:sz w:val="28"/>
        </w:rPr>
        <w:t>
      2. Бақылау субъектісіне тексеру жүргізу мерзімдері мен нысанасы көрсетіле отырып тексеруді тағайындау туралы акт табыс етілген күн тексеру жүргізудің басталуы болып есептеледі.</w:t>
      </w:r>
    </w:p>
    <w:bookmarkEnd w:id="117"/>
    <w:bookmarkStart w:name="z139" w:id="118"/>
    <w:p>
      <w:pPr>
        <w:spacing w:after="0"/>
        <w:ind w:left="0"/>
        <w:jc w:val="both"/>
      </w:pPr>
      <w:r>
        <w:rPr>
          <w:rFonts w:ascii="Times New Roman"/>
          <w:b w:val="false"/>
          <w:i w:val="false"/>
          <w:color w:val="000000"/>
          <w:sz w:val="28"/>
        </w:rPr>
        <w:t>
      Тексеруді тағайындау туралы актіде мыналар көрсетіледі:</w:t>
      </w:r>
    </w:p>
    <w:bookmarkEnd w:id="118"/>
    <w:bookmarkStart w:name="z140" w:id="119"/>
    <w:p>
      <w:pPr>
        <w:spacing w:after="0"/>
        <w:ind w:left="0"/>
        <w:jc w:val="both"/>
      </w:pPr>
      <w:r>
        <w:rPr>
          <w:rFonts w:ascii="Times New Roman"/>
          <w:b w:val="false"/>
          <w:i w:val="false"/>
          <w:color w:val="000000"/>
          <w:sz w:val="28"/>
        </w:rPr>
        <w:t>
      1) актінің күні мен нөмірі;</w:t>
      </w:r>
    </w:p>
    <w:bookmarkEnd w:id="119"/>
    <w:bookmarkStart w:name="z141" w:id="120"/>
    <w:p>
      <w:pPr>
        <w:spacing w:after="0"/>
        <w:ind w:left="0"/>
        <w:jc w:val="both"/>
      </w:pPr>
      <w:r>
        <w:rPr>
          <w:rFonts w:ascii="Times New Roman"/>
          <w:b w:val="false"/>
          <w:i w:val="false"/>
          <w:color w:val="000000"/>
          <w:sz w:val="28"/>
        </w:rPr>
        <w:t>
      2) мемлекеттік органның атауы;</w:t>
      </w:r>
    </w:p>
    <w:bookmarkEnd w:id="120"/>
    <w:bookmarkStart w:name="z142" w:id="121"/>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bookmarkEnd w:id="121"/>
    <w:bookmarkStart w:name="z143" w:id="122"/>
    <w:p>
      <w:pPr>
        <w:spacing w:after="0"/>
        <w:ind w:left="0"/>
        <w:jc w:val="both"/>
      </w:pPr>
      <w:r>
        <w:rPr>
          <w:rFonts w:ascii="Times New Roman"/>
          <w:b w:val="false"/>
          <w:i w:val="false"/>
          <w:color w:val="000000"/>
          <w:sz w:val="28"/>
        </w:rPr>
        <w:t>
      4) тексеру жүргізуге тартылатын мамандар, консультанттар мен сарапшылар туралы мәліметтер;</w:t>
      </w:r>
    </w:p>
    <w:bookmarkEnd w:id="122"/>
    <w:bookmarkStart w:name="z144" w:id="123"/>
    <w:p>
      <w:pPr>
        <w:spacing w:after="0"/>
        <w:ind w:left="0"/>
        <w:jc w:val="both"/>
      </w:pPr>
      <w:r>
        <w:rPr>
          <w:rFonts w:ascii="Times New Roman"/>
          <w:b w:val="false"/>
          <w:i w:val="false"/>
          <w:color w:val="000000"/>
          <w:sz w:val="28"/>
        </w:rPr>
        <w:t>
      5) бақылау субъектісінің атауы;</w:t>
      </w:r>
    </w:p>
    <w:bookmarkEnd w:id="123"/>
    <w:bookmarkStart w:name="z145" w:id="124"/>
    <w:p>
      <w:pPr>
        <w:spacing w:after="0"/>
        <w:ind w:left="0"/>
        <w:jc w:val="both"/>
      </w:pPr>
      <w:r>
        <w:rPr>
          <w:rFonts w:ascii="Times New Roman"/>
          <w:b w:val="false"/>
          <w:i w:val="false"/>
          <w:color w:val="000000"/>
          <w:sz w:val="28"/>
        </w:rPr>
        <w:t>
      6) тағайындалған тексерудің түрі мен нысанасы;</w:t>
      </w:r>
    </w:p>
    <w:bookmarkEnd w:id="124"/>
    <w:bookmarkStart w:name="z146" w:id="125"/>
    <w:p>
      <w:pPr>
        <w:spacing w:after="0"/>
        <w:ind w:left="0"/>
        <w:jc w:val="both"/>
      </w:pPr>
      <w:r>
        <w:rPr>
          <w:rFonts w:ascii="Times New Roman"/>
          <w:b w:val="false"/>
          <w:i w:val="false"/>
          <w:color w:val="000000"/>
          <w:sz w:val="28"/>
        </w:rPr>
        <w:t>
      7) тексеру жүргізу мерзімі;</w:t>
      </w:r>
    </w:p>
    <w:bookmarkEnd w:id="125"/>
    <w:bookmarkStart w:name="z147" w:id="126"/>
    <w:p>
      <w:pPr>
        <w:spacing w:after="0"/>
        <w:ind w:left="0"/>
        <w:jc w:val="both"/>
      </w:pPr>
      <w:r>
        <w:rPr>
          <w:rFonts w:ascii="Times New Roman"/>
          <w:b w:val="false"/>
          <w:i w:val="false"/>
          <w:color w:val="000000"/>
          <w:sz w:val="28"/>
        </w:rPr>
        <w:t>
      8) тексеру жүргізу негіздері, оның ішінде міндетті талаптары тексерілуге жататын Қазақстан Республикасының нормативтік құқықтық актілері;</w:t>
      </w:r>
    </w:p>
    <w:bookmarkEnd w:id="126"/>
    <w:bookmarkStart w:name="z148" w:id="127"/>
    <w:p>
      <w:pPr>
        <w:spacing w:after="0"/>
        <w:ind w:left="0"/>
        <w:jc w:val="both"/>
      </w:pPr>
      <w:r>
        <w:rPr>
          <w:rFonts w:ascii="Times New Roman"/>
          <w:b w:val="false"/>
          <w:i w:val="false"/>
          <w:color w:val="000000"/>
          <w:sz w:val="28"/>
        </w:rPr>
        <w:t>
      9) тексеру жүргізілетін кезең;</w:t>
      </w:r>
    </w:p>
    <w:bookmarkEnd w:id="127"/>
    <w:bookmarkStart w:name="z149" w:id="128"/>
    <w:p>
      <w:pPr>
        <w:spacing w:after="0"/>
        <w:ind w:left="0"/>
        <w:jc w:val="both"/>
      </w:pPr>
      <w:r>
        <w:rPr>
          <w:rFonts w:ascii="Times New Roman"/>
          <w:b w:val="false"/>
          <w:i w:val="false"/>
          <w:color w:val="000000"/>
          <w:sz w:val="28"/>
        </w:rPr>
        <w:t>
      10) бақылау субъектісінің осы баптың 15 және 16-тармақтарында көзделген құқықтары мен міндеттері;</w:t>
      </w:r>
    </w:p>
    <w:bookmarkEnd w:id="128"/>
    <w:bookmarkStart w:name="z150" w:id="129"/>
    <w:p>
      <w:pPr>
        <w:spacing w:after="0"/>
        <w:ind w:left="0"/>
        <w:jc w:val="both"/>
      </w:pPr>
      <w:r>
        <w:rPr>
          <w:rFonts w:ascii="Times New Roman"/>
          <w:b w:val="false"/>
          <w:i w:val="false"/>
          <w:color w:val="000000"/>
          <w:sz w:val="28"/>
        </w:rPr>
        <w:t>
      11) бақылау субъектісі басшысының не оның уәкілетті адамының актіні алғаны немесе алудан бас тартқаны туралы қолтаңбасы;</w:t>
      </w:r>
    </w:p>
    <w:bookmarkEnd w:id="129"/>
    <w:bookmarkStart w:name="z151" w:id="130"/>
    <w:p>
      <w:pPr>
        <w:spacing w:after="0"/>
        <w:ind w:left="0"/>
        <w:jc w:val="both"/>
      </w:pPr>
      <w:r>
        <w:rPr>
          <w:rFonts w:ascii="Times New Roman"/>
          <w:b w:val="false"/>
          <w:i w:val="false"/>
          <w:color w:val="000000"/>
          <w:sz w:val="28"/>
        </w:rPr>
        <w:t>
      12) актілерге қол қоюға уәкілеттік берілген адамның қолтаңбасы және мемлекеттік органның мөрі.</w:t>
      </w:r>
    </w:p>
    <w:bookmarkEnd w:id="130"/>
    <w:bookmarkStart w:name="z152" w:id="131"/>
    <w:p>
      <w:pPr>
        <w:spacing w:after="0"/>
        <w:ind w:left="0"/>
        <w:jc w:val="both"/>
      </w:pPr>
      <w:r>
        <w:rPr>
          <w:rFonts w:ascii="Times New Roman"/>
          <w:b w:val="false"/>
          <w:i w:val="false"/>
          <w:color w:val="000000"/>
          <w:sz w:val="28"/>
        </w:rPr>
        <w:t>
      3. Тексеру жүргізу мерзімдері алдағы жұмыстардың көлемі, сондай-ақ қойылған міндеттер ескеріле отырып белгіленеді және олар:</w:t>
      </w:r>
    </w:p>
    <w:bookmarkEnd w:id="131"/>
    <w:bookmarkStart w:name="z153" w:id="132"/>
    <w:p>
      <w:pPr>
        <w:spacing w:after="0"/>
        <w:ind w:left="0"/>
        <w:jc w:val="both"/>
      </w:pPr>
      <w:r>
        <w:rPr>
          <w:rFonts w:ascii="Times New Roman"/>
          <w:b w:val="false"/>
          <w:i w:val="false"/>
          <w:color w:val="000000"/>
          <w:sz w:val="28"/>
        </w:rPr>
        <w:t>
      1) жоспардан тыс тексерулер жүргізілген кезде – бес жұмыс күнінен аспауға тиіс және бес жұмыс күніне дейін ұзартылуы мүмкін;</w:t>
      </w:r>
    </w:p>
    <w:bookmarkEnd w:id="132"/>
    <w:bookmarkStart w:name="z154" w:id="133"/>
    <w:p>
      <w:pPr>
        <w:spacing w:after="0"/>
        <w:ind w:left="0"/>
        <w:jc w:val="both"/>
      </w:pPr>
      <w:r>
        <w:rPr>
          <w:rFonts w:ascii="Times New Roman"/>
          <w:b w:val="false"/>
          <w:i w:val="false"/>
          <w:color w:val="000000"/>
          <w:sz w:val="28"/>
        </w:rPr>
        <w:t>
      2) жоспарлы тексерулер жүргізілген кезде – он жұмыс күнінен аспауға тиіс және он жұмыс күніне дейін ұзартылуы мүмкін.</w:t>
      </w:r>
    </w:p>
    <w:bookmarkEnd w:id="133"/>
    <w:bookmarkStart w:name="z155" w:id="134"/>
    <w:p>
      <w:pPr>
        <w:spacing w:after="0"/>
        <w:ind w:left="0"/>
        <w:jc w:val="both"/>
      </w:pPr>
      <w:r>
        <w:rPr>
          <w:rFonts w:ascii="Times New Roman"/>
          <w:b w:val="false"/>
          <w:i w:val="false"/>
          <w:color w:val="000000"/>
          <w:sz w:val="28"/>
        </w:rPr>
        <w:t xml:space="preserve">
      Мемлекеттік органдарға сұрау салуды жүргізу қажет болған кезде, сондай-ақ тексерудің елеулі көлеміне байланысты тексеру жүргізу мерзімін Қазақстан Республикасының балалардың құқықтарын қорғау саласындағы уәкілетті органының басшысы осы тармақтың бірінші бөлігінде көзделген мерзімдерге бір рет қана ұзарта алады. </w:t>
      </w:r>
    </w:p>
    <w:bookmarkEnd w:id="134"/>
    <w:bookmarkStart w:name="z156" w:id="135"/>
    <w:p>
      <w:pPr>
        <w:spacing w:after="0"/>
        <w:ind w:left="0"/>
        <w:jc w:val="both"/>
      </w:pPr>
      <w:r>
        <w:rPr>
          <w:rFonts w:ascii="Times New Roman"/>
          <w:b w:val="false"/>
          <w:i w:val="false"/>
          <w:color w:val="000000"/>
          <w:sz w:val="28"/>
        </w:rPr>
        <w:t>
      Тексеру мерзімдері ұзартылған жағдайда Қазақстан Республикасының балалардың құқықтарын қорғау саласындағы уәкілетті органы міндетті түрде тексеру мерзімін ұзарту туралы қосымша актіні ресімдейді және бұл туралы бақылау субъектісін тексеру ұзартылғанға дейін бір жұмыс күні бұрын хабардар етеді.</w:t>
      </w:r>
    </w:p>
    <w:bookmarkEnd w:id="135"/>
    <w:bookmarkStart w:name="z157" w:id="136"/>
    <w:p>
      <w:pPr>
        <w:spacing w:after="0"/>
        <w:ind w:left="0"/>
        <w:jc w:val="both"/>
      </w:pPr>
      <w:r>
        <w:rPr>
          <w:rFonts w:ascii="Times New Roman"/>
          <w:b w:val="false"/>
          <w:i w:val="false"/>
          <w:color w:val="000000"/>
          <w:sz w:val="28"/>
        </w:rPr>
        <w:t xml:space="preserve">
      4. Тексерулер бақылау субъектісінің жұмыс регламентінде белгіленген бақылау субъектісінің жұмыс уақытында жүзеге асырылады. </w:t>
      </w:r>
    </w:p>
    <w:bookmarkEnd w:id="136"/>
    <w:bookmarkStart w:name="z158" w:id="137"/>
    <w:p>
      <w:pPr>
        <w:spacing w:after="0"/>
        <w:ind w:left="0"/>
        <w:jc w:val="both"/>
      </w:pPr>
      <w:r>
        <w:rPr>
          <w:rFonts w:ascii="Times New Roman"/>
          <w:b w:val="false"/>
          <w:i w:val="false"/>
          <w:color w:val="000000"/>
          <w:sz w:val="28"/>
        </w:rPr>
        <w:t>
      5. Тексеру нәтижелері бойынша Қазақстан Республикасының балалардың құқықтарын қорғау саласындағы уәкілетті органының лауазымды адамы тексеру нәтижелері туралы қорытынды жасайды.</w:t>
      </w:r>
    </w:p>
    <w:bookmarkEnd w:id="137"/>
    <w:bookmarkStart w:name="z159" w:id="138"/>
    <w:p>
      <w:pPr>
        <w:spacing w:after="0"/>
        <w:ind w:left="0"/>
        <w:jc w:val="both"/>
      </w:pPr>
      <w:r>
        <w:rPr>
          <w:rFonts w:ascii="Times New Roman"/>
          <w:b w:val="false"/>
          <w:i w:val="false"/>
          <w:color w:val="000000"/>
          <w:sz w:val="28"/>
        </w:rPr>
        <w:t>
      6. Тексеру нәтижелері туралы қорытындыда мыналар көрсетіледі:</w:t>
      </w:r>
    </w:p>
    <w:bookmarkEnd w:id="138"/>
    <w:bookmarkStart w:name="z160" w:id="139"/>
    <w:p>
      <w:pPr>
        <w:spacing w:after="0"/>
        <w:ind w:left="0"/>
        <w:jc w:val="both"/>
      </w:pPr>
      <w:r>
        <w:rPr>
          <w:rFonts w:ascii="Times New Roman"/>
          <w:b w:val="false"/>
          <w:i w:val="false"/>
          <w:color w:val="000000"/>
          <w:sz w:val="28"/>
        </w:rPr>
        <w:t>
      1) қорытындының жасалған күні, уақыты және орны;</w:t>
      </w:r>
    </w:p>
    <w:bookmarkEnd w:id="139"/>
    <w:bookmarkStart w:name="z161" w:id="140"/>
    <w:p>
      <w:pPr>
        <w:spacing w:after="0"/>
        <w:ind w:left="0"/>
        <w:jc w:val="both"/>
      </w:pPr>
      <w:r>
        <w:rPr>
          <w:rFonts w:ascii="Times New Roman"/>
          <w:b w:val="false"/>
          <w:i w:val="false"/>
          <w:color w:val="000000"/>
          <w:sz w:val="28"/>
        </w:rPr>
        <w:t>
      2) мемлекеттік органның атауы;</w:t>
      </w:r>
    </w:p>
    <w:bookmarkEnd w:id="140"/>
    <w:bookmarkStart w:name="z162" w:id="141"/>
    <w:p>
      <w:pPr>
        <w:spacing w:after="0"/>
        <w:ind w:left="0"/>
        <w:jc w:val="both"/>
      </w:pPr>
      <w:r>
        <w:rPr>
          <w:rFonts w:ascii="Times New Roman"/>
          <w:b w:val="false"/>
          <w:i w:val="false"/>
          <w:color w:val="000000"/>
          <w:sz w:val="28"/>
        </w:rPr>
        <w:t>
      3) тексеру жүргізуге негіз болған тексеруді тағайындау туралы актінің күні мен нөмірі;</w:t>
      </w:r>
    </w:p>
    <w:bookmarkEnd w:id="141"/>
    <w:bookmarkStart w:name="z163" w:id="142"/>
    <w:p>
      <w:pPr>
        <w:spacing w:after="0"/>
        <w:ind w:left="0"/>
        <w:jc w:val="both"/>
      </w:pPr>
      <w:r>
        <w:rPr>
          <w:rFonts w:ascii="Times New Roman"/>
          <w:b w:val="false"/>
          <w:i w:val="false"/>
          <w:color w:val="000000"/>
          <w:sz w:val="28"/>
        </w:rPr>
        <w:t>
      4) тексеру жүргізген адамның тегі, аты, әкесінің аты (егер ол жеке басты куәландыратын құжатта көрсетілсе) және лауазымы;</w:t>
      </w:r>
    </w:p>
    <w:bookmarkEnd w:id="142"/>
    <w:bookmarkStart w:name="z164" w:id="143"/>
    <w:p>
      <w:pPr>
        <w:spacing w:after="0"/>
        <w:ind w:left="0"/>
        <w:jc w:val="both"/>
      </w:pPr>
      <w:r>
        <w:rPr>
          <w:rFonts w:ascii="Times New Roman"/>
          <w:b w:val="false"/>
          <w:i w:val="false"/>
          <w:color w:val="000000"/>
          <w:sz w:val="28"/>
        </w:rPr>
        <w:t>
      5) бақылау субъектісінің атауы;</w:t>
      </w:r>
    </w:p>
    <w:bookmarkEnd w:id="143"/>
    <w:bookmarkStart w:name="z165" w:id="144"/>
    <w:p>
      <w:pPr>
        <w:spacing w:after="0"/>
        <w:ind w:left="0"/>
        <w:jc w:val="both"/>
      </w:pPr>
      <w:r>
        <w:rPr>
          <w:rFonts w:ascii="Times New Roman"/>
          <w:b w:val="false"/>
          <w:i w:val="false"/>
          <w:color w:val="000000"/>
          <w:sz w:val="28"/>
        </w:rPr>
        <w:t>
      6) тексерудің жүргізілген күні, орны және кезеңі;</w:t>
      </w:r>
    </w:p>
    <w:bookmarkEnd w:id="144"/>
    <w:bookmarkStart w:name="z166" w:id="145"/>
    <w:p>
      <w:pPr>
        <w:spacing w:after="0"/>
        <w:ind w:left="0"/>
        <w:jc w:val="both"/>
      </w:pPr>
      <w:r>
        <w:rPr>
          <w:rFonts w:ascii="Times New Roman"/>
          <w:b w:val="false"/>
          <w:i w:val="false"/>
          <w:color w:val="000000"/>
          <w:sz w:val="28"/>
        </w:rPr>
        <w:t>
      7) тексерудің түрі мен нысанасы;</w:t>
      </w:r>
    </w:p>
    <w:bookmarkEnd w:id="145"/>
    <w:bookmarkStart w:name="z167" w:id="146"/>
    <w:p>
      <w:pPr>
        <w:spacing w:after="0"/>
        <w:ind w:left="0"/>
        <w:jc w:val="both"/>
      </w:pPr>
      <w:r>
        <w:rPr>
          <w:rFonts w:ascii="Times New Roman"/>
          <w:b w:val="false"/>
          <w:i w:val="false"/>
          <w:color w:val="000000"/>
          <w:sz w:val="28"/>
        </w:rPr>
        <w:t>
      8) тексеру нәтижелері туралы, оның ішінде анықталған бұзушылықтар туралы, олардың сипаты туралы мәліметтер;</w:t>
      </w:r>
    </w:p>
    <w:bookmarkEnd w:id="146"/>
    <w:bookmarkStart w:name="z168" w:id="147"/>
    <w:p>
      <w:pPr>
        <w:spacing w:after="0"/>
        <w:ind w:left="0"/>
        <w:jc w:val="both"/>
      </w:pPr>
      <w:r>
        <w:rPr>
          <w:rFonts w:ascii="Times New Roman"/>
          <w:b w:val="false"/>
          <w:i w:val="false"/>
          <w:color w:val="000000"/>
          <w:sz w:val="28"/>
        </w:rPr>
        <w:t>
      9) талаптарды орындау және бұзушылықтарға жол берген адамдарға қатысты шаралар қабылдау мерзімі көрсетіле отырып, анықталған бұзушылықтарды жою туралы талаптар;</w:t>
      </w:r>
    </w:p>
    <w:bookmarkEnd w:id="147"/>
    <w:bookmarkStart w:name="z169" w:id="148"/>
    <w:p>
      <w:pPr>
        <w:spacing w:after="0"/>
        <w:ind w:left="0"/>
        <w:jc w:val="both"/>
      </w:pPr>
      <w:r>
        <w:rPr>
          <w:rFonts w:ascii="Times New Roman"/>
          <w:b w:val="false"/>
          <w:i w:val="false"/>
          <w:color w:val="000000"/>
          <w:sz w:val="28"/>
        </w:rPr>
        <w:t>
      10) бақылау субъектісі өкілінің, сондай-ақ тексеру жүргізу кезінде қатысқан адамдардың қорытындымен танысқаны немесе танысудан бас тартқаны туралы мәліметтер, олардың қолтаңбалары немесе қол қоюдан бас тартуы;</w:t>
      </w:r>
    </w:p>
    <w:bookmarkEnd w:id="148"/>
    <w:bookmarkStart w:name="z170" w:id="149"/>
    <w:p>
      <w:pPr>
        <w:spacing w:after="0"/>
        <w:ind w:left="0"/>
        <w:jc w:val="both"/>
      </w:pPr>
      <w:r>
        <w:rPr>
          <w:rFonts w:ascii="Times New Roman"/>
          <w:b w:val="false"/>
          <w:i w:val="false"/>
          <w:color w:val="000000"/>
          <w:sz w:val="28"/>
        </w:rPr>
        <w:t>
      11) тексеру жүргізген лауазымды адамның қолтаңбасы.</w:t>
      </w:r>
    </w:p>
    <w:bookmarkEnd w:id="149"/>
    <w:bookmarkStart w:name="z171" w:id="150"/>
    <w:p>
      <w:pPr>
        <w:spacing w:after="0"/>
        <w:ind w:left="0"/>
        <w:jc w:val="both"/>
      </w:pPr>
      <w:r>
        <w:rPr>
          <w:rFonts w:ascii="Times New Roman"/>
          <w:b w:val="false"/>
          <w:i w:val="false"/>
          <w:color w:val="000000"/>
          <w:sz w:val="28"/>
        </w:rPr>
        <w:t>
      7. Тексеру нәтижелері туралы қорытындыға тексеру нәтижелеріне байланысты құжаттардың көшірмелері (олар болған кезде) қоса беріледі.</w:t>
      </w:r>
    </w:p>
    <w:bookmarkEnd w:id="150"/>
    <w:bookmarkStart w:name="z172" w:id="151"/>
    <w:p>
      <w:pPr>
        <w:spacing w:after="0"/>
        <w:ind w:left="0"/>
        <w:jc w:val="both"/>
      </w:pPr>
      <w:r>
        <w:rPr>
          <w:rFonts w:ascii="Times New Roman"/>
          <w:b w:val="false"/>
          <w:i w:val="false"/>
          <w:color w:val="000000"/>
          <w:sz w:val="28"/>
        </w:rPr>
        <w:t>
      8. Қосымшалардың көшірмелері бар тексеру нәтижелері туралы қорытындының бірінші данасы танысу және анықталған бұзушылықтарды жою бойынша шаралар қабылдау үшін бақылау субъектісіне (басшыға не оның уәкілетті адамына) қолын қойғызып қағаз жеткізгіште немесе электрондық нысанда табыс етіледі, екінші данасы өз құзыреті шегінде мемлекеттік құқықтық статистика және арнаулы есепке алу саласындағы қызметті жүзеге асыратын мемлекеттік органға және оның аумақтық органдарына электрондық нысанда тапсырылады, үшінші данасы Қазақстан Республикасының балалардың құқықтарын қорғау саласындағы уәкілетті органында қалады.</w:t>
      </w:r>
    </w:p>
    <w:bookmarkEnd w:id="151"/>
    <w:bookmarkStart w:name="z173" w:id="152"/>
    <w:p>
      <w:pPr>
        <w:spacing w:after="0"/>
        <w:ind w:left="0"/>
        <w:jc w:val="both"/>
      </w:pPr>
      <w:r>
        <w:rPr>
          <w:rFonts w:ascii="Times New Roman"/>
          <w:b w:val="false"/>
          <w:i w:val="false"/>
          <w:color w:val="000000"/>
          <w:sz w:val="28"/>
        </w:rPr>
        <w:t xml:space="preserve">
      9. Тексеру нәтижелері бойынша ескертулер және (немесе) қарсылықтар болған жағдайда, бақылау субъектісінің басшысы оларды жазбаша түрде баяндайды. </w:t>
      </w:r>
    </w:p>
    <w:bookmarkEnd w:id="152"/>
    <w:bookmarkStart w:name="z174" w:id="153"/>
    <w:p>
      <w:pPr>
        <w:spacing w:after="0"/>
        <w:ind w:left="0"/>
        <w:jc w:val="both"/>
      </w:pPr>
      <w:r>
        <w:rPr>
          <w:rFonts w:ascii="Times New Roman"/>
          <w:b w:val="false"/>
          <w:i w:val="false"/>
          <w:color w:val="000000"/>
          <w:sz w:val="28"/>
        </w:rPr>
        <w:t xml:space="preserve">
      Ескертулер және (немесе) қарсылықтар тексеру жүргізу нәтижелері туралы қорытындыға қоса беріледі, ол туралы тиісті белгі жасалады. </w:t>
      </w:r>
    </w:p>
    <w:bookmarkEnd w:id="153"/>
    <w:bookmarkStart w:name="z175" w:id="154"/>
    <w:p>
      <w:pPr>
        <w:spacing w:after="0"/>
        <w:ind w:left="0"/>
        <w:jc w:val="both"/>
      </w:pPr>
      <w:r>
        <w:rPr>
          <w:rFonts w:ascii="Times New Roman"/>
          <w:b w:val="false"/>
          <w:i w:val="false"/>
          <w:color w:val="000000"/>
          <w:sz w:val="28"/>
        </w:rPr>
        <w:t xml:space="preserve">
      Тексеру нәтижелері туралы қорытындыны қабылдаудан бас тартылған жағдайда акт жасалады, оған тексеруді жүзеге асыратын лауазымды адамдар және бақылау субъектісінің басшысы не оның уәкілетті өкілі қол қояды. </w:t>
      </w:r>
    </w:p>
    <w:bookmarkEnd w:id="154"/>
    <w:bookmarkStart w:name="z176" w:id="155"/>
    <w:p>
      <w:pPr>
        <w:spacing w:after="0"/>
        <w:ind w:left="0"/>
        <w:jc w:val="both"/>
      </w:pPr>
      <w:r>
        <w:rPr>
          <w:rFonts w:ascii="Times New Roman"/>
          <w:b w:val="false"/>
          <w:i w:val="false"/>
          <w:color w:val="000000"/>
          <w:sz w:val="28"/>
        </w:rPr>
        <w:t>
      Бақылау субъектісі бас тарту себебі туралы жазбаша түсіндірме бере отырып, актіге қол қоюдан бас тартуға құқылы.</w:t>
      </w:r>
    </w:p>
    <w:bookmarkEnd w:id="155"/>
    <w:bookmarkStart w:name="z177" w:id="156"/>
    <w:p>
      <w:pPr>
        <w:spacing w:after="0"/>
        <w:ind w:left="0"/>
        <w:jc w:val="both"/>
      </w:pPr>
      <w:r>
        <w:rPr>
          <w:rFonts w:ascii="Times New Roman"/>
          <w:b w:val="false"/>
          <w:i w:val="false"/>
          <w:color w:val="000000"/>
          <w:sz w:val="28"/>
        </w:rPr>
        <w:t xml:space="preserve">
      10. Бақылау субъектісі тексеру нәтижелері туралы қорытындыда көрсетілген бұзушылықтар бойынша ол табыс етілген күннен кейінгі күннен бастап үш жұмыс күнінен кешіктірілмейтін мерзімде Қазақстан Республикасының балалардың құқықтарын қорғау саласындағы уәкілетті органының лауазымды адамымен келісілетін мерзімдерді көрсете отырып, анықталған бұзушылықтарды жою бойынша қабылданатын шаралар туралы ақпарат береді. </w:t>
      </w:r>
    </w:p>
    <w:bookmarkEnd w:id="156"/>
    <w:bookmarkStart w:name="z178" w:id="157"/>
    <w:p>
      <w:pPr>
        <w:spacing w:after="0"/>
        <w:ind w:left="0"/>
        <w:jc w:val="both"/>
      </w:pPr>
      <w:r>
        <w:rPr>
          <w:rFonts w:ascii="Times New Roman"/>
          <w:b w:val="false"/>
          <w:i w:val="false"/>
          <w:color w:val="000000"/>
          <w:sz w:val="28"/>
        </w:rPr>
        <w:t xml:space="preserve">
      Тексеру нәтижелері туралы қорытындыны орындау мерзімдері оны орындаудың нақты мүмкіндігіне әсер ететін мән-жайлар ескеріле отырып айқындалады, бірақ қорытынды табыс етілген күннен бастап күнтізбелік он күннен кем болмайды. </w:t>
      </w:r>
    </w:p>
    <w:bookmarkEnd w:id="157"/>
    <w:bookmarkStart w:name="z179" w:id="158"/>
    <w:p>
      <w:pPr>
        <w:spacing w:after="0"/>
        <w:ind w:left="0"/>
        <w:jc w:val="both"/>
      </w:pPr>
      <w:r>
        <w:rPr>
          <w:rFonts w:ascii="Times New Roman"/>
          <w:b w:val="false"/>
          <w:i w:val="false"/>
          <w:color w:val="000000"/>
          <w:sz w:val="28"/>
        </w:rPr>
        <w:t xml:space="preserve">
      Тексеру нәтижелері туралы қорытындыда көрсетілген анықталған бұзушылықтарды жою мерзімі өткеннен кейін бақылау субъектісі осы қорытындыда белгіленген мерзім ішінде Қазақстан Республикасының балалардың құқықтарын қорғау саласындағы уәкілетті органына анықталған бұзушылықтардың жойылғаны туралы ақпарат беруге міндетті. </w:t>
      </w:r>
    </w:p>
    <w:bookmarkEnd w:id="158"/>
    <w:bookmarkStart w:name="z180" w:id="159"/>
    <w:p>
      <w:pPr>
        <w:spacing w:after="0"/>
        <w:ind w:left="0"/>
        <w:jc w:val="both"/>
      </w:pPr>
      <w:r>
        <w:rPr>
          <w:rFonts w:ascii="Times New Roman"/>
          <w:b w:val="false"/>
          <w:i w:val="false"/>
          <w:color w:val="000000"/>
          <w:sz w:val="28"/>
        </w:rPr>
        <w:t xml:space="preserve">
      Анықталған бұзушылықтардың жойылғаны туралы берілген ақпаратқа бақылау субъектісі (қажет болған кезде) бұзушылықтың жойылу фактісін дәлелдейтін материалдарды қоса береді. </w:t>
      </w:r>
    </w:p>
    <w:bookmarkEnd w:id="159"/>
    <w:bookmarkStart w:name="z181" w:id="160"/>
    <w:p>
      <w:pPr>
        <w:spacing w:after="0"/>
        <w:ind w:left="0"/>
        <w:jc w:val="both"/>
      </w:pPr>
      <w:r>
        <w:rPr>
          <w:rFonts w:ascii="Times New Roman"/>
          <w:b w:val="false"/>
          <w:i w:val="false"/>
          <w:color w:val="000000"/>
          <w:sz w:val="28"/>
        </w:rPr>
        <w:t xml:space="preserve">
      Бұл жағдайда жоспардан тыс тексеру жүргізу талап етілмейді. </w:t>
      </w:r>
    </w:p>
    <w:bookmarkEnd w:id="160"/>
    <w:bookmarkStart w:name="z182" w:id="161"/>
    <w:p>
      <w:pPr>
        <w:spacing w:after="0"/>
        <w:ind w:left="0"/>
        <w:jc w:val="both"/>
      </w:pPr>
      <w:r>
        <w:rPr>
          <w:rFonts w:ascii="Times New Roman"/>
          <w:b w:val="false"/>
          <w:i w:val="false"/>
          <w:color w:val="000000"/>
          <w:sz w:val="28"/>
        </w:rPr>
        <w:t xml:space="preserve">
      Бақылау субъектісі тексеру нәтижелері туралы қорытындының орындалуы туралы ақпаратты белгіленген мерзімде бермеген жағдайда, Қазақстан Республикасының балалардың құқықтарын қорғау саласындағы уәкілетті органы екі жұмыс күні ішінде бақылау субъектісіне қорытындының орындалуы туралы ақпарат беру қажеттігі туралы сұрау салуды жібереді. </w:t>
      </w:r>
    </w:p>
    <w:bookmarkEnd w:id="161"/>
    <w:bookmarkStart w:name="z183" w:id="162"/>
    <w:p>
      <w:pPr>
        <w:spacing w:after="0"/>
        <w:ind w:left="0"/>
        <w:jc w:val="both"/>
      </w:pPr>
      <w:r>
        <w:rPr>
          <w:rFonts w:ascii="Times New Roman"/>
          <w:b w:val="false"/>
          <w:i w:val="false"/>
          <w:color w:val="000000"/>
          <w:sz w:val="28"/>
        </w:rPr>
        <w:t xml:space="preserve">
      Тексеру нәтижелері туралы қорытындының орындалуы туралы ақпарат қайта берілмеген жағдайда, Қазақстан Республикасының балалардың құқықтарын қорғау саласындағы уәкілетті органы жоспардан тыс тексеру тағайындауға құқылы. </w:t>
      </w:r>
    </w:p>
    <w:bookmarkEnd w:id="162"/>
    <w:bookmarkStart w:name="z184" w:id="163"/>
    <w:p>
      <w:pPr>
        <w:spacing w:after="0"/>
        <w:ind w:left="0"/>
        <w:jc w:val="both"/>
      </w:pPr>
      <w:r>
        <w:rPr>
          <w:rFonts w:ascii="Times New Roman"/>
          <w:b w:val="false"/>
          <w:i w:val="false"/>
          <w:color w:val="000000"/>
          <w:sz w:val="28"/>
        </w:rPr>
        <w:t xml:space="preserve">
      11. Тексеру жүргізу кезінде осы Заңның 52-2-бабында белгіленген талаптарды бұзушылықтар болмаған жағдайда, тексеру нәтижелері туралы қорытындыда тиісті жазба жасалады. </w:t>
      </w:r>
    </w:p>
    <w:bookmarkEnd w:id="163"/>
    <w:bookmarkStart w:name="z185" w:id="164"/>
    <w:p>
      <w:pPr>
        <w:spacing w:after="0"/>
        <w:ind w:left="0"/>
        <w:jc w:val="both"/>
      </w:pPr>
      <w:r>
        <w:rPr>
          <w:rFonts w:ascii="Times New Roman"/>
          <w:b w:val="false"/>
          <w:i w:val="false"/>
          <w:color w:val="000000"/>
          <w:sz w:val="28"/>
        </w:rPr>
        <w:t xml:space="preserve">
      12. Тексеру нәтижелері туралы қорытынды тексеруді тағайындау туралы актіде немесе тексеру мерзімін ұзарту туралы қосымша актіде көрсетілген тексерудің аяқталу мерзімінен кешіктірілмей бақылау субъектісіне табыс етілген күн тексеру мерзімінің аяқталуы болып есептеледі. </w:t>
      </w:r>
    </w:p>
    <w:bookmarkEnd w:id="164"/>
    <w:bookmarkStart w:name="z186" w:id="165"/>
    <w:p>
      <w:pPr>
        <w:spacing w:after="0"/>
        <w:ind w:left="0"/>
        <w:jc w:val="both"/>
      </w:pPr>
      <w:r>
        <w:rPr>
          <w:rFonts w:ascii="Times New Roman"/>
          <w:b w:val="false"/>
          <w:i w:val="false"/>
          <w:color w:val="000000"/>
          <w:sz w:val="28"/>
        </w:rPr>
        <w:t xml:space="preserve">
      13. Қазақстан Республикасының заңдарында белгіленбеген тексерудің өзге де түрлерін жүргізуге тыйым салынады. </w:t>
      </w:r>
    </w:p>
    <w:bookmarkEnd w:id="165"/>
    <w:bookmarkStart w:name="z187" w:id="166"/>
    <w:p>
      <w:pPr>
        <w:spacing w:after="0"/>
        <w:ind w:left="0"/>
        <w:jc w:val="both"/>
      </w:pPr>
      <w:r>
        <w:rPr>
          <w:rFonts w:ascii="Times New Roman"/>
          <w:b w:val="false"/>
          <w:i w:val="false"/>
          <w:color w:val="000000"/>
          <w:sz w:val="28"/>
        </w:rPr>
        <w:t xml:space="preserve">
      14. Тексеру жүргізу кезінде Қазақстан Республикасының балалардың құқықтарын қорғау саласындағы уәкілетті органының лауазымды адамдары: </w:t>
      </w:r>
    </w:p>
    <w:bookmarkEnd w:id="166"/>
    <w:bookmarkStart w:name="z188" w:id="167"/>
    <w:p>
      <w:pPr>
        <w:spacing w:after="0"/>
        <w:ind w:left="0"/>
        <w:jc w:val="both"/>
      </w:pPr>
      <w:r>
        <w:rPr>
          <w:rFonts w:ascii="Times New Roman"/>
          <w:b w:val="false"/>
          <w:i w:val="false"/>
          <w:color w:val="000000"/>
          <w:sz w:val="28"/>
        </w:rPr>
        <w:t xml:space="preserve">
      1) осы Заңның 52-2-бабында белгіленбеген талаптардың орындалуын, сондай-ақ егер мұндай талаптар Қазақстан Республикасының балалардың құқықтарын қорғау саласындағы уәкілетті органының құзыретіне жатпаса, тексеруге; </w:t>
      </w:r>
    </w:p>
    <w:bookmarkEnd w:id="167"/>
    <w:bookmarkStart w:name="z189" w:id="168"/>
    <w:p>
      <w:pPr>
        <w:spacing w:after="0"/>
        <w:ind w:left="0"/>
        <w:jc w:val="both"/>
      </w:pPr>
      <w:r>
        <w:rPr>
          <w:rFonts w:ascii="Times New Roman"/>
          <w:b w:val="false"/>
          <w:i w:val="false"/>
          <w:color w:val="000000"/>
          <w:sz w:val="28"/>
        </w:rPr>
        <w:t xml:space="preserve">
      2) егер құжаттар, ақпараттар тексеру объектілері болып табылмаса немесе тексеру нысанасына жатпаса, оларды ұсынуды талап етуге; </w:t>
      </w:r>
    </w:p>
    <w:bookmarkEnd w:id="168"/>
    <w:bookmarkStart w:name="z190" w:id="169"/>
    <w:p>
      <w:pPr>
        <w:spacing w:after="0"/>
        <w:ind w:left="0"/>
        <w:jc w:val="both"/>
      </w:pPr>
      <w:r>
        <w:rPr>
          <w:rFonts w:ascii="Times New Roman"/>
          <w:b w:val="false"/>
          <w:i w:val="false"/>
          <w:color w:val="000000"/>
          <w:sz w:val="28"/>
        </w:rPr>
        <w:t xml:space="preserve">
      3) Қазақстан Республикасының заңдарында көзделген жағдайларды қоспағанда, тексеру жүргізу нәтижесінде алынған және коммерциялық, салықтық немесе заңмен қорғалатын өзге де құпияны құрайтын ақпаратты жария етуге және (немесе) таратуға; </w:t>
      </w:r>
    </w:p>
    <w:bookmarkEnd w:id="169"/>
    <w:bookmarkStart w:name="z191" w:id="170"/>
    <w:p>
      <w:pPr>
        <w:spacing w:after="0"/>
        <w:ind w:left="0"/>
        <w:jc w:val="both"/>
      </w:pPr>
      <w:r>
        <w:rPr>
          <w:rFonts w:ascii="Times New Roman"/>
          <w:b w:val="false"/>
          <w:i w:val="false"/>
          <w:color w:val="000000"/>
          <w:sz w:val="28"/>
        </w:rPr>
        <w:t xml:space="preserve">
      4) тексеру жүргізудің белгіленген мерзімінен асыруға; </w:t>
      </w:r>
    </w:p>
    <w:bookmarkEnd w:id="170"/>
    <w:bookmarkStart w:name="z192" w:id="171"/>
    <w:p>
      <w:pPr>
        <w:spacing w:after="0"/>
        <w:ind w:left="0"/>
        <w:jc w:val="both"/>
      </w:pPr>
      <w:r>
        <w:rPr>
          <w:rFonts w:ascii="Times New Roman"/>
          <w:b w:val="false"/>
          <w:i w:val="false"/>
          <w:color w:val="000000"/>
          <w:sz w:val="28"/>
        </w:rPr>
        <w:t>
      5) мемлекеттік бақылау мақсатында шығынды сипаттағы іс-шараларды бақылау субъектілері есебінен жүргізуге құқылы емес.</w:t>
      </w:r>
    </w:p>
    <w:bookmarkEnd w:id="171"/>
    <w:bookmarkStart w:name="z193" w:id="172"/>
    <w:p>
      <w:pPr>
        <w:spacing w:after="0"/>
        <w:ind w:left="0"/>
        <w:jc w:val="both"/>
      </w:pPr>
      <w:r>
        <w:rPr>
          <w:rFonts w:ascii="Times New Roman"/>
          <w:b w:val="false"/>
          <w:i w:val="false"/>
          <w:color w:val="000000"/>
          <w:sz w:val="28"/>
        </w:rPr>
        <w:t xml:space="preserve">
      15. Бақылау субъектілері: </w:t>
      </w:r>
    </w:p>
    <w:bookmarkEnd w:id="172"/>
    <w:bookmarkStart w:name="z194" w:id="173"/>
    <w:p>
      <w:pPr>
        <w:spacing w:after="0"/>
        <w:ind w:left="0"/>
        <w:jc w:val="both"/>
      </w:pPr>
      <w:r>
        <w:rPr>
          <w:rFonts w:ascii="Times New Roman"/>
          <w:b w:val="false"/>
          <w:i w:val="false"/>
          <w:color w:val="000000"/>
          <w:sz w:val="28"/>
        </w:rPr>
        <w:t xml:space="preserve">
      1) Қазақстан Республикасының балалардың құқықтарын қорғау саласындағы уәкілетті органының объектіге тексеру жүргізуге келген лауазымды адамдарын: </w:t>
      </w:r>
    </w:p>
    <w:bookmarkEnd w:id="173"/>
    <w:bookmarkStart w:name="z195" w:id="174"/>
    <w:p>
      <w:pPr>
        <w:spacing w:after="0"/>
        <w:ind w:left="0"/>
        <w:jc w:val="both"/>
      </w:pPr>
      <w:r>
        <w:rPr>
          <w:rFonts w:ascii="Times New Roman"/>
          <w:b w:val="false"/>
          <w:i w:val="false"/>
          <w:color w:val="000000"/>
          <w:sz w:val="28"/>
        </w:rPr>
        <w:t xml:space="preserve">
      жоспарлы тексеру тағайындалған кезде алдыңғы тексеруге қатысты уақыт аралықтары сақталмаған; </w:t>
      </w:r>
    </w:p>
    <w:bookmarkEnd w:id="174"/>
    <w:bookmarkStart w:name="z196" w:id="175"/>
    <w:p>
      <w:pPr>
        <w:spacing w:after="0"/>
        <w:ind w:left="0"/>
        <w:jc w:val="both"/>
      </w:pPr>
      <w:r>
        <w:rPr>
          <w:rFonts w:ascii="Times New Roman"/>
          <w:b w:val="false"/>
          <w:i w:val="false"/>
          <w:color w:val="000000"/>
          <w:sz w:val="28"/>
        </w:rPr>
        <w:t xml:space="preserve">
      осы бапта белгіленген мерзімдерге сәйкес келмейтін, тексеру мерзімдерін тағайындау туралы актіде (болған кезде мерзімді ұзарту туралы қосымша актіде) көрсетілген мерзімдерден асып кеткен не өтіп кеткен; </w:t>
      </w:r>
    </w:p>
    <w:bookmarkEnd w:id="175"/>
    <w:bookmarkStart w:name="z197" w:id="176"/>
    <w:p>
      <w:pPr>
        <w:spacing w:after="0"/>
        <w:ind w:left="0"/>
        <w:jc w:val="both"/>
      </w:pPr>
      <w:r>
        <w:rPr>
          <w:rFonts w:ascii="Times New Roman"/>
          <w:b w:val="false"/>
          <w:i w:val="false"/>
          <w:color w:val="000000"/>
          <w:sz w:val="28"/>
        </w:rPr>
        <w:t xml:space="preserve">
      тексеруді жүргізу тиісті өкілеттіктері жоқ адамдарға тапсырылған; </w:t>
      </w:r>
    </w:p>
    <w:bookmarkEnd w:id="176"/>
    <w:bookmarkStart w:name="z198" w:id="177"/>
    <w:p>
      <w:pPr>
        <w:spacing w:after="0"/>
        <w:ind w:left="0"/>
        <w:jc w:val="both"/>
      </w:pPr>
      <w:r>
        <w:rPr>
          <w:rFonts w:ascii="Times New Roman"/>
          <w:b w:val="false"/>
          <w:i w:val="false"/>
          <w:color w:val="000000"/>
          <w:sz w:val="28"/>
        </w:rPr>
        <w:t xml:space="preserve">
      тексеру мерзімдері осы бапта белгіленген мерзімнен асырып ұзартылған; </w:t>
      </w:r>
    </w:p>
    <w:bookmarkEnd w:id="177"/>
    <w:bookmarkStart w:name="z199" w:id="178"/>
    <w:p>
      <w:pPr>
        <w:spacing w:after="0"/>
        <w:ind w:left="0"/>
        <w:jc w:val="both"/>
      </w:pPr>
      <w:r>
        <w:rPr>
          <w:rFonts w:ascii="Times New Roman"/>
          <w:b w:val="false"/>
          <w:i w:val="false"/>
          <w:color w:val="000000"/>
          <w:sz w:val="28"/>
        </w:rPr>
        <w:t>
      тексеруді тағайындау туралы акт, қызметтік куәлігі (сәйкестендіру картасы) болмаған жағдайларда, тексеруге жібермеуге;</w:t>
      </w:r>
    </w:p>
    <w:bookmarkEnd w:id="178"/>
    <w:bookmarkStart w:name="z200" w:id="179"/>
    <w:p>
      <w:pPr>
        <w:spacing w:after="0"/>
        <w:ind w:left="0"/>
        <w:jc w:val="both"/>
      </w:pPr>
      <w:r>
        <w:rPr>
          <w:rFonts w:ascii="Times New Roman"/>
          <w:b w:val="false"/>
          <w:i w:val="false"/>
          <w:color w:val="000000"/>
          <w:sz w:val="28"/>
        </w:rPr>
        <w:t xml:space="preserve">
      2) егер мәліметтер жүргізілетін тексерудің нысанасына жатпаса, оларды ұсынбауға; </w:t>
      </w:r>
    </w:p>
    <w:bookmarkEnd w:id="179"/>
    <w:bookmarkStart w:name="z201" w:id="180"/>
    <w:p>
      <w:pPr>
        <w:spacing w:after="0"/>
        <w:ind w:left="0"/>
        <w:jc w:val="both"/>
      </w:pPr>
      <w:r>
        <w:rPr>
          <w:rFonts w:ascii="Times New Roman"/>
          <w:b w:val="false"/>
          <w:i w:val="false"/>
          <w:color w:val="000000"/>
          <w:sz w:val="28"/>
        </w:rPr>
        <w:t xml:space="preserve">
      3) Қазақстан Республикасының балалардың құқықтарын қорғау саласындағы уәкілетті органының тексеру нәтижелері туралы қорытындысына Қазақстан Республикасының заңнамасында белгіленген тәртіппен шағым жасауға; </w:t>
      </w:r>
    </w:p>
    <w:bookmarkEnd w:id="180"/>
    <w:bookmarkStart w:name="z202" w:id="181"/>
    <w:p>
      <w:pPr>
        <w:spacing w:after="0"/>
        <w:ind w:left="0"/>
        <w:jc w:val="both"/>
      </w:pPr>
      <w:r>
        <w:rPr>
          <w:rFonts w:ascii="Times New Roman"/>
          <w:b w:val="false"/>
          <w:i w:val="false"/>
          <w:color w:val="000000"/>
          <w:sz w:val="28"/>
        </w:rPr>
        <w:t xml:space="preserve">
      4) тексеруді жүзеге асыру процесін, сондай-ақ Қазақстан Республикасының балалардың құқықтарын қорғау саласындағы уәкілетті органы лауазымды адамының тексеру шеңберінде жасайтын жекелеген әрекеттерін лауазымды адамның қызметіне кедергі келтірмей, аудио-және бейнетехника құралдарының көмегімен, сондай-ақ оның хабарламасы арқылы тіркеп-белгілеуге құқылы. </w:t>
      </w:r>
    </w:p>
    <w:bookmarkEnd w:id="181"/>
    <w:bookmarkStart w:name="z203" w:id="182"/>
    <w:p>
      <w:pPr>
        <w:spacing w:after="0"/>
        <w:ind w:left="0"/>
        <w:jc w:val="both"/>
      </w:pPr>
      <w:r>
        <w:rPr>
          <w:rFonts w:ascii="Times New Roman"/>
          <w:b w:val="false"/>
          <w:i w:val="false"/>
          <w:color w:val="000000"/>
          <w:sz w:val="28"/>
        </w:rPr>
        <w:t>
      16. Бақылау субъектілері:</w:t>
      </w:r>
    </w:p>
    <w:bookmarkEnd w:id="182"/>
    <w:bookmarkStart w:name="z204" w:id="183"/>
    <w:p>
      <w:pPr>
        <w:spacing w:after="0"/>
        <w:ind w:left="0"/>
        <w:jc w:val="both"/>
      </w:pPr>
      <w:r>
        <w:rPr>
          <w:rFonts w:ascii="Times New Roman"/>
          <w:b w:val="false"/>
          <w:i w:val="false"/>
          <w:color w:val="000000"/>
          <w:sz w:val="28"/>
        </w:rPr>
        <w:t>
      1) Қазақстан Республикасының балалардың құқықтарын қорғау саласындағы уәкілетті органы лауазымды адамдарының тексерілетін объектінің аумағына және үй-жайларына кедергісіз кіруін қамтамасыз етуге;</w:t>
      </w:r>
    </w:p>
    <w:bookmarkEnd w:id="183"/>
    <w:bookmarkStart w:name="z205" w:id="184"/>
    <w:p>
      <w:pPr>
        <w:spacing w:after="0"/>
        <w:ind w:left="0"/>
        <w:jc w:val="both"/>
      </w:pPr>
      <w:r>
        <w:rPr>
          <w:rFonts w:ascii="Times New Roman"/>
          <w:b w:val="false"/>
          <w:i w:val="false"/>
          <w:color w:val="000000"/>
          <w:sz w:val="28"/>
        </w:rPr>
        <w:t xml:space="preserve">
      2) Қазақстан Республикасының балалардың құқықтарын қорғау саласындағы уәкілетті органының лауазымды адамдарының шақыруы бойынша келуге; </w:t>
      </w:r>
    </w:p>
    <w:bookmarkEnd w:id="184"/>
    <w:bookmarkStart w:name="z206" w:id="185"/>
    <w:p>
      <w:pPr>
        <w:spacing w:after="0"/>
        <w:ind w:left="0"/>
        <w:jc w:val="both"/>
      </w:pPr>
      <w:r>
        <w:rPr>
          <w:rFonts w:ascii="Times New Roman"/>
          <w:b w:val="false"/>
          <w:i w:val="false"/>
          <w:color w:val="000000"/>
          <w:sz w:val="28"/>
        </w:rPr>
        <w:t xml:space="preserve">
      3) Қазақстан Республикасының балалардың құқықтарын қорғау саласындағы уәкілетті органының сұрау салуы бойынша ақпарат беруге; </w:t>
      </w:r>
    </w:p>
    <w:bookmarkEnd w:id="185"/>
    <w:bookmarkStart w:name="z207" w:id="186"/>
    <w:p>
      <w:pPr>
        <w:spacing w:after="0"/>
        <w:ind w:left="0"/>
        <w:jc w:val="both"/>
      </w:pPr>
      <w:r>
        <w:rPr>
          <w:rFonts w:ascii="Times New Roman"/>
          <w:b w:val="false"/>
          <w:i w:val="false"/>
          <w:color w:val="000000"/>
          <w:sz w:val="28"/>
        </w:rPr>
        <w:t xml:space="preserve">
      4) коммерциялық, салықтық не өзге де құпияны қорғау жөніндегі талаптарды сақтай отырып, Қазақстан Республикасының балалардың құқықтарын қорғау саласындағы уәкілетті органының лауазымды адамдарына тексеру нәтижелері туралы қорытындыға қосу үшін қағаз және электрондық жеткізгіштердегі құжаттарды (мәліметтерді) не олардың көшірмелерін, сондай-ақ тексерудің міндеттері мен нысанасына сәйкес автоматтандырылған дерекқорларға (ақпараттық жүйелерге) қолжетімділікті ұсынуға; </w:t>
      </w:r>
    </w:p>
    <w:bookmarkEnd w:id="186"/>
    <w:bookmarkStart w:name="z208" w:id="187"/>
    <w:p>
      <w:pPr>
        <w:spacing w:after="0"/>
        <w:ind w:left="0"/>
        <w:jc w:val="both"/>
      </w:pPr>
      <w:r>
        <w:rPr>
          <w:rFonts w:ascii="Times New Roman"/>
          <w:b w:val="false"/>
          <w:i w:val="false"/>
          <w:color w:val="000000"/>
          <w:sz w:val="28"/>
        </w:rPr>
        <w:t xml:space="preserve">
      5) тексеру аяқталған күні оның нәтижелері туралы қорытындыны алғаны туралы белгі қоюға; </w:t>
      </w:r>
    </w:p>
    <w:bookmarkEnd w:id="187"/>
    <w:bookmarkStart w:name="z209" w:id="188"/>
    <w:p>
      <w:pPr>
        <w:spacing w:after="0"/>
        <w:ind w:left="0"/>
        <w:jc w:val="both"/>
      </w:pPr>
      <w:r>
        <w:rPr>
          <w:rFonts w:ascii="Times New Roman"/>
          <w:b w:val="false"/>
          <w:i w:val="false"/>
          <w:color w:val="000000"/>
          <w:sz w:val="28"/>
        </w:rPr>
        <w:t xml:space="preserve">
      6) егер осы Заңда не Қазақстан Республикасының өзге де заңдарында өзгеше көзделмесе, тексеруді жүзеге асыру кезеңінде тексерілетін құжаттарға өзгерістер мен толықтырулардың енгізілуіне жол бермеуге; </w:t>
      </w:r>
    </w:p>
    <w:bookmarkEnd w:id="188"/>
    <w:bookmarkStart w:name="z210" w:id="189"/>
    <w:p>
      <w:pPr>
        <w:spacing w:after="0"/>
        <w:ind w:left="0"/>
        <w:jc w:val="both"/>
      </w:pPr>
      <w:r>
        <w:rPr>
          <w:rFonts w:ascii="Times New Roman"/>
          <w:b w:val="false"/>
          <w:i w:val="false"/>
          <w:color w:val="000000"/>
          <w:sz w:val="28"/>
        </w:rPr>
        <w:t xml:space="preserve">
      7) тексеруді тағайындау туралы актіні алған жағдайда бақылау субъектісі басшысының не оны алмастыратын адамның тексерудің тағайындалған мерзімдерінде бақылау объектісі тұрған жерде болуын қамтамасыз етуге міндетті. </w:t>
      </w:r>
    </w:p>
    <w:bookmarkEnd w:id="189"/>
    <w:bookmarkStart w:name="z211" w:id="190"/>
    <w:p>
      <w:pPr>
        <w:spacing w:after="0"/>
        <w:ind w:left="0"/>
        <w:jc w:val="both"/>
      </w:pPr>
      <w:r>
        <w:rPr>
          <w:rFonts w:ascii="Times New Roman"/>
          <w:b w:val="false"/>
          <w:i w:val="false"/>
          <w:color w:val="000000"/>
          <w:sz w:val="28"/>
        </w:rPr>
        <w:t>
      17. Бақылау субъектілері Қазақстан Республикасының балалардың құқықтарын қорғау саласындағы уәкілетті органы мен оның лауазымды адамдарының шешімдеріне, әрекеттеріне (әрекетсіздігіне) Қазақстан Республикасының заңнамасында белгіленген тәртіппен шағым жасауға құқылы.".</w:t>
      </w:r>
    </w:p>
    <w:bookmarkEnd w:id="190"/>
    <w:bookmarkStart w:name="z212" w:id="191"/>
    <w:p>
      <w:pPr>
        <w:spacing w:after="0"/>
        <w:ind w:left="0"/>
        <w:jc w:val="both"/>
      </w:pPr>
      <w:r>
        <w:rPr>
          <w:rFonts w:ascii="Times New Roman"/>
          <w:b w:val="false"/>
          <w:i w:val="false"/>
          <w:color w:val="000000"/>
          <w:sz w:val="28"/>
        </w:rPr>
        <w:t xml:space="preserve">
      6.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1"/>
    <w:bookmarkStart w:name="z213" w:id="192"/>
    <w:p>
      <w:pPr>
        <w:spacing w:after="0"/>
        <w:ind w:left="0"/>
        <w:jc w:val="both"/>
      </w:pPr>
      <w:r>
        <w:rPr>
          <w:rFonts w:ascii="Times New Roman"/>
          <w:b w:val="false"/>
          <w:i w:val="false"/>
          <w:color w:val="000000"/>
          <w:sz w:val="28"/>
        </w:rPr>
        <w:t xml:space="preserve">
      1) 86-баптың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w:t>
      </w:r>
    </w:p>
    <w:bookmarkEnd w:id="192"/>
    <w:bookmarkStart w:name="z214" w:id="193"/>
    <w:p>
      <w:pPr>
        <w:spacing w:after="0"/>
        <w:ind w:left="0"/>
        <w:jc w:val="both"/>
      </w:pPr>
      <w:r>
        <w:rPr>
          <w:rFonts w:ascii="Times New Roman"/>
          <w:b w:val="false"/>
          <w:i w:val="false"/>
          <w:color w:val="000000"/>
          <w:sz w:val="28"/>
        </w:rPr>
        <w:t xml:space="preserve">
      "Қоғам "Ғылым және технологиялық саясат туралы" Қазақстан Республикасының Заңына сәйкес жоғары ғылыми ұйым нысанындағы коммерциялық емес ұйым, "Назарбаев Университеті", "Назарбаев Зияткерлік мектептері" және "Назарбаев Қоры"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білім беру ұйымы, сондай-ақ "Инновациялық технологиялар паркі" инновациялық кластері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кластерлік қор болып қайта құрылуға құқылы.".</w:t>
      </w:r>
    </w:p>
    <w:bookmarkEnd w:id="193"/>
    <w:bookmarkStart w:name="z215" w:id="194"/>
    <w:p>
      <w:pPr>
        <w:spacing w:after="0"/>
        <w:ind w:left="0"/>
        <w:jc w:val="both"/>
      </w:pPr>
      <w:r>
        <w:rPr>
          <w:rFonts w:ascii="Times New Roman"/>
          <w:b w:val="false"/>
          <w:i w:val="false"/>
          <w:color w:val="000000"/>
          <w:sz w:val="28"/>
        </w:rPr>
        <w:t xml:space="preserve">
      7.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4"/>
    <w:bookmarkStart w:name="z216" w:id="195"/>
    <w:p>
      <w:pPr>
        <w:spacing w:after="0"/>
        <w:ind w:left="0"/>
        <w:jc w:val="both"/>
      </w:pPr>
      <w:r>
        <w:rPr>
          <w:rFonts w:ascii="Times New Roman"/>
          <w:b w:val="false"/>
          <w:i w:val="false"/>
          <w:color w:val="000000"/>
          <w:sz w:val="28"/>
        </w:rPr>
        <w:t xml:space="preserve">
      37-баптың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w:t>
      </w:r>
    </w:p>
    <w:bookmarkEnd w:id="195"/>
    <w:bookmarkStart w:name="z217" w:id="196"/>
    <w:p>
      <w:pPr>
        <w:spacing w:after="0"/>
        <w:ind w:left="0"/>
        <w:jc w:val="both"/>
      </w:pPr>
      <w:r>
        <w:rPr>
          <w:rFonts w:ascii="Times New Roman"/>
          <w:b w:val="false"/>
          <w:i w:val="false"/>
          <w:color w:val="000000"/>
          <w:sz w:val="28"/>
        </w:rPr>
        <w:t>
      "Докторлықтан кейінгі бағдарламаларды іске асыру жоғары және (немесе) жоғары оқу орнынан кейінгі білім беру ұйымдарында және ғылыми мектептері бар және кадрлар даярлаудың бағыттары бойынша ғылыми зерттеулерді орындайтын ғылыми ұйымдарда жеке және (немесе) заңды тұлғалардың қаражаты есебінен, оның ішінде ғылыми, ғылыми-техникалық жобалар мен бағдарламаларды гранттық қаржыландыру есебінен жүзеге асырылады.".</w:t>
      </w:r>
    </w:p>
    <w:bookmarkEnd w:id="196"/>
    <w:bookmarkStart w:name="z218" w:id="197"/>
    <w:p>
      <w:pPr>
        <w:spacing w:after="0"/>
        <w:ind w:left="0"/>
        <w:jc w:val="both"/>
      </w:pPr>
      <w:r>
        <w:rPr>
          <w:rFonts w:ascii="Times New Roman"/>
          <w:b w:val="false"/>
          <w:i w:val="false"/>
          <w:color w:val="000000"/>
          <w:sz w:val="28"/>
        </w:rPr>
        <w:t xml:space="preserve">
      8.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7"/>
    <w:bookmarkStart w:name="z219" w:id="19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14-бапта</w:t>
      </w:r>
      <w:r>
        <w:rPr>
          <w:rFonts w:ascii="Times New Roman"/>
          <w:b w:val="false"/>
          <w:i w:val="false"/>
          <w:color w:val="000000"/>
          <w:sz w:val="28"/>
        </w:rPr>
        <w:t>:</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"дара кәсіпкерлер" деген сөздер "осы тармақтың 3-1) тармақшасында аталған адамдарды қоспағанда, дара кәсіпкерлер" деген сөздермен ауыстырылсын;</w:t>
      </w:r>
    </w:p>
    <w:bookmarkStart w:name="z222" w:id="199"/>
    <w:p>
      <w:pPr>
        <w:spacing w:after="0"/>
        <w:ind w:left="0"/>
        <w:jc w:val="both"/>
      </w:pPr>
      <w:r>
        <w:rPr>
          <w:rFonts w:ascii="Times New Roman"/>
          <w:b w:val="false"/>
          <w:i w:val="false"/>
          <w:color w:val="000000"/>
          <w:sz w:val="28"/>
        </w:rPr>
        <w:t>
      мынадай мазмұндағы 3-1) тармақшамен толықтырылсын:</w:t>
      </w:r>
    </w:p>
    <w:bookmarkEnd w:id="199"/>
    <w:bookmarkStart w:name="z223" w:id="200"/>
    <w:p>
      <w:pPr>
        <w:spacing w:after="0"/>
        <w:ind w:left="0"/>
        <w:jc w:val="both"/>
      </w:pPr>
      <w:r>
        <w:rPr>
          <w:rFonts w:ascii="Times New Roman"/>
          <w:b w:val="false"/>
          <w:i w:val="false"/>
          <w:color w:val="000000"/>
          <w:sz w:val="28"/>
        </w:rPr>
        <w:t>
      "3-1) "Салық және бюджетке төленетін басқа да міндетті төлемдер туралы" Қазақстан Республикасының Кодексіне (</w:t>
      </w:r>
      <w:r>
        <w:rPr>
          <w:rFonts w:ascii="Times New Roman"/>
          <w:b w:val="false"/>
          <w:i w:val="false"/>
          <w:color w:val="000000"/>
          <w:sz w:val="28"/>
        </w:rPr>
        <w:t>Салық кодексі</w:t>
      </w:r>
      <w:r>
        <w:rPr>
          <w:rFonts w:ascii="Times New Roman"/>
          <w:b w:val="false"/>
          <w:i w:val="false"/>
          <w:color w:val="000000"/>
          <w:sz w:val="28"/>
        </w:rPr>
        <w:t xml:space="preserve">) сәйкес арнаулы мобильдік қосымша пайдаланылатын арнаулы салық режимін қолданатын және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орындаушылар болып табылатын дара кәсіпкерлер;";</w:t>
      </w:r>
    </w:p>
    <w:bookmarkEnd w:id="200"/>
    <w:bookmarkStart w:name="z224" w:id="201"/>
    <w:p>
      <w:pPr>
        <w:spacing w:after="0"/>
        <w:ind w:left="0"/>
        <w:jc w:val="both"/>
      </w:pPr>
      <w:r>
        <w:rPr>
          <w:rFonts w:ascii="Times New Roman"/>
          <w:b w:val="false"/>
          <w:i w:val="false"/>
          <w:color w:val="000000"/>
          <w:sz w:val="28"/>
        </w:rPr>
        <w:t>
      мынадай мазмұндағы 4-3-тармақпен толықтырылсын:</w:t>
      </w:r>
    </w:p>
    <w:bookmarkEnd w:id="201"/>
    <w:bookmarkStart w:name="z225" w:id="202"/>
    <w:p>
      <w:pPr>
        <w:spacing w:after="0"/>
        <w:ind w:left="0"/>
        <w:jc w:val="both"/>
      </w:pPr>
      <w:r>
        <w:rPr>
          <w:rFonts w:ascii="Times New Roman"/>
          <w:b w:val="false"/>
          <w:i w:val="false"/>
          <w:color w:val="000000"/>
          <w:sz w:val="28"/>
        </w:rPr>
        <w:t xml:space="preserve">
      "4-3. Арнаулы мобильдік қосымша пайдаланылатын арнаулы салық режимін қолданатын және орындаушылар болып табылатын дара кәсіпкерлер үшін жарналарды ұстап қалуды және аударуды Қазақстан Республикасының </w:t>
      </w:r>
      <w:r>
        <w:rPr>
          <w:rFonts w:ascii="Times New Roman"/>
          <w:b w:val="false"/>
          <w:i w:val="false"/>
          <w:color w:val="000000"/>
          <w:sz w:val="28"/>
        </w:rPr>
        <w:t>Әлеуметтік кодексінде</w:t>
      </w:r>
      <w:r>
        <w:rPr>
          <w:rFonts w:ascii="Times New Roman"/>
          <w:b w:val="false"/>
          <w:i w:val="false"/>
          <w:color w:val="000000"/>
          <w:sz w:val="28"/>
        </w:rPr>
        <w:t xml:space="preserve"> айқындалған интернет-платформа операторы жүзеге асырады.";</w:t>
      </w:r>
    </w:p>
    <w:bookmarkEnd w:id="202"/>
    <w:bookmarkStart w:name="z226" w:id="203"/>
    <w:p>
      <w:pPr>
        <w:spacing w:after="0"/>
        <w:ind w:left="0"/>
        <w:jc w:val="both"/>
      </w:pPr>
      <w:r>
        <w:rPr>
          <w:rFonts w:ascii="Times New Roman"/>
          <w:b w:val="false"/>
          <w:i w:val="false"/>
          <w:color w:val="000000"/>
          <w:sz w:val="28"/>
        </w:rPr>
        <w:t xml:space="preserve">
      2) 17-баптың </w:t>
      </w:r>
      <w:r>
        <w:rPr>
          <w:rFonts w:ascii="Times New Roman"/>
          <w:b w:val="false"/>
          <w:i w:val="false"/>
          <w:color w:val="000000"/>
          <w:sz w:val="28"/>
        </w:rPr>
        <w:t>1-тармағы</w:t>
      </w:r>
      <w:r>
        <w:rPr>
          <w:rFonts w:ascii="Times New Roman"/>
          <w:b w:val="false"/>
          <w:i w:val="false"/>
          <w:color w:val="000000"/>
          <w:sz w:val="28"/>
        </w:rPr>
        <w:t>:</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"төлеушілерден" деген сөзден кейін ", Қазақстан Республикасының Әлеуметтік кодексінде айқындалған интернет-платформа операторынан"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"төлем төлеушіге" деген сөздерден кейін ", Қазақстан Республикасының Әлеуметтік кодексінде айқындалған интернет-платформа операторына" деген сөздермен толықтырылсын;</w:t>
      </w:r>
    </w:p>
    <w:bookmarkStart w:name="z229" w:id="20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28-бапта</w:t>
      </w:r>
      <w:r>
        <w:rPr>
          <w:rFonts w:ascii="Times New Roman"/>
          <w:b w:val="false"/>
          <w:i w:val="false"/>
          <w:color w:val="000000"/>
          <w:sz w:val="28"/>
        </w:rPr>
        <w:t>:</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31" w:id="205"/>
    <w:p>
      <w:pPr>
        <w:spacing w:after="0"/>
        <w:ind w:left="0"/>
        <w:jc w:val="both"/>
      </w:pPr>
      <w:r>
        <w:rPr>
          <w:rFonts w:ascii="Times New Roman"/>
          <w:b w:val="false"/>
          <w:i w:val="false"/>
          <w:color w:val="000000"/>
          <w:sz w:val="28"/>
        </w:rPr>
        <w:t>
      "3. Егер осы тармақтың екінші бөлігінде өзгеше белгіленбесе, дара кәсіпкерлердің, жеке практикамен айналысатын адамдардың жарналары 2020 жылғы 1 қаңтардан бастап жарналарды есептеу объектісінің бес пайызы мөлшерінде белгіленеді.</w:t>
      </w:r>
    </w:p>
    <w:bookmarkEnd w:id="205"/>
    <w:bookmarkStart w:name="z232" w:id="206"/>
    <w:p>
      <w:pPr>
        <w:spacing w:after="0"/>
        <w:ind w:left="0"/>
        <w:jc w:val="both"/>
      </w:pPr>
      <w:r>
        <w:rPr>
          <w:rFonts w:ascii="Times New Roman"/>
          <w:b w:val="false"/>
          <w:i w:val="false"/>
          <w:color w:val="000000"/>
          <w:sz w:val="28"/>
        </w:rPr>
        <w:t xml:space="preserve">
      Осы Заңның 14-бабы </w:t>
      </w:r>
      <w:r>
        <w:rPr>
          <w:rFonts w:ascii="Times New Roman"/>
          <w:b w:val="false"/>
          <w:i w:val="false"/>
          <w:color w:val="000000"/>
          <w:sz w:val="28"/>
        </w:rPr>
        <w:t>2-тармағының</w:t>
      </w:r>
      <w:r>
        <w:rPr>
          <w:rFonts w:ascii="Times New Roman"/>
          <w:b w:val="false"/>
          <w:i w:val="false"/>
          <w:color w:val="000000"/>
          <w:sz w:val="28"/>
        </w:rPr>
        <w:t xml:space="preserve"> 3-1) тармақшасында аталған адамдардың жарналары өздерінің таңдауы бойынша жарналарды есептеу объектісінің бір пайызы мөлшерінде немесе осы тармақтың бірінші бөлігінде айқындалған мөлшерде айқындалады.";</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234" w:id="207"/>
    <w:p>
      <w:pPr>
        <w:spacing w:after="0"/>
        <w:ind w:left="0"/>
        <w:jc w:val="both"/>
      </w:pPr>
      <w:r>
        <w:rPr>
          <w:rFonts w:ascii="Times New Roman"/>
          <w:b w:val="false"/>
          <w:i w:val="false"/>
          <w:color w:val="000000"/>
          <w:sz w:val="28"/>
        </w:rPr>
        <w:t xml:space="preserve">
      екінші бөліктегі "Қазақстан Республикасының салық заңнамасына сәйкес салықтық есептілікті ұсынуды тоқтата тұрған жеке практикамен айналысатын" деген сөздер "Егер осы тармақтың үшінші бөлігінде өзгеше белгіленбесе, Қазақстан Республикасының салық заңнамасына сәйкес салықтық есептілікті ұсынуды тоқтата тұрған жеке практикамен айналысатын" деген сөздермен ауыстырылсын; </w:t>
      </w:r>
    </w:p>
    <w:bookmarkEnd w:id="207"/>
    <w:bookmarkStart w:name="z235" w:id="208"/>
    <w:p>
      <w:pPr>
        <w:spacing w:after="0"/>
        <w:ind w:left="0"/>
        <w:jc w:val="both"/>
      </w:pPr>
      <w:r>
        <w:rPr>
          <w:rFonts w:ascii="Times New Roman"/>
          <w:b w:val="false"/>
          <w:i w:val="false"/>
          <w:color w:val="000000"/>
          <w:sz w:val="28"/>
        </w:rPr>
        <w:t>
      мынадай мазмұндағы үшінші бөлікпен толықтырылсын:</w:t>
      </w:r>
    </w:p>
    <w:bookmarkEnd w:id="208"/>
    <w:bookmarkStart w:name="z236" w:id="209"/>
    <w:p>
      <w:pPr>
        <w:spacing w:after="0"/>
        <w:ind w:left="0"/>
        <w:jc w:val="both"/>
      </w:pPr>
      <w:r>
        <w:rPr>
          <w:rFonts w:ascii="Times New Roman"/>
          <w:b w:val="false"/>
          <w:i w:val="false"/>
          <w:color w:val="000000"/>
          <w:sz w:val="28"/>
        </w:rPr>
        <w:t xml:space="preserve">
      "Осы Заңның 14-бабы 2-тармағының 3-1) тармақшасында аталған адамдардың осы Заңның 29-бабына сәйкес есептелген және Қазақстан Республикасы Әлеуметтік кодексінің </w:t>
      </w:r>
      <w:r>
        <w:rPr>
          <w:rFonts w:ascii="Times New Roman"/>
          <w:b w:val="false"/>
          <w:i w:val="false"/>
          <w:color w:val="000000"/>
          <w:sz w:val="28"/>
        </w:rPr>
        <w:t xml:space="preserve">102-бабына </w:t>
      </w:r>
      <w:r>
        <w:rPr>
          <w:rFonts w:ascii="Times New Roman"/>
          <w:b w:val="false"/>
          <w:i w:val="false"/>
          <w:color w:val="000000"/>
          <w:sz w:val="28"/>
        </w:rPr>
        <w:t xml:space="preserve"> сәйкес интернет-платформалар пайдаланыла отырып, көрсетілген қызметтер немесе орындалған жұмыстар үшін алған кірістері олардың жарналарын есептеу объектісі болып табылады.";</w:t>
      </w:r>
    </w:p>
    <w:bookmarkEnd w:id="209"/>
    <w:bookmarkStart w:name="z237" w:id="2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29-бапта</w:t>
      </w:r>
      <w:r>
        <w:rPr>
          <w:rFonts w:ascii="Times New Roman"/>
          <w:b w:val="false"/>
          <w:i w:val="false"/>
          <w:color w:val="000000"/>
          <w:sz w:val="28"/>
        </w:rPr>
        <w:t>:</w:t>
      </w:r>
    </w:p>
    <w:bookmarkEnd w:id="210"/>
    <w:bookmarkStart w:name="z238" w:id="211"/>
    <w:p>
      <w:pPr>
        <w:spacing w:after="0"/>
        <w:ind w:left="0"/>
        <w:jc w:val="both"/>
      </w:pPr>
      <w:r>
        <w:rPr>
          <w:rFonts w:ascii="Times New Roman"/>
          <w:b w:val="false"/>
          <w:i w:val="false"/>
          <w:color w:val="000000"/>
          <w:sz w:val="28"/>
        </w:rPr>
        <w:t>
      мынадай мазмұндағы 2-2-тармақпен толықтырылсын:</w:t>
      </w:r>
    </w:p>
    <w:bookmarkEnd w:id="211"/>
    <w:bookmarkStart w:name="z239" w:id="212"/>
    <w:p>
      <w:pPr>
        <w:spacing w:after="0"/>
        <w:ind w:left="0"/>
        <w:jc w:val="both"/>
      </w:pPr>
      <w:r>
        <w:rPr>
          <w:rFonts w:ascii="Times New Roman"/>
          <w:b w:val="false"/>
          <w:i w:val="false"/>
          <w:color w:val="000000"/>
          <w:sz w:val="28"/>
        </w:rPr>
        <w:t xml:space="preserve">
      "2-2. Осы Заңның 14-бабы 2-тармағының 3-1) тармақшасында аталған адамдардың Қазақстан Республикасы Әлеуметтік кодексінің </w:t>
      </w:r>
      <w:r>
        <w:rPr>
          <w:rFonts w:ascii="Times New Roman"/>
          <w:b w:val="false"/>
          <w:i w:val="false"/>
          <w:color w:val="000000"/>
          <w:sz w:val="28"/>
        </w:rPr>
        <w:t>102-бабына</w:t>
      </w:r>
      <w:r>
        <w:rPr>
          <w:rFonts w:ascii="Times New Roman"/>
          <w:b w:val="false"/>
          <w:i w:val="false"/>
          <w:color w:val="000000"/>
          <w:sz w:val="28"/>
        </w:rPr>
        <w:t xml:space="preserve"> сәйкес интернет-платформалар пайдаланыла отырып, көрсетілген қызметтер немесе орындалған жұмыстар үшін алған кірістері олардың кірістері болып табылады. </w:t>
      </w:r>
    </w:p>
    <w:bookmarkEnd w:id="212"/>
    <w:bookmarkStart w:name="z240" w:id="213"/>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686-2-бабының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жағдайда қорға жарналарды төлеу әрбір есептеу объектісінен жүзеге асырылады.";</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мазмұндағы үшінші абзацпен толықтырылсын:</w:t>
      </w:r>
    </w:p>
    <w:bookmarkStart w:name="z242" w:id="214"/>
    <w:p>
      <w:pPr>
        <w:spacing w:after="0"/>
        <w:ind w:left="0"/>
        <w:jc w:val="both"/>
      </w:pPr>
      <w:r>
        <w:rPr>
          <w:rFonts w:ascii="Times New Roman"/>
          <w:b w:val="false"/>
          <w:i w:val="false"/>
          <w:color w:val="000000"/>
          <w:sz w:val="28"/>
        </w:rPr>
        <w:t>
      "осы Заңның 14-бабы 2-тармағының 3-1) тармақшасында аталған адамдардың кірістері.";</w:t>
      </w:r>
    </w:p>
    <w:bookmarkEnd w:id="214"/>
    <w:bookmarkStart w:name="z243" w:id="21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30-бап</w:t>
      </w:r>
      <w:r>
        <w:rPr>
          <w:rFonts w:ascii="Times New Roman"/>
          <w:b w:val="false"/>
          <w:i w:val="false"/>
          <w:color w:val="000000"/>
          <w:sz w:val="28"/>
        </w:rPr>
        <w:t xml:space="preserve"> мынадай мазмұндағы 3-3-тармақпен толықтырылсын:</w:t>
      </w:r>
    </w:p>
    <w:bookmarkEnd w:id="215"/>
    <w:bookmarkStart w:name="z244" w:id="216"/>
    <w:p>
      <w:pPr>
        <w:spacing w:after="0"/>
        <w:ind w:left="0"/>
        <w:jc w:val="both"/>
      </w:pPr>
      <w:r>
        <w:rPr>
          <w:rFonts w:ascii="Times New Roman"/>
          <w:b w:val="false"/>
          <w:i w:val="false"/>
          <w:color w:val="000000"/>
          <w:sz w:val="28"/>
        </w:rPr>
        <w:t xml:space="preserve">
      "3-3. Осы Заңның 14-бабы 2-тармағының 3-1) тармақшасында аталған адамдардың жарналарын есептеу және төлеу "Салық және бюджетке төленетін басқа да міндетті төлемдер туралы" Қазақстан Республикасы Кодексінің (Салық кодексі) 686-3-бабының </w:t>
      </w:r>
      <w:r>
        <w:rPr>
          <w:rFonts w:ascii="Times New Roman"/>
          <w:b w:val="false"/>
          <w:i w:val="false"/>
          <w:color w:val="000000"/>
          <w:sz w:val="28"/>
        </w:rPr>
        <w:t>3-тармағында</w:t>
      </w:r>
      <w:r>
        <w:rPr>
          <w:rFonts w:ascii="Times New Roman"/>
          <w:b w:val="false"/>
          <w:i w:val="false"/>
          <w:color w:val="000000"/>
          <w:sz w:val="28"/>
        </w:rPr>
        <w:t xml:space="preserve"> және Қазақстан Республикасы Әлеуметтік кодексінің 102-1-бабының 4-тармағында белгіленген тәртіппен және мерзімдерде жүзеге асырылады.";</w:t>
      </w:r>
    </w:p>
    <w:bookmarkEnd w:id="216"/>
    <w:bookmarkStart w:name="z245" w:id="217"/>
    <w:p>
      <w:pPr>
        <w:spacing w:after="0"/>
        <w:ind w:left="0"/>
        <w:jc w:val="both"/>
      </w:pPr>
      <w:r>
        <w:rPr>
          <w:rFonts w:ascii="Times New Roman"/>
          <w:b w:val="false"/>
          <w:i w:val="false"/>
          <w:color w:val="000000"/>
          <w:sz w:val="28"/>
        </w:rPr>
        <w:t xml:space="preserve">
      6) 31-баптың </w:t>
      </w:r>
      <w:r>
        <w:rPr>
          <w:rFonts w:ascii="Times New Roman"/>
          <w:b w:val="false"/>
          <w:i w:val="false"/>
          <w:color w:val="000000"/>
          <w:sz w:val="28"/>
        </w:rPr>
        <w:t>8-тармағы</w:t>
      </w:r>
      <w:r>
        <w:rPr>
          <w:rFonts w:ascii="Times New Roman"/>
          <w:b w:val="false"/>
          <w:i w:val="false"/>
          <w:color w:val="000000"/>
          <w:sz w:val="28"/>
        </w:rPr>
        <w:t xml:space="preserve"> "дара кәсіпкерлер," деген сөздерден кейін "осы Заңның 14-бабы 2-тармағының 3-1) тармақшасында аталған адамдар," деген сөздермен толықтырылсын.</w:t>
      </w:r>
    </w:p>
    <w:bookmarkEnd w:id="217"/>
    <w:bookmarkStart w:name="z246" w:id="218"/>
    <w:p>
      <w:pPr>
        <w:spacing w:after="0"/>
        <w:ind w:left="0"/>
        <w:jc w:val="both"/>
      </w:pPr>
      <w:r>
        <w:rPr>
          <w:rFonts w:ascii="Times New Roman"/>
          <w:b w:val="false"/>
          <w:i w:val="false"/>
          <w:color w:val="000000"/>
          <w:sz w:val="28"/>
        </w:rPr>
        <w:t xml:space="preserve">
      9. "Техникалық реттеу туралы" 2020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18"/>
    <w:bookmarkStart w:name="z247" w:id="219"/>
    <w:p>
      <w:pPr>
        <w:spacing w:after="0"/>
        <w:ind w:left="0"/>
        <w:jc w:val="both"/>
      </w:pPr>
      <w:r>
        <w:rPr>
          <w:rFonts w:ascii="Times New Roman"/>
          <w:b w:val="false"/>
          <w:i w:val="false"/>
          <w:color w:val="000000"/>
          <w:sz w:val="28"/>
        </w:rPr>
        <w:t xml:space="preserve">
      3-баптың </w:t>
      </w:r>
      <w:r>
        <w:rPr>
          <w:rFonts w:ascii="Times New Roman"/>
          <w:b w:val="false"/>
          <w:i w:val="false"/>
          <w:color w:val="000000"/>
          <w:sz w:val="28"/>
        </w:rPr>
        <w:t>2-тармағының</w:t>
      </w:r>
      <w:r>
        <w:rPr>
          <w:rFonts w:ascii="Times New Roman"/>
          <w:b w:val="false"/>
          <w:i w:val="false"/>
          <w:color w:val="000000"/>
          <w:sz w:val="28"/>
        </w:rPr>
        <w:t xml:space="preserve"> екінші абзацы "медициналық техниканы)" деген сөздерден кейін ", аз сериялы және тәжірибелік-өнеркәсіптік өндірістің ғылымды қамтитын өнімін" деген сөздермен толықтырылсын.</w:t>
      </w:r>
    </w:p>
    <w:bookmarkEnd w:id="219"/>
    <w:bookmarkStart w:name="z248" w:id="220"/>
    <w:p>
      <w:pPr>
        <w:spacing w:after="0"/>
        <w:ind w:left="0"/>
        <w:jc w:val="both"/>
      </w:pPr>
      <w:r>
        <w:rPr>
          <w:rFonts w:ascii="Times New Roman"/>
          <w:b w:val="false"/>
          <w:i w:val="false"/>
          <w:color w:val="000000"/>
          <w:sz w:val="28"/>
        </w:rPr>
        <w:t xml:space="preserve">
      2-бап. Осы Заң, "Қазақстан Республикасының кейбір заңнамалық актілеріне әйелдердің құқықтары мен балалардың қауіпсіздігін қамтамасыз ету мәселелері бойынша өзгерістер мен толықтырулар енгізу туралы" Қазақстан Республикасы Заңының 1-бабы 10-тармағының 6) тармақшасы қолданысқа енгізілген күннен кейін қолданысқа енгізілетін 1-баптың </w:t>
      </w:r>
      <w:r>
        <w:rPr>
          <w:rFonts w:ascii="Times New Roman"/>
          <w:b w:val="false"/>
          <w:i w:val="false"/>
          <w:color w:val="000000"/>
          <w:sz w:val="28"/>
        </w:rPr>
        <w:t>5-тармағын</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bookmarkEnd w:id="2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