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4b1f" w14:textId="d224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2023 жылғы 20 сәуірдегі № 225-VII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Конституциялық заң 01.07.2023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8 нормативтік қаулысымен</w:t>
      </w:r>
      <w:r>
        <w:rPr>
          <w:rFonts w:ascii="Times New Roman"/>
          <w:b w:val="false"/>
          <w:i w:val="false"/>
          <w:color w:val="ff0000"/>
          <w:sz w:val="28"/>
        </w:rPr>
        <w:t xml:space="preserve"> осы Конституциялық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1" w:id="0"/>
    <w:p>
      <w:pPr>
        <w:spacing w:after="0"/>
        <w:ind w:left="0"/>
        <w:jc w:val="both"/>
      </w:pPr>
      <w:r>
        <w:rPr>
          <w:rFonts w:ascii="Times New Roman"/>
          <w:b w:val="false"/>
          <w:i w:val="false"/>
          <w:color w:val="000000"/>
          <w:sz w:val="28"/>
        </w:rPr>
        <w:t>
      1-бап. Қазақстан Республикасының мына конституциялық заңдарына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37-баптағы</w:t>
      </w:r>
      <w:r>
        <w:rPr>
          <w:rFonts w:ascii="Times New Roman"/>
          <w:b w:val="false"/>
          <w:i w:val="false"/>
          <w:color w:val="000000"/>
          <w:sz w:val="28"/>
        </w:rPr>
        <w:t xml:space="preserve"> "мемлекеттік қызмет, еңбек және зейнетақы туралы заңдардың" деген сөздер "Қазақстан Республикасының мемлекеттік қызмет туралы заңнамасының, Қазақстан Республикасының еңбек заңнамасының және Қазақстан Республикасының зейнетақымен қамсыздандыру саласындағы заңнамасының" деген сөздермен ауыстырылсын.</w:t>
      </w:r>
    </w:p>
    <w:bookmarkStart w:name="z4" w:id="2"/>
    <w:p>
      <w:pPr>
        <w:spacing w:after="0"/>
        <w:ind w:left="0"/>
        <w:jc w:val="both"/>
      </w:pPr>
      <w:r>
        <w:rPr>
          <w:rFonts w:ascii="Times New Roman"/>
          <w:b w:val="false"/>
          <w:i w:val="false"/>
          <w:color w:val="000000"/>
          <w:sz w:val="28"/>
        </w:rPr>
        <w:t xml:space="preserve">
      2.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35-бабы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бөлігінде "Қазақстан Республикасында зейнетақымен қамсыздандыру туралы" Қазақстан Республикасының Заңында" деген сөздер "Қазақстан Республикасының әлеуметтік қорғау туралы заңнамасында" деген сөздермен ауыстырылсын;</w:t>
      </w:r>
    </w:p>
    <w:bookmarkEnd w:id="3"/>
    <w:bookmarkStart w:name="z6" w:id="4"/>
    <w:p>
      <w:pPr>
        <w:spacing w:after="0"/>
        <w:ind w:left="0"/>
        <w:jc w:val="both"/>
      </w:pPr>
      <w:r>
        <w:rPr>
          <w:rFonts w:ascii="Times New Roman"/>
          <w:b w:val="false"/>
          <w:i w:val="false"/>
          <w:color w:val="000000"/>
          <w:sz w:val="28"/>
        </w:rPr>
        <w:t xml:space="preserve">
      2) 35-1-баптың </w:t>
      </w:r>
      <w:r>
        <w:rPr>
          <w:rFonts w:ascii="Times New Roman"/>
          <w:b w:val="false"/>
          <w:i w:val="false"/>
          <w:color w:val="000000"/>
          <w:sz w:val="28"/>
        </w:rPr>
        <w:t>1-тармағындағы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3) 54-баптың </w:t>
      </w:r>
      <w:r>
        <w:rPr>
          <w:rFonts w:ascii="Times New Roman"/>
          <w:b w:val="false"/>
          <w:i w:val="false"/>
          <w:color w:val="000000"/>
          <w:sz w:val="28"/>
        </w:rPr>
        <w:t>3-тармағындағы</w:t>
      </w:r>
      <w:r>
        <w:rPr>
          <w:rFonts w:ascii="Times New Roman"/>
          <w:b w:val="false"/>
          <w:i w:val="false"/>
          <w:color w:val="000000"/>
          <w:sz w:val="28"/>
        </w:rPr>
        <w:t xml:space="preserve"> "I топтағы мүгедекке", "II топтағы мүгедекке", "IIІ топтағы мүгедекке" деген сөздер тиісінше "бірінші топтағы мүгедектігі бар адамға", "екінші топтағы мүгедектігі бар адамға", "үшінші топтағы мүгедектігі бар адамға"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Конституциялық Соты туралы" 2022 жылғы 5 қарашадағы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8-тармағындағы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Заңында", "Қазақстан Республикасында зейнетақымен қамсыздандыру туралы" Қазақстан Республикасының Заңына" деген сөздер тиісінше "Қазақстан Республикасының әлеуметтік қорғау туралы заңнамасында", "Қазақстан Республикасының әлеуметтік қорғау туралы заңнамасына"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8"/>
    <w:bookmarkStart w:name="z11" w:id="9"/>
    <w:p>
      <w:pPr>
        <w:spacing w:after="0"/>
        <w:ind w:left="0"/>
        <w:jc w:val="both"/>
      </w:pPr>
      <w:r>
        <w:rPr>
          <w:rFonts w:ascii="Times New Roman"/>
          <w:b w:val="false"/>
          <w:i w:val="false"/>
          <w:color w:val="000000"/>
          <w:sz w:val="28"/>
        </w:rPr>
        <w:t>
      2-бап. Осы Конституциялық заң 2023 жылғы 1 шілдеден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