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9ae2" w14:textId="7569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 даулары мен жанжалдарын шешу тәртібін оңайлату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15 ақпандағы № 199-VII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6-тармағы "жұмыс берушінің" деген сөздерден кейін "бір өкілі" деген сөздермен толықтырылсын;</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2-тармағының 6) тармақшасы "ұжымдық шартпен," деген сөздерден кейін "келісу комиссиясының жұмысы туралы келісіммен (бар болған кезде)," деген сөздермен толықтырылсын;</w:t>
      </w:r>
    </w:p>
    <w:bookmarkEnd w:id="3"/>
    <w:bookmarkStart w:name="z4"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30-баптың</w:t>
      </w:r>
      <w:r>
        <w:rPr>
          <w:rFonts w:ascii="Times New Roman"/>
          <w:b w:val="false"/>
          <w:i w:val="false"/>
          <w:color w:val="000000"/>
          <w:sz w:val="28"/>
        </w:rPr>
        <w:t xml:space="preserve"> 4-тармағында:</w:t>
      </w:r>
    </w:p>
    <w:bookmarkEnd w:id="4"/>
    <w:bookmarkStart w:name="z5" w:id="5"/>
    <w:p>
      <w:pPr>
        <w:spacing w:after="0"/>
        <w:ind w:left="0"/>
        <w:jc w:val="both"/>
      </w:pPr>
      <w:r>
        <w:rPr>
          <w:rFonts w:ascii="Times New Roman"/>
          <w:b w:val="false"/>
          <w:i w:val="false"/>
          <w:color w:val="000000"/>
          <w:sz w:val="28"/>
        </w:rPr>
        <w:t>
      екінші бөлік мынадай редакцияда жазылсын:</w:t>
      </w:r>
    </w:p>
    <w:bookmarkEnd w:id="5"/>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bookmarkStart w:name="z6" w:id="6"/>
    <w:p>
      <w:pPr>
        <w:spacing w:after="0"/>
        <w:ind w:left="0"/>
        <w:jc w:val="both"/>
      </w:pPr>
      <w:r>
        <w:rPr>
          <w:rFonts w:ascii="Times New Roman"/>
          <w:b w:val="false"/>
          <w:i w:val="false"/>
          <w:color w:val="000000"/>
          <w:sz w:val="28"/>
        </w:rPr>
        <w:t>
      мынадай мазмұндағы үшінші бөлікпен толықтырылсын:</w:t>
      </w:r>
    </w:p>
    <w:bookmarkEnd w:id="6"/>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7"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53-баптың</w:t>
      </w:r>
      <w:r>
        <w:rPr>
          <w:rFonts w:ascii="Times New Roman"/>
          <w:b w:val="false"/>
          <w:i w:val="false"/>
          <w:color w:val="000000"/>
          <w:sz w:val="28"/>
        </w:rPr>
        <w:t xml:space="preserve"> 1-тармағының екінші бөлігі "жұмыс беруші" деген сөздерден кейін "өкілдері" деген сөзбен толықтырылсын;</w:t>
      </w:r>
    </w:p>
    <w:bookmarkEnd w:id="7"/>
    <w:bookmarkStart w:name="z8"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147-баптың</w:t>
      </w:r>
      <w:r>
        <w:rPr>
          <w:rFonts w:ascii="Times New Roman"/>
          <w:b w:val="false"/>
          <w:i w:val="false"/>
          <w:color w:val="000000"/>
          <w:sz w:val="28"/>
        </w:rPr>
        <w:t xml:space="preserve"> 3-тармағының 1) тармақшасы "жұмыс берушілер" деген сөздерден кейін "өкілдері" деген сөзбен толықтырылсын;</w:t>
      </w:r>
    </w:p>
    <w:bookmarkEnd w:id="8"/>
    <w:bookmarkStart w:name="z9"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159-бапта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 w:id="10"/>
    <w:p>
      <w:pPr>
        <w:spacing w:after="0"/>
        <w:ind w:left="0"/>
        <w:jc w:val="both"/>
      </w:pPr>
      <w:r>
        <w:rPr>
          <w:rFonts w:ascii="Times New Roman"/>
          <w:b w:val="false"/>
          <w:i w:val="false"/>
          <w:color w:val="000000"/>
          <w:sz w:val="28"/>
        </w:rPr>
        <w:t>
      бірінші бөлікте:</w:t>
      </w:r>
    </w:p>
    <w:bookmarkEnd w:id="10"/>
    <w:p>
      <w:pPr>
        <w:spacing w:after="0"/>
        <w:ind w:left="0"/>
        <w:jc w:val="both"/>
      </w:pPr>
      <w:r>
        <w:rPr>
          <w:rFonts w:ascii="Times New Roman"/>
          <w:b w:val="false"/>
          <w:i w:val="false"/>
          <w:color w:val="000000"/>
          <w:sz w:val="28"/>
        </w:rPr>
        <w:t>
      "жұмыс беруші" деген сөздерден кейін "өкілдері" деген сөзбен толықтырылсын;</w:t>
      </w:r>
    </w:p>
    <w:p>
      <w:pPr>
        <w:spacing w:after="0"/>
        <w:ind w:left="0"/>
        <w:jc w:val="both"/>
      </w:pPr>
      <w:r>
        <w:rPr>
          <w:rFonts w:ascii="Times New Roman"/>
          <w:b w:val="false"/>
          <w:i w:val="false"/>
          <w:color w:val="000000"/>
          <w:sz w:val="28"/>
        </w:rPr>
        <w:t>
      ", оның филиалдары мен өкілдіктерінде" деген сөздер алып тасталсын;</w:t>
      </w:r>
    </w:p>
    <w:bookmarkStart w:name="z12" w:id="11"/>
    <w:p>
      <w:pPr>
        <w:spacing w:after="0"/>
        <w:ind w:left="0"/>
        <w:jc w:val="both"/>
      </w:pPr>
      <w:r>
        <w:rPr>
          <w:rFonts w:ascii="Times New Roman"/>
          <w:b w:val="false"/>
          <w:i w:val="false"/>
          <w:color w:val="000000"/>
          <w:sz w:val="28"/>
        </w:rPr>
        <w:t>
      екінші бөлік "Ұжымдық шартта ұйымның" деген сөздерден кейін "филиалдарында, өкілдіктерінде және" деген сөздермен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both"/>
      </w:pPr>
      <w:r>
        <w:rPr>
          <w:rFonts w:ascii="Times New Roman"/>
          <w:b w:val="false"/>
          <w:i w:val="false"/>
          <w:color w:val="000000"/>
          <w:sz w:val="28"/>
        </w:rPr>
        <w:t>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Start w:name="z17"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160-баптың</w:t>
      </w:r>
      <w:r>
        <w:rPr>
          <w:rFonts w:ascii="Times New Roman"/>
          <w:b w:val="false"/>
          <w:i w:val="false"/>
          <w:color w:val="000000"/>
          <w:sz w:val="28"/>
        </w:rPr>
        <w:t xml:space="preserve"> бірінші бөлігінің 2) тармақшасы "жұмыскер" деген сөзден кейін ", оның ішінде бұрын еңбек қатынастарында болған жұмыскер" деген сөздермен толықтырылсын;</w:t>
      </w:r>
    </w:p>
    <w:bookmarkEnd w:id="12"/>
    <w:bookmarkStart w:name="z18"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164-бапта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Start w:name="z21"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165-баптың</w:t>
      </w:r>
      <w:r>
        <w:rPr>
          <w:rFonts w:ascii="Times New Roman"/>
          <w:b w:val="false"/>
          <w:i w:val="false"/>
          <w:color w:val="000000"/>
          <w:sz w:val="28"/>
        </w:rPr>
        <w:t xml:space="preserve"> 1-тармағының бірінші бөлігі "жұмыс беруші" деген сөздерден кейін "өкілдері" деген сөзбен толықтырылсын;</w:t>
      </w:r>
    </w:p>
    <w:bookmarkEnd w:id="14"/>
    <w:bookmarkStart w:name="z22"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166-бапта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"бес" деген сөз "екі"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Start w:name="z25" w:id="16"/>
    <w:p>
      <w:pPr>
        <w:spacing w:after="0"/>
        <w:ind w:left="0"/>
        <w:jc w:val="both"/>
      </w:pPr>
      <w:r>
        <w:rPr>
          <w:rFonts w:ascii="Times New Roman"/>
          <w:b w:val="false"/>
          <w:i w:val="false"/>
          <w:color w:val="000000"/>
          <w:sz w:val="28"/>
        </w:rPr>
        <w:t>
      мынадай мазмұндағы 5-1-тармақпен толықтырылсын:</w:t>
      </w:r>
    </w:p>
    <w:bookmarkEnd w:id="16"/>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Start w:name="z26" w:id="17"/>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bookmarkEnd w:id="17"/>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"жеті" деген сөз "бес" деген сөзбен ауыстырылсын;</w:t>
      </w:r>
    </w:p>
    <w:bookmarkStart w:name="z28" w:id="18"/>
    <w:p>
      <w:pPr>
        <w:spacing w:after="0"/>
        <w:ind w:left="0"/>
        <w:jc w:val="both"/>
      </w:pPr>
      <w:r>
        <w:rPr>
          <w:rFonts w:ascii="Times New Roman"/>
          <w:b w:val="false"/>
          <w:i w:val="false"/>
          <w:color w:val="000000"/>
          <w:sz w:val="28"/>
        </w:rPr>
        <w:t xml:space="preserve">
      11) 170-баптың </w:t>
      </w:r>
      <w:r>
        <w:rPr>
          <w:rFonts w:ascii="Times New Roman"/>
          <w:b w:val="false"/>
          <w:i w:val="false"/>
          <w:color w:val="000000"/>
          <w:sz w:val="28"/>
        </w:rPr>
        <w:t>5-тармағының</w:t>
      </w:r>
      <w:r>
        <w:rPr>
          <w:rFonts w:ascii="Times New Roman"/>
          <w:b w:val="false"/>
          <w:i w:val="false"/>
          <w:color w:val="000000"/>
          <w:sz w:val="28"/>
        </w:rPr>
        <w:t xml:space="preserve"> 1) тармақшасы мынадай редакцияда жазылсын:</w:t>
      </w:r>
    </w:p>
    <w:bookmarkEnd w:id="18"/>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еңбек инспекциясы жөніндегі жергілікті органды хабардар етуге;";</w:t>
      </w:r>
    </w:p>
    <w:bookmarkStart w:name="z29" w:id="19"/>
    <w:p>
      <w:pPr>
        <w:spacing w:after="0"/>
        <w:ind w:left="0"/>
        <w:jc w:val="both"/>
      </w:pPr>
      <w:r>
        <w:rPr>
          <w:rFonts w:ascii="Times New Roman"/>
          <w:b w:val="false"/>
          <w:i w:val="false"/>
          <w:color w:val="000000"/>
          <w:sz w:val="28"/>
        </w:rPr>
        <w:t xml:space="preserve">
      12) 171-баптың </w:t>
      </w:r>
      <w:r>
        <w:rPr>
          <w:rFonts w:ascii="Times New Roman"/>
          <w:b w:val="false"/>
          <w:i w:val="false"/>
          <w:color w:val="000000"/>
          <w:sz w:val="28"/>
        </w:rPr>
        <w:t>2-тармағында</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үшінші бөлік мынадай редакцияда жазылсын:</w:t>
      </w:r>
    </w:p>
    <w:bookmarkEnd w:id="20"/>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bookmarkStart w:name="z31" w:id="21"/>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1"/>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32" w:id="2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175-бап</w:t>
      </w:r>
      <w:r>
        <w:rPr>
          <w:rFonts w:ascii="Times New Roman"/>
          <w:b w:val="false"/>
          <w:i w:val="false"/>
          <w:color w:val="000000"/>
          <w:sz w:val="28"/>
        </w:rPr>
        <w:t xml:space="preserve"> мынадай мазмұндағы 3-тармақпен толықтырылсын:</w:t>
      </w:r>
    </w:p>
    <w:bookmarkEnd w:id="22"/>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Start w:name="z33" w:id="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203-баптың</w:t>
      </w:r>
      <w:r>
        <w:rPr>
          <w:rFonts w:ascii="Times New Roman"/>
          <w:b w:val="false"/>
          <w:i w:val="false"/>
          <w:color w:val="000000"/>
          <w:sz w:val="28"/>
        </w:rPr>
        <w:t xml:space="preserve"> 3-тармағының бірінші бөлігіндегі "жұмыс берушінің және" деген сөздер "жұмыс беруші өкілдері мен" деген сөздермен ауыстырылсын.</w:t>
      </w:r>
    </w:p>
    <w:bookmarkEnd w:id="23"/>
    <w:bookmarkStart w:name="z34" w:id="24"/>
    <w:p>
      <w:pPr>
        <w:spacing w:after="0"/>
        <w:ind w:left="0"/>
        <w:jc w:val="both"/>
      </w:pPr>
      <w:r>
        <w:rPr>
          <w:rFonts w:ascii="Times New Roman"/>
          <w:b w:val="false"/>
          <w:i w:val="false"/>
          <w:color w:val="000000"/>
          <w:sz w:val="28"/>
        </w:rPr>
        <w:t xml:space="preserve">
      2.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5) тармақшасы "ұжымдық шарт" деген сөздерден кейін ", келісу комиссиясының жұмысы туралы келісім (бар болған кезде)" деген сөздермен толықтырылсын.</w:t>
      </w:r>
    </w:p>
    <w:bookmarkStart w:name="z36" w:id="25"/>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