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8495c" w14:textId="8d84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цифрлық активтер және ақпараттандыру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6 ақпандағы № 194-VII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41-баптың </w:t>
      </w:r>
      <w:r>
        <w:rPr>
          <w:rFonts w:ascii="Times New Roman"/>
          <w:b w:val="false"/>
          <w:i w:val="false"/>
          <w:color w:val="000000"/>
          <w:sz w:val="28"/>
        </w:rPr>
        <w:t>4-1-тармағының</w:t>
      </w:r>
      <w:r>
        <w:rPr>
          <w:rFonts w:ascii="Times New Roman"/>
          <w:b w:val="false"/>
          <w:i w:val="false"/>
          <w:color w:val="000000"/>
          <w:sz w:val="28"/>
        </w:rPr>
        <w:t xml:space="preserve"> бірінші бөлігі </w:t>
      </w:r>
      <w:r>
        <w:rPr>
          <w:rFonts w:ascii="Times New Roman"/>
          <w:b w:val="false"/>
          <w:i w:val="false"/>
          <w:color w:val="000000"/>
          <w:sz w:val="28"/>
        </w:rPr>
        <w:t>26) тармақшасындағы</w:t>
      </w:r>
      <w:r>
        <w:rPr>
          <w:rFonts w:ascii="Times New Roman"/>
          <w:b w:val="false"/>
          <w:i w:val="false"/>
          <w:color w:val="000000"/>
          <w:sz w:val="28"/>
        </w:rPr>
        <w:t xml:space="preserve"> "орындау бойынша тапсырыстар жатқызылуы мүмкін." деген сөздер "орындау бойынша;" деген сөздермен ауыстырылып, мынадай мазмұндағы 27) тармақшамен толықтырылсын:</w:t>
      </w:r>
    </w:p>
    <w:bookmarkEnd w:id="2"/>
    <w:bookmarkStart w:name="z3" w:id="3"/>
    <w:p>
      <w:pPr>
        <w:spacing w:after="0"/>
        <w:ind w:left="0"/>
        <w:jc w:val="both"/>
      </w:pPr>
      <w:r>
        <w:rPr>
          <w:rFonts w:ascii="Times New Roman"/>
          <w:b w:val="false"/>
          <w:i w:val="false"/>
          <w:color w:val="000000"/>
          <w:sz w:val="28"/>
        </w:rPr>
        <w:t>
      "27) ақпараттық-коммуникациялық технологиялар нарығын дамытуды ынталандыруға бағытталған іс-шараларды жүргізу бойынша тапсырыстар жатқызылуы мүмкін.".</w:t>
      </w:r>
    </w:p>
    <w:bookmarkEnd w:id="3"/>
    <w:bookmarkStart w:name="z4" w:id="4"/>
    <w:p>
      <w:pPr>
        <w:spacing w:after="0"/>
        <w:ind w:left="0"/>
        <w:jc w:val="both"/>
      </w:pPr>
      <w:r>
        <w:rPr>
          <w:rFonts w:ascii="Times New Roman"/>
          <w:b w:val="false"/>
          <w:i w:val="false"/>
          <w:color w:val="000000"/>
          <w:sz w:val="28"/>
        </w:rPr>
        <w:t xml:space="preserve">
      2.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"182-бап. Азаматтық хал актілерін мемлекеттік тіркеу қызметтерін көрсетуге ақы төлеу</w:t>
      </w:r>
    </w:p>
    <w:bookmarkStart w:name="z6" w:id="5"/>
    <w:p>
      <w:pPr>
        <w:spacing w:after="0"/>
        <w:ind w:left="0"/>
        <w:jc w:val="both"/>
      </w:pPr>
      <w:r>
        <w:rPr>
          <w:rFonts w:ascii="Times New Roman"/>
          <w:b w:val="false"/>
          <w:i w:val="false"/>
          <w:color w:val="000000"/>
          <w:sz w:val="28"/>
        </w:rPr>
        <w:t>
      1. Азаматтық хал актілерін мемлекеттік тіркеу қызметтерін көрсетуге ақы төлеу мөлшерін Қазақстан Республикасының Әділет министрлігімен және монополияға қарсы органмен келісу бойынша мемлекеттік қызметтер көрсету саласындағы уәкілетті орган айқындайды.</w:t>
      </w:r>
    </w:p>
    <w:bookmarkEnd w:id="5"/>
    <w:bookmarkStart w:name="z7" w:id="6"/>
    <w:p>
      <w:pPr>
        <w:spacing w:after="0"/>
        <w:ind w:left="0"/>
        <w:jc w:val="both"/>
      </w:pPr>
      <w:r>
        <w:rPr>
          <w:rFonts w:ascii="Times New Roman"/>
          <w:b w:val="false"/>
          <w:i w:val="false"/>
          <w:color w:val="000000"/>
          <w:sz w:val="28"/>
        </w:rPr>
        <w:t>
      2. Азаматтық хал актілерін мемлекеттік тіркеу қызметтерін көрсеткені үшін ақы төлеуден мыналар босатылады:</w:t>
      </w:r>
    </w:p>
    <w:bookmarkEnd w:id="6"/>
    <w:bookmarkStart w:name="z8" w:id="7"/>
    <w:p>
      <w:pPr>
        <w:spacing w:after="0"/>
        <w:ind w:left="0"/>
        <w:jc w:val="both"/>
      </w:pPr>
      <w:r>
        <w:rPr>
          <w:rFonts w:ascii="Times New Roman"/>
          <w:b w:val="false"/>
          <w:i w:val="false"/>
          <w:color w:val="000000"/>
          <w:sz w:val="28"/>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bookmarkEnd w:id="7"/>
    <w:bookmarkStart w:name="z9" w:id="8"/>
    <w:p>
      <w:pPr>
        <w:spacing w:after="0"/>
        <w:ind w:left="0"/>
        <w:jc w:val="both"/>
      </w:pPr>
      <w:r>
        <w:rPr>
          <w:rFonts w:ascii="Times New Roman"/>
          <w:b w:val="false"/>
          <w:i w:val="false"/>
          <w:color w:val="000000"/>
          <w:sz w:val="28"/>
        </w:rPr>
        <w:t>
      2) туу туралы қайталама куәліктерді бергені үшін – мемлекеттік ұйымдар;</w:t>
      </w:r>
    </w:p>
    <w:bookmarkEnd w:id="8"/>
    <w:bookmarkStart w:name="z10" w:id="9"/>
    <w:p>
      <w:pPr>
        <w:spacing w:after="0"/>
        <w:ind w:left="0"/>
        <w:jc w:val="both"/>
      </w:pPr>
      <w:r>
        <w:rPr>
          <w:rFonts w:ascii="Times New Roman"/>
          <w:b w:val="false"/>
          <w:i w:val="false"/>
          <w:color w:val="000000"/>
          <w:sz w:val="28"/>
        </w:rPr>
        <w:t>
      3) баланың тууын мемлекеттік тіркегені және туу туралы куәлікті бергені үшін – жеке тұлғалар;</w:t>
      </w:r>
    </w:p>
    <w:bookmarkEnd w:id="9"/>
    <w:bookmarkStart w:name="z11" w:id="10"/>
    <w:p>
      <w:pPr>
        <w:spacing w:after="0"/>
        <w:ind w:left="0"/>
        <w:jc w:val="both"/>
      </w:pPr>
      <w:r>
        <w:rPr>
          <w:rFonts w:ascii="Times New Roman"/>
          <w:b w:val="false"/>
          <w:i w:val="false"/>
          <w:color w:val="000000"/>
          <w:sz w:val="28"/>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bookmarkEnd w:id="10"/>
    <w:bookmarkStart w:name="z12" w:id="11"/>
    <w:p>
      <w:pPr>
        <w:spacing w:after="0"/>
        <w:ind w:left="0"/>
        <w:jc w:val="both"/>
      </w:pPr>
      <w:r>
        <w:rPr>
          <w:rFonts w:ascii="Times New Roman"/>
          <w:b w:val="false"/>
          <w:i w:val="false"/>
          <w:color w:val="000000"/>
          <w:sz w:val="28"/>
        </w:rPr>
        <w:t xml:space="preserve">
      5) азаматтық хал актілерінің күшін жойғаны үшін – жеке тұлғалар; </w:t>
      </w:r>
    </w:p>
    <w:bookmarkEnd w:id="11"/>
    <w:bookmarkStart w:name="z13" w:id="12"/>
    <w:p>
      <w:pPr>
        <w:spacing w:after="0"/>
        <w:ind w:left="0"/>
        <w:jc w:val="both"/>
      </w:pPr>
      <w:r>
        <w:rPr>
          <w:rFonts w:ascii="Times New Roman"/>
          <w:b w:val="false"/>
          <w:i w:val="false"/>
          <w:color w:val="000000"/>
          <w:sz w:val="28"/>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bookmarkEnd w:id="12"/>
    <w:bookmarkStart w:name="z14" w:id="13"/>
    <w:p>
      <w:pPr>
        <w:spacing w:after="0"/>
        <w:ind w:left="0"/>
        <w:jc w:val="both"/>
      </w:pPr>
      <w:r>
        <w:rPr>
          <w:rFonts w:ascii="Times New Roman"/>
          <w:b w:val="false"/>
          <w:i w:val="false"/>
          <w:color w:val="000000"/>
          <w:sz w:val="28"/>
        </w:rPr>
        <w:t xml:space="preserve">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 </w:t>
      </w:r>
    </w:p>
    <w:bookmarkEnd w:id="13"/>
    <w:bookmarkStart w:name="z15" w:id="14"/>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24-баптың</w:t>
      </w:r>
      <w:r>
        <w:rPr>
          <w:rFonts w:ascii="Times New Roman"/>
          <w:b w:val="false"/>
          <w:i w:val="false"/>
          <w:color w:val="000000"/>
          <w:sz w:val="28"/>
        </w:rPr>
        <w:t xml:space="preserve"> 4-тармағының бірінші бөлігі 12) тармақшасындағы "қызметті жүзеге асыратын дара кәсіпкерлер мен заңды тұлғалар шағын кәсіпкерлік, оның ішінде микрокәсіпкерлік субъектілері деп танылмайды." деген сөздер "қызметті;" деген сөзбен ауыстырылып, мынадай мазмұндағы 13) тармақшамен толықтырылсын:</w:t>
      </w:r>
    </w:p>
    <w:bookmarkEnd w:id="15"/>
    <w:p>
      <w:pPr>
        <w:spacing w:after="0"/>
        <w:ind w:left="0"/>
        <w:jc w:val="both"/>
      </w:pPr>
      <w:r>
        <w:rPr>
          <w:rFonts w:ascii="Times New Roman"/>
          <w:b w:val="false"/>
          <w:i w:val="false"/>
          <w:color w:val="000000"/>
          <w:sz w:val="28"/>
        </w:rPr>
        <w:t>
      "13) I кіші түрдегі цифрлық майнинг жөніндегі қызметті жүзеге асыратын дара кәсіпкерлер мен заңды тұлғалар шағын кәсіпкерлік, оның ішінде микрокәсіпкерлік субъектілері деп танылмайды.";</w:t>
      </w:r>
    </w:p>
    <w:bookmarkStart w:name="z17" w:id="16"/>
    <w:p>
      <w:pPr>
        <w:spacing w:after="0"/>
        <w:ind w:left="0"/>
        <w:jc w:val="both"/>
      </w:pPr>
      <w:r>
        <w:rPr>
          <w:rFonts w:ascii="Times New Roman"/>
          <w:b w:val="false"/>
          <w:i w:val="false"/>
          <w:color w:val="000000"/>
          <w:sz w:val="28"/>
        </w:rPr>
        <w:t xml:space="preserve">
      2) 138-бап </w:t>
      </w:r>
      <w:r>
        <w:rPr>
          <w:rFonts w:ascii="Times New Roman"/>
          <w:b w:val="false"/>
          <w:i w:val="false"/>
          <w:color w:val="000000"/>
          <w:sz w:val="28"/>
        </w:rPr>
        <w:t>116) тармақшасындағы</w:t>
      </w:r>
      <w:r>
        <w:rPr>
          <w:rFonts w:ascii="Times New Roman"/>
          <w:b w:val="false"/>
          <w:i w:val="false"/>
          <w:color w:val="000000"/>
          <w:sz w:val="28"/>
        </w:rPr>
        <w:t xml:space="preserve"> "сақталуына жүзеге асырылады." деген сөздер "сақталуына;" деген сөзбен ауыстырылып, мынадай мазмұндағы 117) тармақшамен толықтырылсын:</w:t>
      </w:r>
    </w:p>
    <w:bookmarkEnd w:id="16"/>
    <w:p>
      <w:pPr>
        <w:spacing w:after="0"/>
        <w:ind w:left="0"/>
        <w:jc w:val="both"/>
      </w:pPr>
      <w:r>
        <w:rPr>
          <w:rFonts w:ascii="Times New Roman"/>
          <w:b w:val="false"/>
          <w:i w:val="false"/>
          <w:color w:val="000000"/>
          <w:sz w:val="28"/>
        </w:rPr>
        <w:t>
      "117) цифрлық активтер саласында жүзеге асырылады.".</w:t>
      </w:r>
    </w:p>
    <w:bookmarkStart w:name="z18" w:id="17"/>
    <w:p>
      <w:pPr>
        <w:spacing w:after="0"/>
        <w:ind w:left="0"/>
        <w:jc w:val="both"/>
      </w:pPr>
      <w:r>
        <w:rPr>
          <w:rFonts w:ascii="Times New Roman"/>
          <w:b w:val="false"/>
          <w:i w:val="false"/>
          <w:color w:val="000000"/>
          <w:sz w:val="28"/>
        </w:rPr>
        <w:t xml:space="preserve">
      4.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w:t>
      </w:r>
    </w:p>
    <w:bookmarkEnd w:id="17"/>
    <w:bookmarkStart w:name="z19" w:id="18"/>
    <w:p>
      <w:pPr>
        <w:spacing w:after="0"/>
        <w:ind w:left="0"/>
        <w:jc w:val="both"/>
      </w:pPr>
      <w:r>
        <w:rPr>
          <w:rFonts w:ascii="Times New Roman"/>
          <w:b w:val="false"/>
          <w:i w:val="false"/>
          <w:color w:val="000000"/>
          <w:sz w:val="28"/>
        </w:rPr>
        <w:t xml:space="preserve">
      127-баптың төртінші бөлігінің бірінші абзацы </w:t>
      </w:r>
      <w:r>
        <w:rPr>
          <w:rFonts w:ascii="Times New Roman"/>
          <w:b w:val="false"/>
          <w:i w:val="false"/>
          <w:color w:val="000000"/>
          <w:sz w:val="28"/>
        </w:rPr>
        <w:t>6) тармақшасындағы</w:t>
      </w:r>
      <w:r>
        <w:rPr>
          <w:rFonts w:ascii="Times New Roman"/>
          <w:b w:val="false"/>
          <w:i w:val="false"/>
          <w:color w:val="000000"/>
          <w:sz w:val="28"/>
        </w:rPr>
        <w:t xml:space="preserve"> "қағаз жеткізгіште жіберілген хабарлама тараптың тиісінше хабарландырылуы болып табылады." деген сөздер "қағаз жеткізгіште;" деген сөздермен ауыстырылып, мынадай мазмұндағы 7) тармақшамен толықтырылсын: </w:t>
      </w:r>
    </w:p>
    <w:bookmarkEnd w:id="18"/>
    <w:p>
      <w:pPr>
        <w:spacing w:after="0"/>
        <w:ind w:left="0"/>
        <w:jc w:val="both"/>
      </w:pPr>
      <w:r>
        <w:rPr>
          <w:rFonts w:ascii="Times New Roman"/>
          <w:b w:val="false"/>
          <w:i w:val="false"/>
          <w:color w:val="000000"/>
          <w:sz w:val="28"/>
        </w:rPr>
        <w:t>
      "7)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 кабинетіне жіберілген хабарлама тараптың тиісінше хабарландырылуы болып табылады.".</w:t>
      </w:r>
    </w:p>
    <w:bookmarkStart w:name="z20" w:id="19"/>
    <w:p>
      <w:pPr>
        <w:spacing w:after="0"/>
        <w:ind w:left="0"/>
        <w:jc w:val="both"/>
      </w:pPr>
      <w:r>
        <w:rPr>
          <w:rFonts w:ascii="Times New Roman"/>
          <w:b w:val="false"/>
          <w:i w:val="false"/>
          <w:color w:val="000000"/>
          <w:sz w:val="28"/>
        </w:rPr>
        <w:t xml:space="preserve">
      5. 2020 жылғы 29 маусымдағы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w:t>
      </w:r>
    </w:p>
    <w:bookmarkEnd w:id="19"/>
    <w:bookmarkStart w:name="z21" w:id="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66-баптың</w:t>
      </w:r>
      <w:r>
        <w:rPr>
          <w:rFonts w:ascii="Times New Roman"/>
          <w:b w:val="false"/>
          <w:i w:val="false"/>
          <w:color w:val="000000"/>
          <w:sz w:val="28"/>
        </w:rPr>
        <w:t xml:space="preserve"> екінші бөлігі "телеграммамен," деген сөзден кейін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деген сөздермен толықтырылсын; </w:t>
      </w:r>
    </w:p>
    <w:bookmarkEnd w:id="20"/>
    <w:bookmarkStart w:name="z22" w:id="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113-бапта</w:t>
      </w:r>
      <w:r>
        <w:rPr>
          <w:rFonts w:ascii="Times New Roman"/>
          <w:b w:val="false"/>
          <w:i w:val="false"/>
          <w:color w:val="000000"/>
          <w:sz w:val="28"/>
        </w:rPr>
        <w:t>:</w:t>
      </w:r>
    </w:p>
    <w:bookmarkEnd w:id="21"/>
    <w:bookmarkStart w:name="z23" w:id="22"/>
    <w:p>
      <w:pPr>
        <w:spacing w:after="0"/>
        <w:ind w:left="0"/>
        <w:jc w:val="both"/>
      </w:pPr>
      <w:r>
        <w:rPr>
          <w:rFonts w:ascii="Times New Roman"/>
          <w:b w:val="false"/>
          <w:i w:val="false"/>
          <w:color w:val="000000"/>
          <w:sz w:val="28"/>
        </w:rPr>
        <w:t>
      бірінші бөліктің екінші абзацы "телефонограммамен," деген сөзден кейін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деген сөздермен толықтырылсын;</w:t>
      </w:r>
    </w:p>
    <w:bookmarkEnd w:id="22"/>
    <w:bookmarkStart w:name="z24" w:id="23"/>
    <w:p>
      <w:pPr>
        <w:spacing w:after="0"/>
        <w:ind w:left="0"/>
        <w:jc w:val="both"/>
      </w:pPr>
      <w:r>
        <w:rPr>
          <w:rFonts w:ascii="Times New Roman"/>
          <w:b w:val="false"/>
          <w:i w:val="false"/>
          <w:color w:val="000000"/>
          <w:sz w:val="28"/>
        </w:rPr>
        <w:t>
      екінші бөліктің бірінші абзацының 1) тармақшасы "мәтіндік хабар" деген сөздерден кейін ", сондай-ақ "электрондық үкіметтің" веб-порталында тіркелген ұялы байланыстың абоненттік нөміріне қысқа мәтіндік хабар жөнелте отырып, "электрондық үкіметтің" веб-порталындағы пайдаланушының кабинетіне" деген сөздермен толықтырылсын.</w:t>
      </w:r>
    </w:p>
    <w:bookmarkEnd w:id="23"/>
    <w:bookmarkStart w:name="z25" w:id="24"/>
    <w:p>
      <w:pPr>
        <w:spacing w:after="0"/>
        <w:ind w:left="0"/>
        <w:jc w:val="both"/>
      </w:pPr>
      <w:r>
        <w:rPr>
          <w:rFonts w:ascii="Times New Roman"/>
          <w:b w:val="false"/>
          <w:i w:val="false"/>
          <w:color w:val="000000"/>
          <w:sz w:val="28"/>
        </w:rPr>
        <w:t xml:space="preserve">
      6.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"және бағалы қағаздарды" деген сөздер ", бағалы қағаздарды және қамтамасыз етілген цифрлық активтерді" деген сөздермен ауыстырылсын; </w:t>
      </w:r>
    </w:p>
    <w:bookmarkStart w:name="z28" w:id="25"/>
    <w:p>
      <w:pPr>
        <w:spacing w:after="0"/>
        <w:ind w:left="0"/>
        <w:jc w:val="both"/>
      </w:pPr>
      <w:r>
        <w:rPr>
          <w:rFonts w:ascii="Times New Roman"/>
          <w:b w:val="false"/>
          <w:i w:val="false"/>
          <w:color w:val="000000"/>
          <w:sz w:val="28"/>
        </w:rPr>
        <w:t xml:space="preserve">
      бірінші абзацтағы "ақшаларын, сондай-ақ бағалы қағаздарды пайдалануға байланысты қаржы (соның iшiнде банктiк), сақтандыру, инвестициялық және өзге де көрсетiлетiн қызметтерге" деген сөздер "ақшасын пайдалануға байланысты қаржы (оның iшiнде, банктiк), сақтандыру, инвестициялық және өзге де көрсетiлетiн қызметтерге, бағалы қағаздарға, сондай-ақ қамтамасыз етілген цифрлық активтерге" деген сөздермен ауыстырылсын;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"немесе бағалы қағаздарға" деген сөздер ", бағалы қағаздарға немесе қамтамасыз етілген цифрлық активтерге"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"дивидендтер мөлшерiне" деген сөздерден кейін "немесе қамтамасыз етілген цифрлық активтер бойынша кіріс алуға"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"бағалы қағаздардың" деген сөздерден кейін "немесе қамтамасыз етілген цифрлық активтердің" деген сөздермен толықтырылсын.</w:t>
      </w:r>
    </w:p>
    <w:bookmarkStart w:name="z32" w:id="26"/>
    <w:p>
      <w:pPr>
        <w:spacing w:after="0"/>
        <w:ind w:left="0"/>
        <w:jc w:val="both"/>
      </w:pPr>
      <w:r>
        <w:rPr>
          <w:rFonts w:ascii="Times New Roman"/>
          <w:b w:val="false"/>
          <w:i w:val="false"/>
          <w:color w:val="000000"/>
          <w:sz w:val="28"/>
        </w:rPr>
        <w:t xml:space="preserve">
      7.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5-1), 14-1), 36-4) және 67-5) тармақшалармен толықтырылсын:</w:t>
      </w:r>
    </w:p>
    <w:bookmarkEnd w:id="27"/>
    <w:p>
      <w:pPr>
        <w:spacing w:after="0"/>
        <w:ind w:left="0"/>
        <w:jc w:val="both"/>
      </w:pPr>
      <w:r>
        <w:rPr>
          <w:rFonts w:ascii="Times New Roman"/>
          <w:b w:val="false"/>
          <w:i w:val="false"/>
          <w:color w:val="000000"/>
          <w:sz w:val="28"/>
        </w:rPr>
        <w:t>
      "5-1) антенна-діңгекті құрылысжай – байланыс құралдарын орналастыруға арналған, мұнара немесе діңгек пішіндегі байланыс құрылысжайы;";</w:t>
      </w:r>
    </w:p>
    <w:p>
      <w:pPr>
        <w:spacing w:after="0"/>
        <w:ind w:left="0"/>
        <w:jc w:val="both"/>
      </w:pPr>
      <w:r>
        <w:rPr>
          <w:rFonts w:ascii="Times New Roman"/>
          <w:b w:val="false"/>
          <w:i w:val="false"/>
          <w:color w:val="000000"/>
          <w:sz w:val="28"/>
        </w:rPr>
        <w:t>
      "14-1) байланыс құрылысжайлары – байланыс құралдарын орналастыру үшін жасалған және (немесе) ыңғайластырылған инженерлік инфрақұрылым объектілері;";</w:t>
      </w:r>
    </w:p>
    <w:p>
      <w:pPr>
        <w:spacing w:after="0"/>
        <w:ind w:left="0"/>
        <w:jc w:val="both"/>
      </w:pPr>
      <w:r>
        <w:rPr>
          <w:rFonts w:ascii="Times New Roman"/>
          <w:b w:val="false"/>
          <w:i w:val="false"/>
          <w:color w:val="000000"/>
          <w:sz w:val="28"/>
        </w:rPr>
        <w:t>
      "36-4) қосарланған мақсаттағы тіреуіштер – телекоммуникация құралдарын және (немесе) өзге де инженерлік инфрақұрылым объектілерін, ақпараттық мақсаттағы құрылғыларды бір мезгілде орналастыруға арналған байланыс құрылысжайлары;";</w:t>
      </w:r>
    </w:p>
    <w:p>
      <w:pPr>
        <w:spacing w:after="0"/>
        <w:ind w:left="0"/>
        <w:jc w:val="both"/>
      </w:pPr>
      <w:r>
        <w:rPr>
          <w:rFonts w:ascii="Times New Roman"/>
          <w:b w:val="false"/>
          <w:i w:val="false"/>
          <w:color w:val="000000"/>
          <w:sz w:val="28"/>
        </w:rPr>
        <w:t>
      "67-5) ұялы немесе спутниктік байланыс жабдығына арналған тіреуіштер – жерге тереңдетіп көмілген іргетас түріндегі берік байланысы жоқ, ұялы немесе спутниктік байланыс жабдығын орналастыруға арналған байланыс құрылысжайлары;";</w:t>
      </w:r>
    </w:p>
    <w:bookmarkStart w:name="z34"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8-баптың</w:t>
      </w:r>
      <w:r>
        <w:rPr>
          <w:rFonts w:ascii="Times New Roman"/>
          <w:b w:val="false"/>
          <w:i w:val="false"/>
          <w:color w:val="000000"/>
          <w:sz w:val="28"/>
        </w:rPr>
        <w:t xml:space="preserve"> 1-тармағы мынадай мазмұндағы 19-21) тармақшамен толықтырылсын:</w:t>
      </w:r>
    </w:p>
    <w:bookmarkEnd w:id="28"/>
    <w:p>
      <w:pPr>
        <w:spacing w:after="0"/>
        <w:ind w:left="0"/>
        <w:jc w:val="both"/>
      </w:pPr>
      <w:r>
        <w:rPr>
          <w:rFonts w:ascii="Times New Roman"/>
          <w:b w:val="false"/>
          <w:i w:val="false"/>
          <w:color w:val="000000"/>
          <w:sz w:val="28"/>
        </w:rPr>
        <w:t xml:space="preserve">
      "19-21) қосарланған мақсаттағы тіреуіштерге телекоммуникация құралдарын орналастыру тәртібін бекіту;"; </w:t>
      </w:r>
    </w:p>
    <w:bookmarkStart w:name="z35" w:id="2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1-тармағының 1) тармақшасындағы "қызметін", "айқындайды және әзірлейді" деген сөздер тиісінше "уәкілетті органмен және қызметін", "әзірлейді және бекітеді" деген сөздермен ауыстырылсын;</w:t>
      </w:r>
    </w:p>
    <w:bookmarkEnd w:id="29"/>
    <w:bookmarkStart w:name="z36"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25-баптың</w:t>
      </w:r>
      <w:r>
        <w:rPr>
          <w:rFonts w:ascii="Times New Roman"/>
          <w:b w:val="false"/>
          <w:i w:val="false"/>
          <w:color w:val="000000"/>
          <w:sz w:val="28"/>
        </w:rPr>
        <w:t xml:space="preserve"> 2-тармағындағы "Байланыс операторлары", "Байланыс операторларын қосудың үлгілік шарттары" деген сөздер тиісінше "Байланыс операторлары, телекоммуникация желілерінің иелері және байланыс қызметтерін пайдаланушылар", "Байланыс операторларының үлгілік қосу шарттары" деген сөздермен ауыстырылсын; </w:t>
      </w:r>
    </w:p>
    <w:bookmarkEnd w:id="30"/>
    <w:bookmarkStart w:name="z37" w:id="3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29-баптың</w:t>
      </w:r>
      <w:r>
        <w:rPr>
          <w:rFonts w:ascii="Times New Roman"/>
          <w:b w:val="false"/>
          <w:i w:val="false"/>
          <w:color w:val="000000"/>
          <w:sz w:val="28"/>
        </w:rPr>
        <w:t xml:space="preserve"> 4-3-тармағындағы "телекоммуникациялық жабдық пен" деген сөздер "қосарланған мақсаттағы тіреуіштерді, өзге де телекоммуникация құралдары мен" деген сөздермен ауыстырылсын;</w:t>
      </w:r>
    </w:p>
    <w:bookmarkEnd w:id="31"/>
    <w:bookmarkStart w:name="z38" w:id="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35-баптың</w:t>
      </w:r>
      <w:r>
        <w:rPr>
          <w:rFonts w:ascii="Times New Roman"/>
          <w:b w:val="false"/>
          <w:i w:val="false"/>
          <w:color w:val="000000"/>
          <w:sz w:val="28"/>
        </w:rPr>
        <w:t xml:space="preserve"> 1-тармағы "техникалық нормаларға," деген сөздерден кейін "байланыс қызметтерінің сапа көрсеткіштеріне," деген сөздермен толықтырылсын.</w:t>
      </w:r>
    </w:p>
    <w:bookmarkEnd w:id="32"/>
    <w:bookmarkStart w:name="z39" w:id="33"/>
    <w:p>
      <w:pPr>
        <w:spacing w:after="0"/>
        <w:ind w:left="0"/>
        <w:jc w:val="both"/>
      </w:pPr>
      <w:r>
        <w:rPr>
          <w:rFonts w:ascii="Times New Roman"/>
          <w:b w:val="false"/>
          <w:i w:val="false"/>
          <w:color w:val="000000"/>
          <w:sz w:val="28"/>
        </w:rPr>
        <w:t xml:space="preserve">
      8.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
    <w:bookmarkStart w:name="z40"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2-1-тарау</w:t>
      </w:r>
      <w:r>
        <w:rPr>
          <w:rFonts w:ascii="Times New Roman"/>
          <w:b w:val="false"/>
          <w:i w:val="false"/>
          <w:color w:val="000000"/>
          <w:sz w:val="28"/>
        </w:rPr>
        <w:t xml:space="preserve"> мынадай мазмұндағы 9-4-баппен толықтырылсын:</w:t>
      </w:r>
    </w:p>
    <w:bookmarkEnd w:id="34"/>
    <w:p>
      <w:pPr>
        <w:spacing w:after="0"/>
        <w:ind w:left="0"/>
        <w:jc w:val="both"/>
      </w:pPr>
      <w:r>
        <w:rPr>
          <w:rFonts w:ascii="Times New Roman"/>
          <w:b w:val="false"/>
          <w:i w:val="false"/>
          <w:color w:val="000000"/>
          <w:sz w:val="28"/>
        </w:rPr>
        <w:t>
      "9-4-бап. Цифрлық майнерлердің электр энергиясын сатып алу тәртібі мен талаптары</w:t>
      </w:r>
    </w:p>
    <w:bookmarkStart w:name="z41" w:id="35"/>
    <w:p>
      <w:pPr>
        <w:spacing w:after="0"/>
        <w:ind w:left="0"/>
        <w:jc w:val="both"/>
      </w:pPr>
      <w:r>
        <w:rPr>
          <w:rFonts w:ascii="Times New Roman"/>
          <w:b w:val="false"/>
          <w:i w:val="false"/>
          <w:color w:val="000000"/>
          <w:sz w:val="28"/>
        </w:rPr>
        <w:t xml:space="preserve">
      1. Цифрлық майнерлер электр энергиясын: </w:t>
      </w:r>
    </w:p>
    <w:bookmarkEnd w:id="35"/>
    <w:bookmarkStart w:name="z42" w:id="36"/>
    <w:p>
      <w:pPr>
        <w:spacing w:after="0"/>
        <w:ind w:left="0"/>
        <w:jc w:val="both"/>
      </w:pPr>
      <w:r>
        <w:rPr>
          <w:rFonts w:ascii="Times New Roman"/>
          <w:b w:val="false"/>
          <w:i w:val="false"/>
          <w:color w:val="000000"/>
          <w:sz w:val="28"/>
        </w:rPr>
        <w:t xml:space="preserve">
      1) жүйелік оператор айқындайтын белгіленген квоталар шеңберінде; </w:t>
      </w:r>
    </w:p>
    <w:bookmarkEnd w:id="36"/>
    <w:bookmarkStart w:name="z43" w:id="37"/>
    <w:p>
      <w:pPr>
        <w:spacing w:after="0"/>
        <w:ind w:left="0"/>
        <w:jc w:val="both"/>
      </w:pPr>
      <w:r>
        <w:rPr>
          <w:rFonts w:ascii="Times New Roman"/>
          <w:b w:val="false"/>
          <w:i w:val="false"/>
          <w:color w:val="000000"/>
          <w:sz w:val="28"/>
        </w:rPr>
        <w:t>
      2) жүйелік оператор айқындайтын, Қазақстан Республикасының біртұтас электр энергетикасы жүйесінің техникалық мүмкіндігі шеңберінде Қазақстан Республикасының шегінен тыс жерде өндірілген;</w:t>
      </w:r>
    </w:p>
    <w:bookmarkEnd w:id="37"/>
    <w:bookmarkStart w:name="z44" w:id="38"/>
    <w:p>
      <w:pPr>
        <w:spacing w:after="0"/>
        <w:ind w:left="0"/>
        <w:jc w:val="both"/>
      </w:pPr>
      <w:r>
        <w:rPr>
          <w:rFonts w:ascii="Times New Roman"/>
          <w:b w:val="false"/>
          <w:i w:val="false"/>
          <w:color w:val="000000"/>
          <w:sz w:val="28"/>
        </w:rPr>
        <w:t>
      3) жаңартылатын энергия көздерін пайдаланатын энергия өндіруші ұйымдардан;</w:t>
      </w:r>
    </w:p>
    <w:bookmarkEnd w:id="38"/>
    <w:bookmarkStart w:name="z45" w:id="39"/>
    <w:p>
      <w:pPr>
        <w:spacing w:after="0"/>
        <w:ind w:left="0"/>
        <w:jc w:val="both"/>
      </w:pPr>
      <w:r>
        <w:rPr>
          <w:rFonts w:ascii="Times New Roman"/>
          <w:b w:val="false"/>
          <w:i w:val="false"/>
          <w:color w:val="000000"/>
          <w:sz w:val="28"/>
        </w:rPr>
        <w:t>
      4) жаңартылатын энергия көздерін қолдау жөніндегі қаржы-есеп айырысу орталығынан;</w:t>
      </w:r>
    </w:p>
    <w:bookmarkEnd w:id="39"/>
    <w:bookmarkStart w:name="z46" w:id="40"/>
    <w:p>
      <w:pPr>
        <w:spacing w:after="0"/>
        <w:ind w:left="0"/>
        <w:jc w:val="both"/>
      </w:pPr>
      <w:r>
        <w:rPr>
          <w:rFonts w:ascii="Times New Roman"/>
          <w:b w:val="false"/>
          <w:i w:val="false"/>
          <w:color w:val="000000"/>
          <w:sz w:val="28"/>
        </w:rPr>
        <w:t>
      5) 2023 жылғы 1 қаңтарда Қазақстан Республикасының біртұтас электр энергетикасы жүйесіне қосылған энергия өндіруші ұйымдарды қоспағанда, Қазақстан Республикасының біртұтас электр энергетикасы жүйесіне қосылмаған генерациялайтын қондырғылардан сатып алады.</w:t>
      </w:r>
    </w:p>
    <w:bookmarkEnd w:id="40"/>
    <w:bookmarkStart w:name="z47" w:id="41"/>
    <w:p>
      <w:pPr>
        <w:spacing w:after="0"/>
        <w:ind w:left="0"/>
        <w:jc w:val="both"/>
      </w:pPr>
      <w:r>
        <w:rPr>
          <w:rFonts w:ascii="Times New Roman"/>
          <w:b w:val="false"/>
          <w:i w:val="false"/>
          <w:color w:val="000000"/>
          <w:sz w:val="28"/>
        </w:rPr>
        <w:t xml:space="preserve">
      2. Жүйелік оператор электр энергиясының профицитін айқындаған жағдайда, цифрлық майнерлердің электр энергиясының квотасына сәйкес электр энергиясын тұтынуға құқығы бар. </w:t>
      </w:r>
    </w:p>
    <w:bookmarkEnd w:id="41"/>
    <w:p>
      <w:pPr>
        <w:spacing w:after="0"/>
        <w:ind w:left="0"/>
        <w:jc w:val="both"/>
      </w:pPr>
      <w:r>
        <w:rPr>
          <w:rFonts w:ascii="Times New Roman"/>
          <w:b w:val="false"/>
          <w:i w:val="false"/>
          <w:color w:val="000000"/>
          <w:sz w:val="28"/>
        </w:rPr>
        <w:t>
      Бұл ретте, цифрлық майнерлердің электр энергиясын сатып алуы көтерме сауда нарығында, бағаны көтеруге арналған сауда-саттық әдісімен электр энергиясының орталықтандырылған сауда-саттығында сатып алынған орташа тәуліктік (базалық) қуаттың кемінде 1 мегаватт көлемінде жүзеге асырылады.</w:t>
      </w:r>
    </w:p>
    <w:bookmarkStart w:name="z48" w:id="42"/>
    <w:p>
      <w:pPr>
        <w:spacing w:after="0"/>
        <w:ind w:left="0"/>
        <w:jc w:val="both"/>
      </w:pPr>
      <w:r>
        <w:rPr>
          <w:rFonts w:ascii="Times New Roman"/>
          <w:b w:val="false"/>
          <w:i w:val="false"/>
          <w:color w:val="000000"/>
          <w:sz w:val="28"/>
        </w:rPr>
        <w:t>
      3. Цифрлық майнерлерде жүйелік оператор мен энергия беруші ұйымның желілеріне қосылған кезде оларда орнатылған электр энергиясын коммерциялық есепке алудың автоматтандырылған жүйелері, оларды жүйелермен біріздендіруді қамтамасыз ететін телекоммуникация жүйелері, жүктемені ажырату құрылғысы болуға міндетті.";</w:t>
      </w:r>
    </w:p>
    <w:bookmarkEnd w:id="42"/>
    <w:bookmarkStart w:name="z49" w:id="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1-тармағы мынадай мазмұндағы 22-3) тармақшамен толықтырылсын:</w:t>
      </w:r>
    </w:p>
    <w:bookmarkEnd w:id="43"/>
    <w:p>
      <w:pPr>
        <w:spacing w:after="0"/>
        <w:ind w:left="0"/>
        <w:jc w:val="both"/>
      </w:pPr>
      <w:r>
        <w:rPr>
          <w:rFonts w:ascii="Times New Roman"/>
          <w:b w:val="false"/>
          <w:i w:val="false"/>
          <w:color w:val="000000"/>
          <w:sz w:val="28"/>
        </w:rPr>
        <w:t>
      "22-3) Қазақстан Республикасының электр энергетикасы туралы заңнамасына сәйкес энергетикалық аймақтар бөлінісінде цифрлық майнерлердің қызметі үшін қолжетімді болатын электр энергиясының квотасын және электр энергиясын тұтыну бейінін айқындайды және квотаның есеп-қисабы үшін пайдаланылған электр энергиясының тапшылығы мен профицитінің бар-жоғы туралы ақпаратты тиісті негіздемесімен бірге өзінің интернет-ресурсында жариялайды, сондай-ақ осы ақпаратты цифрлық активтер саласындағы уәкілетті органға береді;";</w:t>
      </w:r>
    </w:p>
    <w:bookmarkStart w:name="z50" w:id="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12-1-баптың</w:t>
      </w:r>
      <w:r>
        <w:rPr>
          <w:rFonts w:ascii="Times New Roman"/>
          <w:b w:val="false"/>
          <w:i w:val="false"/>
          <w:color w:val="000000"/>
          <w:sz w:val="28"/>
        </w:rPr>
        <w:t xml:space="preserve"> 2-тармағының бірінші бөлігіндегі "Энергия өндіруші ұйым" деген сөздер "Электр энергиясының орталықтандырылған сауда-саттығында цифрлық майнерлерге өткізуді қоспағанда, энергия өндіруші ұйым" деген сөздермен ауыстырылсын;</w:t>
      </w:r>
    </w:p>
    <w:bookmarkEnd w:id="44"/>
    <w:bookmarkStart w:name="z51" w:id="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13-бапта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мазмұндағы 1-2) тармақшамен толықтырылсын:</w:t>
      </w:r>
    </w:p>
    <w:p>
      <w:pPr>
        <w:spacing w:after="0"/>
        <w:ind w:left="0"/>
        <w:jc w:val="both"/>
      </w:pPr>
      <w:r>
        <w:rPr>
          <w:rFonts w:ascii="Times New Roman"/>
          <w:b w:val="false"/>
          <w:i w:val="false"/>
          <w:color w:val="000000"/>
          <w:sz w:val="28"/>
        </w:rPr>
        <w:t>
      "1-2) орталықтандырылған сауда-саттықта электр энергиясын өткізуді қоспағанда, цифрлық майнерлерге электр энергиясын өткізуге (сатуға);";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бөлігінің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Республикасының шегінен тыс жерден сатып алынған электр энергиясының көлемдерін өткізетін энергиямен жабдықтаушы ұйымдарды қоспағанда, электр энергиясын цифрлық майнерлерге, басқа энергиямен жабдықтаушы ұйымға өткізуге (сатуға), сондай-ақ оны басқа энергиямен жабдықтаушы ұйымнан алуға (сатып алуға);";</w:t>
      </w:r>
    </w:p>
    <w:bookmarkStart w:name="z54" w:id="46"/>
    <w:p>
      <w:pPr>
        <w:spacing w:after="0"/>
        <w:ind w:left="0"/>
        <w:jc w:val="both"/>
      </w:pPr>
      <w:r>
        <w:rPr>
          <w:rFonts w:ascii="Times New Roman"/>
          <w:b w:val="false"/>
          <w:i w:val="false"/>
          <w:color w:val="000000"/>
          <w:sz w:val="28"/>
        </w:rPr>
        <w:t>
      9-тармақтағы "Электр энергиясын" деген сөздер "Елдің жекелеген өңірлерінің суармалы жерлерін суаратын сумен қамтамасыз ету мақсаттары үшін экспорттық өнім берулер мен тауар алмасуды қоспағанда, электр энергиясын" деген сөздермен ауыстырылсын;</w:t>
      </w:r>
    </w:p>
    <w:bookmarkEnd w:id="46"/>
    <w:bookmarkStart w:name="z55" w:id="47"/>
    <w:p>
      <w:pPr>
        <w:spacing w:after="0"/>
        <w:ind w:left="0"/>
        <w:jc w:val="both"/>
      </w:pPr>
      <w:r>
        <w:rPr>
          <w:rFonts w:ascii="Times New Roman"/>
          <w:b w:val="false"/>
          <w:i w:val="false"/>
          <w:color w:val="000000"/>
          <w:sz w:val="28"/>
        </w:rPr>
        <w:t>
      мынадай мазмұндағы 14-тармақпен толықтырылсын:</w:t>
      </w:r>
    </w:p>
    <w:bookmarkEnd w:id="47"/>
    <w:p>
      <w:pPr>
        <w:spacing w:after="0"/>
        <w:ind w:left="0"/>
        <w:jc w:val="both"/>
      </w:pPr>
      <w:r>
        <w:rPr>
          <w:rFonts w:ascii="Times New Roman"/>
          <w:b w:val="false"/>
          <w:i w:val="false"/>
          <w:color w:val="000000"/>
          <w:sz w:val="28"/>
        </w:rPr>
        <w:t>
      "14. Цифрлық майнерлер үшін электр желілеріне қосылуға арналған техникалық шарттарды энергия беруші ұйымдар Қазақстан Республикасының электр энергетикасы туралы заңнамасына сәйкес рұқсат етілген қуаттылығы кемінде бір мегаватт болатын, кернеуі 35 киловольт және одан жоғары трансформаторлық кіші станциялардан ғана береді.".</w:t>
      </w:r>
    </w:p>
    <w:bookmarkStart w:name="z56" w:id="48"/>
    <w:p>
      <w:pPr>
        <w:spacing w:after="0"/>
        <w:ind w:left="0"/>
        <w:jc w:val="both"/>
      </w:pPr>
      <w:r>
        <w:rPr>
          <w:rFonts w:ascii="Times New Roman"/>
          <w:b w:val="false"/>
          <w:i w:val="false"/>
          <w:color w:val="000000"/>
          <w:sz w:val="28"/>
        </w:rPr>
        <w:t xml:space="preserve">
      9.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8"/>
    <w:bookmarkStart w:name="z57"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2) тармақшасының екінші абзацы алып тасталсын;</w:t>
      </w:r>
    </w:p>
    <w:bookmarkEnd w:id="49"/>
    <w:bookmarkStart w:name="z58" w:id="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мазмұндағы 10-8) тармақшамен толықтырылсын:</w:t>
      </w:r>
    </w:p>
    <w:bookmarkEnd w:id="50"/>
    <w:p>
      <w:pPr>
        <w:spacing w:after="0"/>
        <w:ind w:left="0"/>
        <w:jc w:val="both"/>
      </w:pPr>
      <w:r>
        <w:rPr>
          <w:rFonts w:ascii="Times New Roman"/>
          <w:b w:val="false"/>
          <w:i w:val="false"/>
          <w:color w:val="000000"/>
          <w:sz w:val="28"/>
        </w:rPr>
        <w:t>
      "10-8) электр энергиясын көтерме тұтынушылар болып табылатын цифрлық майнерлердің қаржы-есеп айырысу орталығынан электр энергиясын сатып алу тәртібін айқындайды;";</w:t>
      </w:r>
    </w:p>
    <w:bookmarkStart w:name="z59" w:id="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7-1-баптың</w:t>
      </w:r>
      <w:r>
        <w:rPr>
          <w:rFonts w:ascii="Times New Roman"/>
          <w:b w:val="false"/>
          <w:i w:val="false"/>
          <w:color w:val="000000"/>
          <w:sz w:val="28"/>
        </w:rPr>
        <w:t xml:space="preserve"> 2-тармағының 2) тармақшасы мынадай редакцияда жазылсын:</w:t>
      </w:r>
    </w:p>
    <w:bookmarkEnd w:id="51"/>
    <w:p>
      <w:pPr>
        <w:spacing w:after="0"/>
        <w:ind w:left="0"/>
        <w:jc w:val="both"/>
      </w:pPr>
      <w:r>
        <w:rPr>
          <w:rFonts w:ascii="Times New Roman"/>
          <w:b w:val="false"/>
          <w:i w:val="false"/>
          <w:color w:val="000000"/>
          <w:sz w:val="28"/>
        </w:rPr>
        <w:t>
      "2) ай сайын қаржы-есеп айырысу орталығына электр энергиясы берілген айға дейін күнтізбелік он күн бұрын оны шығарудың, желілерге жіберудің, энергия беруші ұйымдарға берудің болжамды көлемдері туралы ақпарат беруге;".</w:t>
      </w:r>
    </w:p>
    <w:bookmarkStart w:name="z60" w:id="52"/>
    <w:p>
      <w:pPr>
        <w:spacing w:after="0"/>
        <w:ind w:left="0"/>
        <w:jc w:val="both"/>
      </w:pPr>
      <w:r>
        <w:rPr>
          <w:rFonts w:ascii="Times New Roman"/>
          <w:b w:val="false"/>
          <w:i w:val="false"/>
          <w:color w:val="000000"/>
          <w:sz w:val="28"/>
        </w:rPr>
        <w:t xml:space="preserve">
      10.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
    <w:bookmarkStart w:name="z61" w:id="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w:t>
      </w:r>
      <w:r>
        <w:rPr>
          <w:rFonts w:ascii="Times New Roman"/>
          <w:b w:val="false"/>
          <w:i w:val="false"/>
          <w:color w:val="000000"/>
          <w:sz w:val="28"/>
        </w:rPr>
        <w:t xml:space="preserve"> мынадай мазмұндағы 12-4) тармақшамен толықтырылсын:</w:t>
      </w:r>
    </w:p>
    <w:bookmarkEnd w:id="53"/>
    <w:p>
      <w:pPr>
        <w:spacing w:after="0"/>
        <w:ind w:left="0"/>
        <w:jc w:val="both"/>
      </w:pPr>
      <w:r>
        <w:rPr>
          <w:rFonts w:ascii="Times New Roman"/>
          <w:b w:val="false"/>
          <w:i w:val="false"/>
          <w:color w:val="000000"/>
          <w:sz w:val="28"/>
        </w:rPr>
        <w:t>
      "12-4) мемлекеттік көрсетілетін қызметтерді автоматтандыру процестерін бағалауды жүзеге асырады;";</w:t>
      </w:r>
    </w:p>
    <w:bookmarkStart w:name="z62" w:id="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11) тармақшасы мынадай редакцияда жазылсын: </w:t>
      </w:r>
    </w:p>
    <w:bookmarkEnd w:id="54"/>
    <w:p>
      <w:pPr>
        <w:spacing w:after="0"/>
        <w:ind w:left="0"/>
        <w:jc w:val="both"/>
      </w:pPr>
      <w:r>
        <w:rPr>
          <w:rFonts w:ascii="Times New Roman"/>
          <w:b w:val="false"/>
          <w:i w:val="false"/>
          <w:color w:val="000000"/>
          <w:sz w:val="28"/>
        </w:rPr>
        <w:t>
      "11) ақпараттандыру саласындағы уәкілетті органға мемлекеттік көрсетілетін қызметтерді автоматтандыру процесін бағалауды жүргізу үшін мемлекеттік қызметтер көрсету процесін автоматтандыру бойынша қабылданып жатқан шаралар туралы ақпаратты Қазақстан Республикасының заңнамасында белгіленген тәртіппен және мерзімдерде беруді қамтамасыз етеді;";</w:t>
      </w:r>
    </w:p>
    <w:bookmarkStart w:name="z63" w:id="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11-баптың</w:t>
      </w:r>
      <w:r>
        <w:rPr>
          <w:rFonts w:ascii="Times New Roman"/>
          <w:b w:val="false"/>
          <w:i w:val="false"/>
          <w:color w:val="000000"/>
          <w:sz w:val="28"/>
        </w:rPr>
        <w:t xml:space="preserve"> 9) тармақшасындағы "электрондық нысанда көрсетілетін мемлекеттік қызметтер сапасын" деген сөздер "мемлекеттік көрсетілетін қызметтерді автоматтандыру процесін" деген сөздермен ауыстырылсын;</w:t>
      </w:r>
    </w:p>
    <w:bookmarkEnd w:id="55"/>
    <w:bookmarkStart w:name="z64" w:id="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p>
    <w:bookmarkEnd w:id="56"/>
    <w:p>
      <w:pPr>
        <w:spacing w:after="0"/>
        <w:ind w:left="0"/>
        <w:jc w:val="both"/>
      </w:pPr>
      <w:r>
        <w:rPr>
          <w:rFonts w:ascii="Times New Roman"/>
          <w:b w:val="false"/>
          <w:i w:val="false"/>
          <w:color w:val="000000"/>
          <w:sz w:val="28"/>
        </w:rPr>
        <w:t>
      "28-бап. Мемлекеттік қызметтер көрсету сапасына бағалау жүргізу тәртібі</w:t>
      </w:r>
    </w:p>
    <w:bookmarkStart w:name="z65" w:id="57"/>
    <w:p>
      <w:pPr>
        <w:spacing w:after="0"/>
        <w:ind w:left="0"/>
        <w:jc w:val="both"/>
      </w:pPr>
      <w:r>
        <w:rPr>
          <w:rFonts w:ascii="Times New Roman"/>
          <w:b w:val="false"/>
          <w:i w:val="false"/>
          <w:color w:val="000000"/>
          <w:sz w:val="28"/>
        </w:rPr>
        <w:t>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тәртіппен жүзеге асырады.".</w:t>
      </w:r>
    </w:p>
    <w:bookmarkEnd w:id="57"/>
    <w:bookmarkStart w:name="z66" w:id="58"/>
    <w:p>
      <w:pPr>
        <w:spacing w:after="0"/>
        <w:ind w:left="0"/>
        <w:jc w:val="both"/>
      </w:pPr>
      <w:r>
        <w:rPr>
          <w:rFonts w:ascii="Times New Roman"/>
          <w:b w:val="false"/>
          <w:i w:val="false"/>
          <w:color w:val="000000"/>
          <w:sz w:val="28"/>
        </w:rPr>
        <w:t xml:space="preserve">
      11.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8"/>
    <w:bookmarkStart w:name="z67" w:id="59"/>
    <w:p>
      <w:pPr>
        <w:spacing w:after="0"/>
        <w:ind w:left="0"/>
        <w:jc w:val="both"/>
      </w:pPr>
      <w:r>
        <w:rPr>
          <w:rFonts w:ascii="Times New Roman"/>
          <w:b w:val="false"/>
          <w:i w:val="false"/>
          <w:color w:val="000000"/>
          <w:sz w:val="28"/>
        </w:rPr>
        <w:t xml:space="preserve">
      1) 28-баптың </w:t>
      </w:r>
      <w:r>
        <w:rPr>
          <w:rFonts w:ascii="Times New Roman"/>
          <w:b w:val="false"/>
          <w:i w:val="false"/>
          <w:color w:val="000000"/>
          <w:sz w:val="28"/>
        </w:rPr>
        <w:t>1-тармағы</w:t>
      </w:r>
      <w:r>
        <w:rPr>
          <w:rFonts w:ascii="Times New Roman"/>
          <w:b w:val="false"/>
          <w:i w:val="false"/>
          <w:color w:val="000000"/>
          <w:sz w:val="28"/>
        </w:rPr>
        <w:t xml:space="preserve"> 26) тармақшасындағы "қызмет көрсету салаларындағы жекелеген қызмет түрлері немесе әрекеттер (операциялар) жатады." деген сөздер "қызмет көрсету;" деген сөздермен ауыстырылып, мынадай мазмұндағы 27) тармақшамен толықтырылсын:</w:t>
      </w:r>
    </w:p>
    <w:bookmarkEnd w:id="59"/>
    <w:p>
      <w:pPr>
        <w:spacing w:after="0"/>
        <w:ind w:left="0"/>
        <w:jc w:val="both"/>
      </w:pPr>
      <w:r>
        <w:rPr>
          <w:rFonts w:ascii="Times New Roman"/>
          <w:b w:val="false"/>
          <w:i w:val="false"/>
          <w:color w:val="000000"/>
          <w:sz w:val="28"/>
        </w:rPr>
        <w:t>
      "27) цифрлық активтер салаларындағы жекелеген қызмет түрлері немесе әрекеттер (операциялар) жатады.";</w:t>
      </w:r>
    </w:p>
    <w:bookmarkStart w:name="z68" w:id="60"/>
    <w:p>
      <w:pPr>
        <w:spacing w:after="0"/>
        <w:ind w:left="0"/>
        <w:jc w:val="both"/>
      </w:pPr>
      <w:r>
        <w:rPr>
          <w:rFonts w:ascii="Times New Roman"/>
          <w:b w:val="false"/>
          <w:i w:val="false"/>
          <w:color w:val="000000"/>
          <w:sz w:val="28"/>
        </w:rPr>
        <w:t xml:space="preserve">
      2) 29-баптың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 </w:t>
      </w:r>
    </w:p>
    <w:bookmarkEnd w:id="60"/>
    <w:p>
      <w:pPr>
        <w:spacing w:after="0"/>
        <w:ind w:left="0"/>
        <w:jc w:val="both"/>
      </w:pPr>
      <w:r>
        <w:rPr>
          <w:rFonts w:ascii="Times New Roman"/>
          <w:b w:val="false"/>
          <w:i w:val="false"/>
          <w:color w:val="000000"/>
          <w:sz w:val="28"/>
        </w:rPr>
        <w:t>
      "Цифрлық майнинг бойынша қызметті жүзеге асыруға лицензия алу үшін лицензиялық алымның төленгенін растайтын құжаттың көшірмесін ұсыну талап етілмейді.";</w:t>
      </w:r>
    </w:p>
    <w:bookmarkStart w:name="z69" w:id="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36-бап</w:t>
      </w:r>
      <w:r>
        <w:rPr>
          <w:rFonts w:ascii="Times New Roman"/>
          <w:b w:val="false"/>
          <w:i w:val="false"/>
          <w:color w:val="000000"/>
          <w:sz w:val="28"/>
        </w:rPr>
        <w:t xml:space="preserve"> мынадай мазмұндағы 8-тармақпен толықтырылсын:</w:t>
      </w:r>
    </w:p>
    <w:bookmarkEnd w:id="61"/>
    <w:p>
      <w:pPr>
        <w:spacing w:after="0"/>
        <w:ind w:left="0"/>
        <w:jc w:val="both"/>
      </w:pPr>
      <w:r>
        <w:rPr>
          <w:rFonts w:ascii="Times New Roman"/>
          <w:b w:val="false"/>
          <w:i w:val="false"/>
          <w:color w:val="000000"/>
          <w:sz w:val="28"/>
        </w:rPr>
        <w:t xml:space="preserve">
      "8. Цифрлық майнинг жөніндегі қызметті жүзеге асыруға арналған лицензияны және (немесе) лицензияға қосымшаны берудің және қайта ресімдеудің ерекше шарттары "Қазақстан Республикасындағы цифрлық активтер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p>
    <w:bookmarkStart w:name="z70" w:id="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12-1-жолмен толықтырылсын: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саласындағы қызметті лицензиялау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майнинг жөніндегі қызметті жүзеге асыруға арналған лицензия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кіші түр – меншік құқығында немесе басқа да заңды негіздерде цифрлық майнинг деректерін өңдеу орталығы бар цифрлық майнердің цифрлық майнинг жөніндегі қызметті жүзеге асыруы.</w:t>
            </w:r>
          </w:p>
          <w:p>
            <w:pPr>
              <w:spacing w:after="20"/>
              <w:ind w:left="20"/>
              <w:jc w:val="both"/>
            </w:pPr>
            <w:r>
              <w:rPr>
                <w:rFonts w:ascii="Times New Roman"/>
                <w:b w:val="false"/>
                <w:i w:val="false"/>
                <w:color w:val="000000"/>
                <w:sz w:val="20"/>
              </w:rPr>
              <w:t>
2. II кіші түр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майнердің цифрлық майнинг жөніндегі қызметті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қолданылу мерзімі – 3 жыл;</w:t>
            </w:r>
          </w:p>
          <w:p>
            <w:pPr>
              <w:spacing w:after="20"/>
              <w:ind w:left="20"/>
              <w:jc w:val="both"/>
            </w:pPr>
            <w:r>
              <w:rPr>
                <w:rFonts w:ascii="Times New Roman"/>
                <w:b w:val="false"/>
                <w:i w:val="false"/>
                <w:color w:val="000000"/>
                <w:sz w:val="20"/>
              </w:rPr>
              <w:t xml:space="preserve">
лицензия беру кезінде осы Заңның 25-бабы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p>
            <w:pPr>
              <w:spacing w:after="20"/>
              <w:ind w:left="20"/>
              <w:jc w:val="both"/>
            </w:pPr>
            <w:r>
              <w:rPr>
                <w:rFonts w:ascii="Times New Roman"/>
                <w:b w:val="false"/>
                <w:i w:val="false"/>
                <w:color w:val="000000"/>
                <w:sz w:val="20"/>
              </w:rPr>
              <w:t>
1-сынып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2-қосымшаның</w:t>
      </w:r>
      <w:r>
        <w:rPr>
          <w:rFonts w:ascii="Times New Roman"/>
          <w:b w:val="false"/>
          <w:i w:val="false"/>
          <w:color w:val="000000"/>
          <w:sz w:val="28"/>
        </w:rPr>
        <w:t xml:space="preserve"> 1-сыныбы мынадай мазмұндағы 87-12-жолмен толықтырылсын:</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 – "қызметке берілетін рұқсаттар"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цифрлық активтерді шығаруға және олардың айналысына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етілген цифрлық активтерді шығаруға және олардың айналысына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Иеліктен шығарылмайтын; қолданылу мерзімі – 3 жыл; рұқсат беру кезінде осы Заңның 25-бабы </w:t>
            </w:r>
            <w:r>
              <w:rPr>
                <w:rFonts w:ascii="Times New Roman"/>
                <w:b w:val="false"/>
                <w:i w:val="false"/>
                <w:color w:val="000000"/>
                <w:sz w:val="20"/>
              </w:rPr>
              <w:t>3-тармағы</w:t>
            </w:r>
            <w:r>
              <w:rPr>
                <w:rFonts w:ascii="Times New Roman"/>
                <w:b w:val="false"/>
                <w:i w:val="false"/>
                <w:color w:val="000000"/>
                <w:sz w:val="20"/>
              </w:rPr>
              <w:t xml:space="preserve"> бірінші бөлігінің және 26-бабы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2-тармақтарының</w:t>
            </w:r>
            <w:r>
              <w:rPr>
                <w:rFonts w:ascii="Times New Roman"/>
                <w:b w:val="false"/>
                <w:i w:val="false"/>
                <w:color w:val="000000"/>
                <w:sz w:val="20"/>
              </w:rPr>
              <w:t xml:space="preserve"> күші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64"/>
    <w:p>
      <w:pPr>
        <w:spacing w:after="0"/>
        <w:ind w:left="0"/>
        <w:jc w:val="both"/>
      </w:pPr>
      <w:r>
        <w:rPr>
          <w:rFonts w:ascii="Times New Roman"/>
          <w:b w:val="false"/>
          <w:i w:val="false"/>
          <w:color w:val="000000"/>
          <w:sz w:val="28"/>
        </w:rPr>
        <w:t xml:space="preserve">
      6) 3-қосымшаның </w:t>
      </w:r>
      <w:r>
        <w:rPr>
          <w:rFonts w:ascii="Times New Roman"/>
          <w:b w:val="false"/>
          <w:i w:val="false"/>
          <w:color w:val="000000"/>
          <w:sz w:val="28"/>
        </w:rPr>
        <w:t>62-тармағы</w:t>
      </w:r>
      <w:r>
        <w:rPr>
          <w:rFonts w:ascii="Times New Roman"/>
          <w:b w:val="false"/>
          <w:i w:val="false"/>
          <w:color w:val="000000"/>
          <w:sz w:val="28"/>
        </w:rPr>
        <w:t xml:space="preserve"> алып тасталсын.</w:t>
      </w:r>
    </w:p>
    <w:bookmarkEnd w:id="64"/>
    <w:bookmarkStart w:name="z73" w:id="65"/>
    <w:p>
      <w:pPr>
        <w:spacing w:after="0"/>
        <w:ind w:left="0"/>
        <w:jc w:val="both"/>
      </w:pPr>
      <w:r>
        <w:rPr>
          <w:rFonts w:ascii="Times New Roman"/>
          <w:b w:val="false"/>
          <w:i w:val="false"/>
          <w:color w:val="000000"/>
          <w:sz w:val="28"/>
        </w:rPr>
        <w:t xml:space="preserve">
      12.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
    <w:bookmarkStart w:name="z74"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56-1)</w:t>
      </w:r>
      <w:r>
        <w:rPr>
          <w:rFonts w:ascii="Times New Roman"/>
          <w:b w:val="false"/>
          <w:i w:val="false"/>
          <w:color w:val="000000"/>
          <w:sz w:val="28"/>
        </w:rPr>
        <w:t xml:space="preserve"> тармақшалар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 тармақшада</w:t>
      </w:r>
      <w:r>
        <w:rPr>
          <w:rFonts w:ascii="Times New Roman"/>
          <w:b w:val="false"/>
          <w:i w:val="false"/>
          <w:color w:val="000000"/>
          <w:sz w:val="28"/>
        </w:rPr>
        <w:t>:</w:t>
      </w:r>
    </w:p>
    <w:bookmarkStart w:name="z77" w:id="67"/>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67"/>
    <w:p>
      <w:pPr>
        <w:spacing w:after="0"/>
        <w:ind w:left="0"/>
        <w:jc w:val="both"/>
      </w:pPr>
      <w:r>
        <w:rPr>
          <w:rFonts w:ascii="Times New Roman"/>
          <w:b w:val="false"/>
          <w:i w:val="false"/>
          <w:color w:val="000000"/>
          <w:sz w:val="28"/>
        </w:rPr>
        <w:t>
      "ақпарат" деген сөз "деректер" деген сөзбен ауыстырылсын;</w:t>
      </w:r>
    </w:p>
    <w:bookmarkStart w:name="z78" w:id="6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 тармақшадағы</w:t>
      </w:r>
      <w:r>
        <w:rPr>
          <w:rFonts w:ascii="Times New Roman"/>
          <w:b w:val="false"/>
          <w:i w:val="false"/>
          <w:color w:val="000000"/>
          <w:sz w:val="28"/>
        </w:rPr>
        <w:t xml:space="preserve"> "электрондық нысанда мемлекеттік қызметтер көрсету сапасын" деген сөздер "мемлекеттік қызметтер көрсетуді автоматтандыру процесін"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59-2)</w:t>
      </w:r>
      <w:r>
        <w:rPr>
          <w:rFonts w:ascii="Times New Roman"/>
          <w:b w:val="false"/>
          <w:i w:val="false"/>
          <w:color w:val="000000"/>
          <w:sz w:val="28"/>
        </w:rPr>
        <w:t xml:space="preserve">, </w:t>
      </w:r>
      <w:r>
        <w:rPr>
          <w:rFonts w:ascii="Times New Roman"/>
          <w:b w:val="false"/>
          <w:i w:val="false"/>
          <w:color w:val="000000"/>
          <w:sz w:val="28"/>
        </w:rPr>
        <w:t>59-3)</w:t>
      </w:r>
      <w:r>
        <w:rPr>
          <w:rFonts w:ascii="Times New Roman"/>
          <w:b w:val="false"/>
          <w:i w:val="false"/>
          <w:color w:val="000000"/>
          <w:sz w:val="28"/>
        </w:rPr>
        <w:t xml:space="preserve">, </w:t>
      </w:r>
      <w:r>
        <w:rPr>
          <w:rFonts w:ascii="Times New Roman"/>
          <w:b w:val="false"/>
          <w:i w:val="false"/>
          <w:color w:val="000000"/>
          <w:sz w:val="28"/>
        </w:rPr>
        <w:t>63-3)</w:t>
      </w:r>
      <w:r>
        <w:rPr>
          <w:rFonts w:ascii="Times New Roman"/>
          <w:b w:val="false"/>
          <w:i w:val="false"/>
          <w:color w:val="000000"/>
          <w:sz w:val="28"/>
        </w:rPr>
        <w:t xml:space="preserve"> және </w:t>
      </w:r>
      <w:r>
        <w:rPr>
          <w:rFonts w:ascii="Times New Roman"/>
          <w:b w:val="false"/>
          <w:i w:val="false"/>
          <w:color w:val="000000"/>
          <w:sz w:val="28"/>
        </w:rPr>
        <w:t>63-6) тармақшалар</w:t>
      </w:r>
      <w:r>
        <w:rPr>
          <w:rFonts w:ascii="Times New Roman"/>
          <w:b w:val="false"/>
          <w:i w:val="false"/>
          <w:color w:val="000000"/>
          <w:sz w:val="28"/>
        </w:rPr>
        <w:t xml:space="preserve"> алып тасталсын;</w:t>
      </w:r>
    </w:p>
    <w:bookmarkStart w:name="z81" w:id="69"/>
    <w:p>
      <w:pPr>
        <w:spacing w:after="0"/>
        <w:ind w:left="0"/>
        <w:jc w:val="both"/>
      </w:pPr>
      <w:r>
        <w:rPr>
          <w:rFonts w:ascii="Times New Roman"/>
          <w:b w:val="false"/>
          <w:i w:val="false"/>
          <w:color w:val="000000"/>
          <w:sz w:val="28"/>
        </w:rPr>
        <w:t xml:space="preserve">
      3) 7-1-баптың </w:t>
      </w:r>
      <w:r>
        <w:rPr>
          <w:rFonts w:ascii="Times New Roman"/>
          <w:b w:val="false"/>
          <w:i w:val="false"/>
          <w:color w:val="000000"/>
          <w:sz w:val="28"/>
        </w:rPr>
        <w:t>20-2)</w:t>
      </w:r>
      <w:r>
        <w:rPr>
          <w:rFonts w:ascii="Times New Roman"/>
          <w:b w:val="false"/>
          <w:i w:val="false"/>
          <w:color w:val="000000"/>
          <w:sz w:val="28"/>
        </w:rPr>
        <w:t xml:space="preserve"> және </w:t>
      </w:r>
      <w:r>
        <w:rPr>
          <w:rFonts w:ascii="Times New Roman"/>
          <w:b w:val="false"/>
          <w:i w:val="false"/>
          <w:color w:val="000000"/>
          <w:sz w:val="28"/>
        </w:rPr>
        <w:t>20-3) тармақшалары</w:t>
      </w:r>
      <w:r>
        <w:rPr>
          <w:rFonts w:ascii="Times New Roman"/>
          <w:b w:val="false"/>
          <w:i w:val="false"/>
          <w:color w:val="000000"/>
          <w:sz w:val="28"/>
        </w:rPr>
        <w:t xml:space="preserve"> алып тасталсын;</w:t>
      </w:r>
    </w:p>
    <w:bookmarkEnd w:id="69"/>
    <w:bookmarkStart w:name="z82" w:id="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12) тармақшасындағы "электрондық нысанда мемлекеттік қызметтер көрсету сапасын" деген сөздер "мемлекеттік қызметтер көрсетуді автоматтандыру процесін" деген сөздермен ауыстырылсын;</w:t>
      </w:r>
    </w:p>
    <w:bookmarkEnd w:id="70"/>
    <w:bookmarkStart w:name="z83" w:id="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33-1-бап</w:t>
      </w:r>
      <w:r>
        <w:rPr>
          <w:rFonts w:ascii="Times New Roman"/>
          <w:b w:val="false"/>
          <w:i w:val="false"/>
          <w:color w:val="000000"/>
          <w:sz w:val="28"/>
        </w:rPr>
        <w:t xml:space="preserve"> алып тасталсын.</w:t>
      </w:r>
    </w:p>
    <w:bookmarkEnd w:id="71"/>
    <w:bookmarkStart w:name="z84" w:id="72"/>
    <w:p>
      <w:pPr>
        <w:spacing w:after="0"/>
        <w:ind w:left="0"/>
        <w:jc w:val="both"/>
      </w:pPr>
      <w:r>
        <w:rPr>
          <w:rFonts w:ascii="Times New Roman"/>
          <w:b w:val="false"/>
          <w:i w:val="false"/>
          <w:color w:val="000000"/>
          <w:sz w:val="28"/>
        </w:rPr>
        <w:t>
      2-бап.</w:t>
      </w:r>
    </w:p>
    <w:bookmarkEnd w:id="72"/>
    <w:bookmarkStart w:name="z85" w:id="73"/>
    <w:p>
      <w:pPr>
        <w:spacing w:after="0"/>
        <w:ind w:left="0"/>
        <w:jc w:val="both"/>
      </w:pPr>
      <w:r>
        <w:rPr>
          <w:rFonts w:ascii="Times New Roman"/>
          <w:b w:val="false"/>
          <w:i w:val="false"/>
          <w:color w:val="000000"/>
          <w:sz w:val="28"/>
        </w:rPr>
        <w:t>
      1. Осы Заң:</w:t>
      </w:r>
    </w:p>
    <w:bookmarkEnd w:id="73"/>
    <w:bookmarkStart w:name="z86" w:id="74"/>
    <w:p>
      <w:pPr>
        <w:spacing w:after="0"/>
        <w:ind w:left="0"/>
        <w:jc w:val="both"/>
      </w:pPr>
      <w:r>
        <w:rPr>
          <w:rFonts w:ascii="Times New Roman"/>
          <w:b w:val="false"/>
          <w:i w:val="false"/>
          <w:color w:val="000000"/>
          <w:sz w:val="28"/>
        </w:rPr>
        <w:t xml:space="preserve">
      1)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w:t>
      </w:r>
    </w:p>
    <w:bookmarkEnd w:id="74"/>
    <w:bookmarkStart w:name="z87" w:id="75"/>
    <w:p>
      <w:pPr>
        <w:spacing w:after="0"/>
        <w:ind w:left="0"/>
        <w:jc w:val="both"/>
      </w:pPr>
      <w:r>
        <w:rPr>
          <w:rFonts w:ascii="Times New Roman"/>
          <w:b w:val="false"/>
          <w:i w:val="false"/>
          <w:color w:val="000000"/>
          <w:sz w:val="28"/>
        </w:rPr>
        <w:t xml:space="preserve">
      2) 2023 жылғы 1 шілдеден бастап қолданысқа енгізілетін 1-баптың </w:t>
      </w:r>
      <w:r>
        <w:rPr>
          <w:rFonts w:ascii="Times New Roman"/>
          <w:b w:val="false"/>
          <w:i w:val="false"/>
          <w:color w:val="000000"/>
          <w:sz w:val="28"/>
        </w:rPr>
        <w:t>2-тармағын</w:t>
      </w:r>
      <w:r>
        <w:rPr>
          <w:rFonts w:ascii="Times New Roman"/>
          <w:b w:val="false"/>
          <w:i w:val="false"/>
          <w:color w:val="000000"/>
          <w:sz w:val="28"/>
        </w:rPr>
        <w:t xml:space="preserve"> қоспағанда, 2023 жылғы 1 сәуірден бастап қолданысқа енгізіледі.</w:t>
      </w:r>
    </w:p>
    <w:bookmarkEnd w:id="75"/>
    <w:bookmarkStart w:name="z88" w:id="76"/>
    <w:p>
      <w:pPr>
        <w:spacing w:after="0"/>
        <w:ind w:left="0"/>
        <w:jc w:val="both"/>
      </w:pPr>
      <w:r>
        <w:rPr>
          <w:rFonts w:ascii="Times New Roman"/>
          <w:b w:val="false"/>
          <w:i w:val="false"/>
          <w:color w:val="000000"/>
          <w:sz w:val="28"/>
        </w:rPr>
        <w:t xml:space="preserve">
      2. Осы Заңның 1-бабы </w:t>
      </w:r>
      <w:r>
        <w:rPr>
          <w:rFonts w:ascii="Times New Roman"/>
          <w:b w:val="false"/>
          <w:i w:val="false"/>
          <w:color w:val="000000"/>
          <w:sz w:val="28"/>
        </w:rPr>
        <w:t>11-тармағының</w:t>
      </w:r>
      <w:r>
        <w:rPr>
          <w:rFonts w:ascii="Times New Roman"/>
          <w:b w:val="false"/>
          <w:i w:val="false"/>
          <w:color w:val="000000"/>
          <w:sz w:val="28"/>
        </w:rPr>
        <w:t xml:space="preserve"> 2) тармақшасы 2023 жылғы 1 сәуір – 2023 жылғы 31 желтоқсан аралығында қолданылады деп белгіленсін.</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