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746c" w14:textId="69b7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Адам құқықтары жөніндегі уәкіл туралы</w:t>
      </w:r>
    </w:p>
    <w:p>
      <w:pPr>
        <w:spacing w:after="0"/>
        <w:ind w:left="0"/>
        <w:jc w:val="both"/>
      </w:pPr>
      <w:r>
        <w:rPr>
          <w:rFonts w:ascii="Times New Roman"/>
          <w:b w:val="false"/>
          <w:i w:val="false"/>
          <w:color w:val="000000"/>
          <w:sz w:val="28"/>
        </w:rPr>
        <w:t>Қазақстан Республикасының Конституциялық заңы 2022 жылғы 5 қарашадағы № 154-VII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Конституциялық заңның қолданысқа енгізілу тәртібін </w:t>
      </w:r>
      <w:r>
        <w:rPr>
          <w:rFonts w:ascii="Times New Roman"/>
          <w:b w:val="false"/>
          <w:i w:val="false"/>
          <w:color w:val="000000"/>
          <w:sz w:val="28"/>
        </w:rPr>
        <w:t>23-б.</w:t>
      </w:r>
      <w:r>
        <w:rPr>
          <w:rFonts w:ascii="Times New Roman"/>
          <w:b w:val="false"/>
          <w:i w:val="false"/>
          <w:color w:val="000000"/>
          <w:sz w:val="28"/>
        </w:rPr>
        <w:t xml:space="preserve"> қараңыз.</w:t>
      </w:r>
    </w:p>
    <w:bookmarkStart w:name="z4" w:id="0"/>
    <w:p>
      <w:pPr>
        <w:spacing w:after="0"/>
        <w:ind w:left="0"/>
        <w:jc w:val="both"/>
      </w:pPr>
      <w:r>
        <w:rPr>
          <w:rFonts w:ascii="Times New Roman"/>
          <w:b w:val="false"/>
          <w:i w:val="false"/>
          <w:color w:val="000000"/>
          <w:sz w:val="28"/>
        </w:rPr>
        <w:t>
      Осы Конституциялық заң Қазақстан Республикасындағы Адам құқықтары жөніндегі уәкілдің құқықтық жағдайын және қызметін ұйымдастыруды айқындайды.</w:t>
      </w:r>
    </w:p>
    <w:bookmarkEnd w:id="0"/>
    <w:bookmarkStart w:name="z5"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Қазақстан Республикасындағы Адам құқықтары жөніндегі уәкіл қызметінің мақсаттары мен міндеттері</w:t>
      </w:r>
    </w:p>
    <w:bookmarkStart w:name="z7" w:id="2"/>
    <w:p>
      <w:pPr>
        <w:spacing w:after="0"/>
        <w:ind w:left="0"/>
        <w:jc w:val="both"/>
      </w:pPr>
      <w:r>
        <w:rPr>
          <w:rFonts w:ascii="Times New Roman"/>
          <w:b w:val="false"/>
          <w:i w:val="false"/>
          <w:color w:val="000000"/>
          <w:sz w:val="28"/>
        </w:rPr>
        <w:t>
      Қазақстан Республикасындағы Адам құқықтары жөніндегі уәкіл адамның және азаматтың құқықтары мен бостандықтарын қорғаудың, оларды сақтау мен құрметтеудің мемлекеттік кепілдігін қамтамасыз ету мақсатында Қазақстан Республикасының Конституциясында белгіленген жауапты мемлекеттік лауазымды атқаратын адам болып табылады.</w:t>
      </w:r>
    </w:p>
    <w:bookmarkEnd w:id="2"/>
    <w:bookmarkStart w:name="z8" w:id="3"/>
    <w:p>
      <w:pPr>
        <w:spacing w:after="0"/>
        <w:ind w:left="0"/>
        <w:jc w:val="both"/>
      </w:pPr>
      <w:r>
        <w:rPr>
          <w:rFonts w:ascii="Times New Roman"/>
          <w:b w:val="false"/>
          <w:i w:val="false"/>
          <w:color w:val="000000"/>
          <w:sz w:val="28"/>
        </w:rPr>
        <w:t>
      Қазақстан Республикасындағы Адам құқықтары жөніндегі уәкіл қызметінің міндеттері адамның және азаматтың бұзылған құқықтары мен бостандықтарын қалпына келтіруге жәрдемдесу, адамның және азаматтың құқықтары мен бостандықтарын ілгерілетуге ықпал ету болып табылады.</w:t>
      </w:r>
    </w:p>
    <w:bookmarkEnd w:id="3"/>
    <w:p>
      <w:pPr>
        <w:spacing w:after="0"/>
        <w:ind w:left="0"/>
        <w:jc w:val="both"/>
      </w:pPr>
      <w:r>
        <w:rPr>
          <w:rFonts w:ascii="Times New Roman"/>
          <w:b/>
          <w:i w:val="false"/>
          <w:color w:val="000000"/>
          <w:sz w:val="28"/>
        </w:rPr>
        <w:t>2-бап. Қазақстан Республикасындағы Адам құқықтары жөніндегі уәкіл қызметінің қағидаттары мен құқықтық негізі</w:t>
      </w:r>
    </w:p>
    <w:bookmarkStart w:name="z10" w:id="4"/>
    <w:p>
      <w:pPr>
        <w:spacing w:after="0"/>
        <w:ind w:left="0"/>
        <w:jc w:val="both"/>
      </w:pPr>
      <w:r>
        <w:rPr>
          <w:rFonts w:ascii="Times New Roman"/>
          <w:b w:val="false"/>
          <w:i w:val="false"/>
          <w:color w:val="000000"/>
          <w:sz w:val="28"/>
        </w:rPr>
        <w:t>
      1. Қазақстан Республикасындағы Адам құқықтары жөніндегі уәкіл өз қызметін жүзеге асыру кезінде заңдылық, әділдік, бейтараптық, объективтілік, жариялылық, ашықтық, айқындық қағидаттарын және Қазақстан Республикасының Конституциясында бекітілген басқа да қағидаттарды басшылыққа алады.</w:t>
      </w:r>
    </w:p>
    <w:bookmarkEnd w:id="4"/>
    <w:bookmarkStart w:name="z11" w:id="5"/>
    <w:p>
      <w:pPr>
        <w:spacing w:after="0"/>
        <w:ind w:left="0"/>
        <w:jc w:val="both"/>
      </w:pPr>
      <w:r>
        <w:rPr>
          <w:rFonts w:ascii="Times New Roman"/>
          <w:b w:val="false"/>
          <w:i w:val="false"/>
          <w:color w:val="000000"/>
          <w:sz w:val="28"/>
        </w:rPr>
        <w:t>
      2. Қазақстан Республикасындағы Адам құқықтары жөніндегі уәкіл өз қызметін Қазақстан Республикасының Конституциясына, осы Конституциялық заңға, Қазақстан Республикасының өзге де нормативтік құқықтық актілеріне, сондай-ақ Қазақстан Республикасының халықаралық шарттарына және өзге де міндеттемелеріне сәйкес жүзеге асырады.</w:t>
      </w:r>
    </w:p>
    <w:bookmarkEnd w:id="5"/>
    <w:bookmarkStart w:name="z12" w:id="6"/>
    <w:p>
      <w:pPr>
        <w:spacing w:after="0"/>
        <w:ind w:left="0"/>
        <w:jc w:val="left"/>
      </w:pPr>
      <w:r>
        <w:rPr>
          <w:rFonts w:ascii="Times New Roman"/>
          <w:b/>
          <w:i w:val="false"/>
          <w:color w:val="000000"/>
        </w:rPr>
        <w:t xml:space="preserve"> 2-тарау. ҚАЗАҚСТАН РЕСПУБЛИКАСЫНДАҒЫ АДАМ ҚҰҚЫҚТАРЫ ЖӨНІНДЕГІ УӘКІЛДІҢ ҚҰҚЫҚТЫҚ ЖАҒДАЙЫ</w:t>
      </w:r>
    </w:p>
    <w:bookmarkEnd w:id="6"/>
    <w:p>
      <w:pPr>
        <w:spacing w:after="0"/>
        <w:ind w:left="0"/>
        <w:jc w:val="both"/>
      </w:pPr>
      <w:r>
        <w:rPr>
          <w:rFonts w:ascii="Times New Roman"/>
          <w:b/>
          <w:i w:val="false"/>
          <w:color w:val="000000"/>
          <w:sz w:val="28"/>
        </w:rPr>
        <w:t>3-бап. Қазақстан Республикасындағы Адам құқықтары жөніндегі уәкіл қызметінің кепілдіктері</w:t>
      </w:r>
    </w:p>
    <w:bookmarkStart w:name="z14" w:id="7"/>
    <w:p>
      <w:pPr>
        <w:spacing w:after="0"/>
        <w:ind w:left="0"/>
        <w:jc w:val="both"/>
      </w:pPr>
      <w:r>
        <w:rPr>
          <w:rFonts w:ascii="Times New Roman"/>
          <w:b w:val="false"/>
          <w:i w:val="false"/>
          <w:color w:val="000000"/>
          <w:sz w:val="28"/>
        </w:rPr>
        <w:t>
      1. Қазақстан Республикасындағы Адам құқықтары жөніндегі уәкіл өз өкілеттігін жүзеге асыру кезінде тәуелсіз және мемлекеттік органдар мен лауазымды адамдарға есеп бермейді.</w:t>
      </w:r>
    </w:p>
    <w:bookmarkEnd w:id="7"/>
    <w:bookmarkStart w:name="z15" w:id="8"/>
    <w:p>
      <w:pPr>
        <w:spacing w:after="0"/>
        <w:ind w:left="0"/>
        <w:jc w:val="both"/>
      </w:pPr>
      <w:r>
        <w:rPr>
          <w:rFonts w:ascii="Times New Roman"/>
          <w:b w:val="false"/>
          <w:i w:val="false"/>
          <w:color w:val="000000"/>
          <w:sz w:val="28"/>
        </w:rPr>
        <w:t>
      2. Қазақстан Республикасындағы Адам құқықтары жөніндегі уәкілді өз өкілеттігі мерзімі ішінде қылмыс орнында ұстап алынған не ауыр немесе аса ауыр қылмыстар жасаған жағдайлардан басқа, Қазақстан Республикасы Парламенті Сенатының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w:t>
      </w:r>
    </w:p>
    <w:bookmarkEnd w:id="8"/>
    <w:bookmarkStart w:name="z16" w:id="9"/>
    <w:p>
      <w:pPr>
        <w:spacing w:after="0"/>
        <w:ind w:left="0"/>
        <w:jc w:val="both"/>
      </w:pPr>
      <w:r>
        <w:rPr>
          <w:rFonts w:ascii="Times New Roman"/>
          <w:b w:val="false"/>
          <w:i w:val="false"/>
          <w:color w:val="000000"/>
          <w:sz w:val="28"/>
        </w:rPr>
        <w:t>
      3. Қазақстан Республикасының заңдарында тікелей көзделген жағдайлардан басқа, Қазақстан Республикасындағы Адам құқықтары жөніндегі уәкілдің құқықтары шектеулерге жатпайды.</w:t>
      </w:r>
    </w:p>
    <w:bookmarkEnd w:id="9"/>
    <w:bookmarkStart w:name="z17" w:id="10"/>
    <w:p>
      <w:pPr>
        <w:spacing w:after="0"/>
        <w:ind w:left="0"/>
        <w:jc w:val="both"/>
      </w:pPr>
      <w:r>
        <w:rPr>
          <w:rFonts w:ascii="Times New Roman"/>
          <w:b w:val="false"/>
          <w:i w:val="false"/>
          <w:color w:val="000000"/>
          <w:sz w:val="28"/>
        </w:rPr>
        <w:t>
      Қазақстан Республикасындағы Адам құқықтары жөніндегі уәкілдің заңды қызметіне араласу не кедергі келтіру Қазақстан Республикасының заңдарында белгіленген жауаптылыққа алып келеді және Қазақстан Республикасындағы Адам құқықтары жөніндегі уәкілдің жыл сайынғы баяндамасында көрсетіледі.</w:t>
      </w:r>
    </w:p>
    <w:bookmarkEnd w:id="10"/>
    <w:bookmarkStart w:name="z18" w:id="11"/>
    <w:p>
      <w:pPr>
        <w:spacing w:after="0"/>
        <w:ind w:left="0"/>
        <w:jc w:val="both"/>
      </w:pPr>
      <w:r>
        <w:rPr>
          <w:rFonts w:ascii="Times New Roman"/>
          <w:b w:val="false"/>
          <w:i w:val="false"/>
          <w:color w:val="000000"/>
          <w:sz w:val="28"/>
        </w:rPr>
        <w:t>
      4. Қазақстан Республикасындағы Адам құқықтары жөніндегі уәкіл өзінің лауазымдық міндеттерін орындауына байланысты өзіне белгілі болған мән-жайлар туралы куә ретінде жауап алуға жатпайды.</w:t>
      </w:r>
    </w:p>
    <w:bookmarkEnd w:id="11"/>
    <w:bookmarkStart w:name="z19" w:id="12"/>
    <w:p>
      <w:pPr>
        <w:spacing w:after="0"/>
        <w:ind w:left="0"/>
        <w:jc w:val="both"/>
      </w:pPr>
      <w:r>
        <w:rPr>
          <w:rFonts w:ascii="Times New Roman"/>
          <w:b w:val="false"/>
          <w:i w:val="false"/>
          <w:color w:val="000000"/>
          <w:sz w:val="28"/>
        </w:rPr>
        <w:t>
      5. Қазақстан Республикасындағы Адам құқықтары жөніндегі уәкілге өз қызметін жүзеге асыруы кезінде Қазақстан Республикасының заңдарына сәйкес қауіпсіздігін қамтамасыз ету құқығына кепілдік беріледі.</w:t>
      </w:r>
    </w:p>
    <w:bookmarkEnd w:id="12"/>
    <w:bookmarkStart w:name="z20" w:id="13"/>
    <w:p>
      <w:pPr>
        <w:spacing w:after="0"/>
        <w:ind w:left="0"/>
        <w:jc w:val="both"/>
      </w:pPr>
      <w:r>
        <w:rPr>
          <w:rFonts w:ascii="Times New Roman"/>
          <w:b w:val="false"/>
          <w:i w:val="false"/>
          <w:color w:val="000000"/>
          <w:sz w:val="28"/>
        </w:rPr>
        <w:t>
      6. Қазақстан Республикасындағы Адам құқықтары жөніндегі уәкілдің қызметтік куәлігін көрсеткен кезде Қазақстан Республикасының бүкіл аумағындағы мекемелер мен басқа да объектілерге кедергісіз баруға құқығы бар.</w:t>
      </w:r>
    </w:p>
    <w:bookmarkEnd w:id="13"/>
    <w:bookmarkStart w:name="z21" w:id="14"/>
    <w:p>
      <w:pPr>
        <w:spacing w:after="0"/>
        <w:ind w:left="0"/>
        <w:jc w:val="both"/>
      </w:pPr>
      <w:r>
        <w:rPr>
          <w:rFonts w:ascii="Times New Roman"/>
          <w:b w:val="false"/>
          <w:i w:val="false"/>
          <w:color w:val="000000"/>
          <w:sz w:val="28"/>
        </w:rPr>
        <w:t>
      Қазақстан Республикасындағы Адам құқықтары жөніндегі уәкіл аса маңызды мемлекеттік және стратегиялық объектілерге, сондай-ақ қылмыстық-атқару жүйесі мекемелеріне барған уақытында өткізу және объектішілік режимдердің белгіленген талаптарын сақтайды.</w:t>
      </w:r>
    </w:p>
    <w:bookmarkEnd w:id="14"/>
    <w:bookmarkStart w:name="z22" w:id="15"/>
    <w:p>
      <w:pPr>
        <w:spacing w:after="0"/>
        <w:ind w:left="0"/>
        <w:jc w:val="both"/>
      </w:pPr>
      <w:r>
        <w:rPr>
          <w:rFonts w:ascii="Times New Roman"/>
          <w:b w:val="false"/>
          <w:i w:val="false"/>
          <w:color w:val="000000"/>
          <w:sz w:val="28"/>
        </w:rPr>
        <w:t>
      7. Қазақстан Республикасының бүкіл аумағында немесе оның жекелеген жерлерінде төтенше жағдай режимі енгізілген жағдайда Қазақстан Республикасындағы Адам құқықтары жөніндегі уәкіл өз қызметін Қазақстан Республикасының заңнамасында белгіленген тәртіппен жүзеге асырады.</w:t>
      </w:r>
    </w:p>
    <w:bookmarkEnd w:id="15"/>
    <w:p>
      <w:pPr>
        <w:spacing w:after="0"/>
        <w:ind w:left="0"/>
        <w:jc w:val="both"/>
      </w:pPr>
      <w:r>
        <w:rPr>
          <w:rFonts w:ascii="Times New Roman"/>
          <w:b/>
          <w:i w:val="false"/>
          <w:color w:val="000000"/>
          <w:sz w:val="28"/>
        </w:rPr>
        <w:t>4-бап. Қазақстан Республикасындағы Адам құқықтары жөніндегі уәкіл лауазымына сайлау тәртібі</w:t>
      </w:r>
    </w:p>
    <w:bookmarkStart w:name="z24" w:id="16"/>
    <w:p>
      <w:pPr>
        <w:spacing w:after="0"/>
        <w:ind w:left="0"/>
        <w:jc w:val="both"/>
      </w:pPr>
      <w:r>
        <w:rPr>
          <w:rFonts w:ascii="Times New Roman"/>
          <w:b w:val="false"/>
          <w:i w:val="false"/>
          <w:color w:val="000000"/>
          <w:sz w:val="28"/>
        </w:rPr>
        <w:t>
      1. Қазақстан Республикасындағы Адам құқықтары жөніндегі уәкілді Қазақстан Республикасы Президентінің ұсынуы бойынша Қазақстан Республикасы Парламентінің Сенаты бес жыл мерзімге лауазымға сайлайды.</w:t>
      </w:r>
    </w:p>
    <w:bookmarkEnd w:id="16"/>
    <w:bookmarkStart w:name="z25" w:id="17"/>
    <w:p>
      <w:pPr>
        <w:spacing w:after="0"/>
        <w:ind w:left="0"/>
        <w:jc w:val="both"/>
      </w:pPr>
      <w:r>
        <w:rPr>
          <w:rFonts w:ascii="Times New Roman"/>
          <w:b w:val="false"/>
          <w:i w:val="false"/>
          <w:color w:val="000000"/>
          <w:sz w:val="28"/>
        </w:rPr>
        <w:t>
      2. Қазақстан Республикасындағы Адам құқықтары жөніндегі уәкіл лауазымына сайланатын адам мынадай талаптарға сай болуға тиіс:</w:t>
      </w:r>
    </w:p>
    <w:bookmarkEnd w:id="17"/>
    <w:bookmarkStart w:name="z26" w:id="18"/>
    <w:p>
      <w:pPr>
        <w:spacing w:after="0"/>
        <w:ind w:left="0"/>
        <w:jc w:val="both"/>
      </w:pPr>
      <w:r>
        <w:rPr>
          <w:rFonts w:ascii="Times New Roman"/>
          <w:b w:val="false"/>
          <w:i w:val="false"/>
          <w:color w:val="000000"/>
          <w:sz w:val="28"/>
        </w:rPr>
        <w:t>
      1) Қазақстан Республикасының азаматтығы бар болуы және соңғы он жылда оның аумағында тұрақты тұруы;</w:t>
      </w:r>
    </w:p>
    <w:bookmarkEnd w:id="18"/>
    <w:bookmarkStart w:name="z27" w:id="19"/>
    <w:p>
      <w:pPr>
        <w:spacing w:after="0"/>
        <w:ind w:left="0"/>
        <w:jc w:val="both"/>
      </w:pPr>
      <w:r>
        <w:rPr>
          <w:rFonts w:ascii="Times New Roman"/>
          <w:b w:val="false"/>
          <w:i w:val="false"/>
          <w:color w:val="000000"/>
          <w:sz w:val="28"/>
        </w:rPr>
        <w:t>
      2) жоғары білімі болуы;</w:t>
      </w:r>
    </w:p>
    <w:bookmarkEnd w:id="19"/>
    <w:bookmarkStart w:name="z28" w:id="20"/>
    <w:p>
      <w:pPr>
        <w:spacing w:after="0"/>
        <w:ind w:left="0"/>
        <w:jc w:val="both"/>
      </w:pPr>
      <w:r>
        <w:rPr>
          <w:rFonts w:ascii="Times New Roman"/>
          <w:b w:val="false"/>
          <w:i w:val="false"/>
          <w:color w:val="000000"/>
          <w:sz w:val="28"/>
        </w:rPr>
        <w:t>
      3) адамның және азаматтың құқықтары мен бостандықтарын қорғау бойынша кемінде бес жыл жұмыс тәжірибесі болуы;</w:t>
      </w:r>
    </w:p>
    <w:bookmarkEnd w:id="20"/>
    <w:bookmarkStart w:name="z29" w:id="21"/>
    <w:p>
      <w:pPr>
        <w:spacing w:after="0"/>
        <w:ind w:left="0"/>
        <w:jc w:val="both"/>
      </w:pPr>
      <w:r>
        <w:rPr>
          <w:rFonts w:ascii="Times New Roman"/>
          <w:b w:val="false"/>
          <w:i w:val="false"/>
          <w:color w:val="000000"/>
          <w:sz w:val="28"/>
        </w:rPr>
        <w:t>
      4) отыз жастан кіші болмауы;</w:t>
      </w:r>
    </w:p>
    <w:bookmarkEnd w:id="21"/>
    <w:bookmarkStart w:name="z30" w:id="22"/>
    <w:p>
      <w:pPr>
        <w:spacing w:after="0"/>
        <w:ind w:left="0"/>
        <w:jc w:val="both"/>
      </w:pPr>
      <w:r>
        <w:rPr>
          <w:rFonts w:ascii="Times New Roman"/>
          <w:b w:val="false"/>
          <w:i w:val="false"/>
          <w:color w:val="000000"/>
          <w:sz w:val="28"/>
        </w:rPr>
        <w:t>
      5) мемлекеттік тілді еркін білуі;</w:t>
      </w:r>
    </w:p>
    <w:bookmarkEnd w:id="22"/>
    <w:bookmarkStart w:name="z31" w:id="23"/>
    <w:p>
      <w:pPr>
        <w:spacing w:after="0"/>
        <w:ind w:left="0"/>
        <w:jc w:val="both"/>
      </w:pPr>
      <w:r>
        <w:rPr>
          <w:rFonts w:ascii="Times New Roman"/>
          <w:b w:val="false"/>
          <w:i w:val="false"/>
          <w:color w:val="000000"/>
          <w:sz w:val="28"/>
        </w:rPr>
        <w:t>
      6) әрекетке қабілетті болуы.</w:t>
      </w:r>
    </w:p>
    <w:bookmarkEnd w:id="23"/>
    <w:bookmarkStart w:name="z32" w:id="24"/>
    <w:p>
      <w:pPr>
        <w:spacing w:after="0"/>
        <w:ind w:left="0"/>
        <w:jc w:val="both"/>
      </w:pPr>
      <w:r>
        <w:rPr>
          <w:rFonts w:ascii="Times New Roman"/>
          <w:b w:val="false"/>
          <w:i w:val="false"/>
          <w:color w:val="000000"/>
          <w:sz w:val="28"/>
        </w:rPr>
        <w:t>
      3. Қазақстан Республикасындағы Адам құқықтары жөніндегі уәкіл лауазымына кіріскен кезде мынадай мазмұнда ант береді:</w:t>
      </w:r>
    </w:p>
    <w:bookmarkEnd w:id="24"/>
    <w:bookmarkStart w:name="z33" w:id="25"/>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 лауазымына кірісе отырып,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өзге де заңнамасын басшылыққа ала отырып, адамның және азаматтың құқықтары мен бостандықтарын адал әрі абыроймен қорғауға, сондай-ақ өз міндеттерімді әділдікпен және ар-ожданмен атқаруға салтанатты түрде ант етемін. Адамның және азаматтың құқықтары мен бостандықтары мүддесі үшін тәуелсіз, бейтарап, объективті әрекет етуге міндеттенемін.".</w:t>
      </w:r>
    </w:p>
    <w:bookmarkEnd w:id="25"/>
    <w:p>
      <w:pPr>
        <w:spacing w:after="0"/>
        <w:ind w:left="0"/>
        <w:jc w:val="both"/>
      </w:pPr>
      <w:r>
        <w:rPr>
          <w:rFonts w:ascii="Times New Roman"/>
          <w:b/>
          <w:i w:val="false"/>
          <w:color w:val="000000"/>
          <w:sz w:val="28"/>
        </w:rPr>
        <w:t>5-бап. Қазақстан Республикасындағы Адам құқықтары жөніндегі уәкілді лауазымынан босату</w:t>
      </w:r>
    </w:p>
    <w:bookmarkStart w:name="z35" w:id="26"/>
    <w:p>
      <w:pPr>
        <w:spacing w:after="0"/>
        <w:ind w:left="0"/>
        <w:jc w:val="both"/>
      </w:pPr>
      <w:r>
        <w:rPr>
          <w:rFonts w:ascii="Times New Roman"/>
          <w:b w:val="false"/>
          <w:i w:val="false"/>
          <w:color w:val="000000"/>
          <w:sz w:val="28"/>
        </w:rPr>
        <w:t>
      1. Қазақстан Республикасындағы Адам құқықтары жөніндегі уәкілді Қазақстан Республикасы Президентінің ұсынуы бойынша Қазақстан Республикасы Парламентінің Сенаты лауазымынан босатады.</w:t>
      </w:r>
    </w:p>
    <w:bookmarkEnd w:id="26"/>
    <w:bookmarkStart w:name="z36" w:id="27"/>
    <w:p>
      <w:pPr>
        <w:spacing w:after="0"/>
        <w:ind w:left="0"/>
        <w:jc w:val="both"/>
      </w:pPr>
      <w:r>
        <w:rPr>
          <w:rFonts w:ascii="Times New Roman"/>
          <w:b w:val="false"/>
          <w:i w:val="false"/>
          <w:color w:val="000000"/>
          <w:sz w:val="28"/>
        </w:rPr>
        <w:t xml:space="preserve">
      2. Қазақстан Республикасындағы Адам құқықтары жөніндегі уәкілді атқарып отырған лауазымынан босату үшін мыналар негіз болып табылады: </w:t>
      </w:r>
    </w:p>
    <w:bookmarkEnd w:id="27"/>
    <w:bookmarkStart w:name="z37" w:id="28"/>
    <w:p>
      <w:pPr>
        <w:spacing w:after="0"/>
        <w:ind w:left="0"/>
        <w:jc w:val="both"/>
      </w:pPr>
      <w:r>
        <w:rPr>
          <w:rFonts w:ascii="Times New Roman"/>
          <w:b w:val="false"/>
          <w:i w:val="false"/>
          <w:color w:val="000000"/>
          <w:sz w:val="28"/>
        </w:rPr>
        <w:t>
      1) осы Конституциялық заңда және Қазақстан Республикасының өзге де заңдарында белгіленген талаптар мен шектеулерді сақтамау;</w:t>
      </w:r>
    </w:p>
    <w:bookmarkEnd w:id="28"/>
    <w:bookmarkStart w:name="z38" w:id="29"/>
    <w:p>
      <w:pPr>
        <w:spacing w:after="0"/>
        <w:ind w:left="0"/>
        <w:jc w:val="both"/>
      </w:pPr>
      <w:r>
        <w:rPr>
          <w:rFonts w:ascii="Times New Roman"/>
          <w:b w:val="false"/>
          <w:i w:val="false"/>
          <w:color w:val="000000"/>
          <w:sz w:val="28"/>
        </w:rPr>
        <w:t>
      2) оған қатысты соттың айыптау үкімінің заңды күшіне енуі;</w:t>
      </w:r>
    </w:p>
    <w:bookmarkEnd w:id="29"/>
    <w:bookmarkStart w:name="z39" w:id="30"/>
    <w:p>
      <w:pPr>
        <w:spacing w:after="0"/>
        <w:ind w:left="0"/>
        <w:jc w:val="both"/>
      </w:pPr>
      <w:r>
        <w:rPr>
          <w:rFonts w:ascii="Times New Roman"/>
          <w:b w:val="false"/>
          <w:i w:val="false"/>
          <w:color w:val="000000"/>
          <w:sz w:val="28"/>
        </w:rPr>
        <w:t>
      3) оны әрекетке қабілетсіз немесе әрекетке қабілеті шектеулі деп тану туралы не оған медициналық сипаттағы мәжбүрлеу шараларын қолдану туралы сот шешімінің заңды күшіне енуі;</w:t>
      </w:r>
    </w:p>
    <w:bookmarkEnd w:id="30"/>
    <w:bookmarkStart w:name="z40" w:id="31"/>
    <w:p>
      <w:pPr>
        <w:spacing w:after="0"/>
        <w:ind w:left="0"/>
        <w:jc w:val="both"/>
      </w:pPr>
      <w:r>
        <w:rPr>
          <w:rFonts w:ascii="Times New Roman"/>
          <w:b w:val="false"/>
          <w:i w:val="false"/>
          <w:color w:val="000000"/>
          <w:sz w:val="28"/>
        </w:rPr>
        <w:t>
      4) қайтыс болу;</w:t>
      </w:r>
    </w:p>
    <w:bookmarkEnd w:id="31"/>
    <w:bookmarkStart w:name="z41" w:id="32"/>
    <w:p>
      <w:pPr>
        <w:spacing w:after="0"/>
        <w:ind w:left="0"/>
        <w:jc w:val="both"/>
      </w:pPr>
      <w:r>
        <w:rPr>
          <w:rFonts w:ascii="Times New Roman"/>
          <w:b w:val="false"/>
          <w:i w:val="false"/>
          <w:color w:val="000000"/>
          <w:sz w:val="28"/>
        </w:rPr>
        <w:t>
      5) заңды күшіне енген сот шешімімен оны хабарсыз кетті деп тану немесе қайтыс болды деп жариялау;</w:t>
      </w:r>
    </w:p>
    <w:bookmarkEnd w:id="32"/>
    <w:bookmarkStart w:name="z42" w:id="33"/>
    <w:p>
      <w:pPr>
        <w:spacing w:after="0"/>
        <w:ind w:left="0"/>
        <w:jc w:val="both"/>
      </w:pPr>
      <w:r>
        <w:rPr>
          <w:rFonts w:ascii="Times New Roman"/>
          <w:b w:val="false"/>
          <w:i w:val="false"/>
          <w:color w:val="000000"/>
          <w:sz w:val="28"/>
        </w:rPr>
        <w:t>
      6) Қазақстан Республикасы азаматтығының тоқтатылуы;</w:t>
      </w:r>
    </w:p>
    <w:bookmarkEnd w:id="33"/>
    <w:bookmarkStart w:name="z43" w:id="34"/>
    <w:p>
      <w:pPr>
        <w:spacing w:after="0"/>
        <w:ind w:left="0"/>
        <w:jc w:val="both"/>
      </w:pPr>
      <w:r>
        <w:rPr>
          <w:rFonts w:ascii="Times New Roman"/>
          <w:b w:val="false"/>
          <w:i w:val="false"/>
          <w:color w:val="000000"/>
          <w:sz w:val="28"/>
        </w:rPr>
        <w:t>
      7) басқа лауазымға тағайындалу, сайлану немесе басқа жұмысқа ауысу;</w:t>
      </w:r>
    </w:p>
    <w:bookmarkEnd w:id="34"/>
    <w:bookmarkStart w:name="z44" w:id="35"/>
    <w:p>
      <w:pPr>
        <w:spacing w:after="0"/>
        <w:ind w:left="0"/>
        <w:jc w:val="both"/>
      </w:pPr>
      <w:r>
        <w:rPr>
          <w:rFonts w:ascii="Times New Roman"/>
          <w:b w:val="false"/>
          <w:i w:val="false"/>
          <w:color w:val="000000"/>
          <w:sz w:val="28"/>
        </w:rPr>
        <w:t>
      8) Қазақстан Республикасының шегінен тыс жерлерге тұрақты тұруға кету;</w:t>
      </w:r>
    </w:p>
    <w:bookmarkEnd w:id="35"/>
    <w:bookmarkStart w:name="z45" w:id="36"/>
    <w:p>
      <w:pPr>
        <w:spacing w:after="0"/>
        <w:ind w:left="0"/>
        <w:jc w:val="both"/>
      </w:pPr>
      <w:r>
        <w:rPr>
          <w:rFonts w:ascii="Times New Roman"/>
          <w:b w:val="false"/>
          <w:i w:val="false"/>
          <w:color w:val="000000"/>
          <w:sz w:val="28"/>
        </w:rPr>
        <w:t>
      9) өз тілегі бойынша лауазымнан босату туралы өтініш беру;</w:t>
      </w:r>
    </w:p>
    <w:bookmarkEnd w:id="36"/>
    <w:bookmarkStart w:name="z46" w:id="37"/>
    <w:p>
      <w:pPr>
        <w:spacing w:after="0"/>
        <w:ind w:left="0"/>
        <w:jc w:val="both"/>
      </w:pPr>
      <w:r>
        <w:rPr>
          <w:rFonts w:ascii="Times New Roman"/>
          <w:b w:val="false"/>
          <w:i w:val="false"/>
          <w:color w:val="000000"/>
          <w:sz w:val="28"/>
        </w:rPr>
        <w:t>
      10) Қазақстан Республикасының Конституциясында белгіленген лауазымда болу мерзімінің аяқталуы.</w:t>
      </w:r>
    </w:p>
    <w:bookmarkEnd w:id="37"/>
    <w:p>
      <w:pPr>
        <w:spacing w:after="0"/>
        <w:ind w:left="0"/>
        <w:jc w:val="both"/>
      </w:pPr>
      <w:r>
        <w:rPr>
          <w:rFonts w:ascii="Times New Roman"/>
          <w:b/>
          <w:i w:val="false"/>
          <w:color w:val="000000"/>
          <w:sz w:val="28"/>
        </w:rPr>
        <w:t>6-бап. Қазақстан Республикасындағы Адам құқықтары жөніндегі уәкілдің қызметіне байланысты шектеулер</w:t>
      </w:r>
    </w:p>
    <w:bookmarkStart w:name="z48" w:id="38"/>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 өз қызметін жүзеге асыру кезінде: </w:t>
      </w:r>
    </w:p>
    <w:bookmarkEnd w:id="38"/>
    <w:bookmarkStart w:name="z49" w:id="39"/>
    <w:p>
      <w:pPr>
        <w:spacing w:after="0"/>
        <w:ind w:left="0"/>
        <w:jc w:val="both"/>
      </w:pPr>
      <w:r>
        <w:rPr>
          <w:rFonts w:ascii="Times New Roman"/>
          <w:b w:val="false"/>
          <w:i w:val="false"/>
          <w:color w:val="000000"/>
          <w:sz w:val="28"/>
        </w:rPr>
        <w:t>
      1) саяси қызметпен айналысуға;</w:t>
      </w:r>
    </w:p>
    <w:bookmarkEnd w:id="39"/>
    <w:bookmarkStart w:name="z50" w:id="40"/>
    <w:p>
      <w:pPr>
        <w:spacing w:after="0"/>
        <w:ind w:left="0"/>
        <w:jc w:val="both"/>
      </w:pPr>
      <w:r>
        <w:rPr>
          <w:rFonts w:ascii="Times New Roman"/>
          <w:b w:val="false"/>
          <w:i w:val="false"/>
          <w:color w:val="000000"/>
          <w:sz w:val="28"/>
        </w:rPr>
        <w:t xml:space="preserve">
      2) өкілді органның депутаты болуға; </w:t>
      </w:r>
    </w:p>
    <w:bookmarkEnd w:id="40"/>
    <w:bookmarkStart w:name="z51" w:id="41"/>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w:t>
      </w:r>
    </w:p>
    <w:bookmarkEnd w:id="41"/>
    <w:bookmarkStart w:name="z52" w:id="42"/>
    <w:p>
      <w:pPr>
        <w:spacing w:after="0"/>
        <w:ind w:left="0"/>
        <w:jc w:val="both"/>
      </w:pPr>
      <w:r>
        <w:rPr>
          <w:rFonts w:ascii="Times New Roman"/>
          <w:b w:val="false"/>
          <w:i w:val="false"/>
          <w:color w:val="000000"/>
          <w:sz w:val="28"/>
        </w:rPr>
        <w:t xml:space="preserve">
      4) кәсіпкерлік қызметпен айналысуға; </w:t>
      </w:r>
    </w:p>
    <w:bookmarkEnd w:id="42"/>
    <w:bookmarkStart w:name="z53" w:id="43"/>
    <w:p>
      <w:pPr>
        <w:spacing w:after="0"/>
        <w:ind w:left="0"/>
        <w:jc w:val="both"/>
      </w:pPr>
      <w:r>
        <w:rPr>
          <w:rFonts w:ascii="Times New Roman"/>
          <w:b w:val="false"/>
          <w:i w:val="false"/>
          <w:color w:val="000000"/>
          <w:sz w:val="28"/>
        </w:rPr>
        <w:t>
      5) коммерциялық ұйымның ұйымдық-құқықтық нысанына қарамастан, оны басқаруға қатысуға;</w:t>
      </w:r>
    </w:p>
    <w:bookmarkEnd w:id="43"/>
    <w:bookmarkStart w:name="z54" w:id="44"/>
    <w:p>
      <w:pPr>
        <w:spacing w:after="0"/>
        <w:ind w:left="0"/>
        <w:jc w:val="both"/>
      </w:pPr>
      <w:r>
        <w:rPr>
          <w:rFonts w:ascii="Times New Roman"/>
          <w:b w:val="false"/>
          <w:i w:val="false"/>
          <w:color w:val="000000"/>
          <w:sz w:val="28"/>
        </w:rPr>
        <w:t xml:space="preserve">
      6) мүдделер қақтығысы болған кезде лауазымдық міндеттерін жүзеге асыруға; </w:t>
      </w:r>
    </w:p>
    <w:bookmarkEnd w:id="44"/>
    <w:bookmarkStart w:name="z55" w:id="45"/>
    <w:p>
      <w:pPr>
        <w:spacing w:after="0"/>
        <w:ind w:left="0"/>
        <w:jc w:val="both"/>
      </w:pPr>
      <w:r>
        <w:rPr>
          <w:rFonts w:ascii="Times New Roman"/>
          <w:b w:val="false"/>
          <w:i w:val="false"/>
          <w:color w:val="000000"/>
          <w:sz w:val="28"/>
        </w:rPr>
        <w:t>
      7) өзінің қызметтік жұмысын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bookmarkEnd w:id="45"/>
    <w:bookmarkStart w:name="z56" w:id="46"/>
    <w:p>
      <w:pPr>
        <w:spacing w:after="0"/>
        <w:ind w:left="0"/>
        <w:jc w:val="both"/>
      </w:pPr>
      <w:r>
        <w:rPr>
          <w:rFonts w:ascii="Times New Roman"/>
          <w:b w:val="false"/>
          <w:i w:val="false"/>
          <w:color w:val="000000"/>
          <w:sz w:val="28"/>
        </w:rPr>
        <w:t>
      8) азаматтар мен заңды тұлғалардың көрсетілетін қызметтерін жеке мақсаттарда пайдалануға;</w:t>
      </w:r>
    </w:p>
    <w:bookmarkEnd w:id="46"/>
    <w:bookmarkStart w:name="z57" w:id="47"/>
    <w:p>
      <w:pPr>
        <w:spacing w:after="0"/>
        <w:ind w:left="0"/>
        <w:jc w:val="both"/>
      </w:pPr>
      <w:r>
        <w:rPr>
          <w:rFonts w:ascii="Times New Roman"/>
          <w:b w:val="false"/>
          <w:i w:val="false"/>
          <w:color w:val="000000"/>
          <w:sz w:val="28"/>
        </w:rPr>
        <w:t>
      9) мемлекеттік органдардың жұмыс істеуіне және лауазымдық міндеттерді орындауға кедергі келтіретін әрекеттерге, оның ішінде ереуілдерге қатысуға құқылы емес.</w:t>
      </w:r>
    </w:p>
    <w:bookmarkEnd w:id="47"/>
    <w:bookmarkStart w:name="z58" w:id="48"/>
    <w:p>
      <w:pPr>
        <w:spacing w:after="0"/>
        <w:ind w:left="0"/>
        <w:jc w:val="both"/>
      </w:pPr>
      <w:r>
        <w:rPr>
          <w:rFonts w:ascii="Times New Roman"/>
          <w:b w:val="false"/>
          <w:i w:val="false"/>
          <w:color w:val="000000"/>
          <w:sz w:val="28"/>
        </w:rPr>
        <w:t>
      Қазақстан Республикасындағы Адам құқықтары жөніндегі уәкіл өз өкілеттігін жүзеге асыру кезеңінде өзінің саяси партиядағы, кәсіптік одақтағы мүшелігін тоқтатады.</w:t>
      </w:r>
    </w:p>
    <w:bookmarkEnd w:id="48"/>
    <w:bookmarkStart w:name="z59" w:id="49"/>
    <w:p>
      <w:pPr>
        <w:spacing w:after="0"/>
        <w:ind w:left="0"/>
        <w:jc w:val="both"/>
      </w:pPr>
      <w:r>
        <w:rPr>
          <w:rFonts w:ascii="Times New Roman"/>
          <w:b w:val="false"/>
          <w:i w:val="false"/>
          <w:color w:val="000000"/>
          <w:sz w:val="28"/>
        </w:rPr>
        <w:t>
      Егер Қазақстан Республикасындағы Адам құқықтары жөніндегі уәкіл лауазымға сайланған кезде саяси партияда, кәсіптік одақта тұрған жағдайда, ол тағайындалған күннен бастап он күн ішінде өзінің оларға мүшелігін тоқтатуға тиіс.</w:t>
      </w:r>
    </w:p>
    <w:bookmarkEnd w:id="49"/>
    <w:bookmarkStart w:name="z60" w:id="50"/>
    <w:p>
      <w:pPr>
        <w:spacing w:after="0"/>
        <w:ind w:left="0"/>
        <w:jc w:val="left"/>
      </w:pPr>
      <w:r>
        <w:rPr>
          <w:rFonts w:ascii="Times New Roman"/>
          <w:b/>
          <w:i w:val="false"/>
          <w:color w:val="000000"/>
        </w:rPr>
        <w:t xml:space="preserve"> 3-тарау. ҚАЗАҚСТАН РЕСПУБЛИКАСЫНДАҒЫ АДАМ ҚҰҚЫҚТАРЫ ЖӨНІНДЕГІ УӘКІЛДІҢ ҚҰЗЫРЕТІ</w:t>
      </w:r>
    </w:p>
    <w:bookmarkEnd w:id="50"/>
    <w:p>
      <w:pPr>
        <w:spacing w:after="0"/>
        <w:ind w:left="0"/>
        <w:jc w:val="both"/>
      </w:pPr>
      <w:r>
        <w:rPr>
          <w:rFonts w:ascii="Times New Roman"/>
          <w:b/>
          <w:i w:val="false"/>
          <w:color w:val="000000"/>
          <w:sz w:val="28"/>
        </w:rPr>
        <w:t>7-бап. Қазақстан Республикасындағы Адам құқықтары жөніндегі уәкілдің құзыреті</w:t>
      </w:r>
    </w:p>
    <w:bookmarkStart w:name="z62" w:id="51"/>
    <w:p>
      <w:pPr>
        <w:spacing w:after="0"/>
        <w:ind w:left="0"/>
        <w:jc w:val="both"/>
      </w:pPr>
      <w:r>
        <w:rPr>
          <w:rFonts w:ascii="Times New Roman"/>
          <w:b w:val="false"/>
          <w:i w:val="false"/>
          <w:color w:val="000000"/>
          <w:sz w:val="28"/>
        </w:rPr>
        <w:t>
      Қазақстан Республикасындағы Адам құқықтары жөніндегі уәкіл өз қызметінде:</w:t>
      </w:r>
    </w:p>
    <w:bookmarkEnd w:id="51"/>
    <w:bookmarkStart w:name="z63" w:id="52"/>
    <w:p>
      <w:pPr>
        <w:spacing w:after="0"/>
        <w:ind w:left="0"/>
        <w:jc w:val="both"/>
      </w:pPr>
      <w:r>
        <w:rPr>
          <w:rFonts w:ascii="Times New Roman"/>
          <w:b w:val="false"/>
          <w:i w:val="false"/>
          <w:color w:val="000000"/>
          <w:sz w:val="28"/>
        </w:rPr>
        <w:t>
      1) Қазақстан Республикасының Президентіне, Қазақстан Республикасының Парламентіне және Қазақстан Республикасының Үкіметіне адамның және азаматтың құқықтары мен бостандықтарын көтермелеу және қорғау мәселелері бойынша заң жобаларын әзірлеу, Қазақстан Республикасының заңнамасын жетілдіру жөнінде ұсыныстар береді;</w:t>
      </w:r>
    </w:p>
    <w:bookmarkEnd w:id="52"/>
    <w:bookmarkStart w:name="z64" w:id="53"/>
    <w:p>
      <w:pPr>
        <w:spacing w:after="0"/>
        <w:ind w:left="0"/>
        <w:jc w:val="both"/>
      </w:pPr>
      <w:r>
        <w:rPr>
          <w:rFonts w:ascii="Times New Roman"/>
          <w:b w:val="false"/>
          <w:i w:val="false"/>
          <w:color w:val="000000"/>
          <w:sz w:val="28"/>
        </w:rPr>
        <w:t>
      2) өз қызметі туралы жыл сайынғы баяндаманы, сондай-ақ арнаулы баяндамалар дайындауды және таратуды қамтамасыз етеді;</w:t>
      </w:r>
    </w:p>
    <w:bookmarkEnd w:id="53"/>
    <w:bookmarkStart w:name="z65" w:id="54"/>
    <w:p>
      <w:pPr>
        <w:spacing w:after="0"/>
        <w:ind w:left="0"/>
        <w:jc w:val="both"/>
      </w:pPr>
      <w:r>
        <w:rPr>
          <w:rFonts w:ascii="Times New Roman"/>
          <w:b w:val="false"/>
          <w:i w:val="false"/>
          <w:color w:val="000000"/>
          <w:sz w:val="28"/>
        </w:rPr>
        <w:t>
      3) "Қазақстан Республикасының Парламенті және оның депутаттарының мәртебесі туралы" Қазақстан Республикасының Конституциялық заңына сәйкес Қазақстан Республикасының Парламенті Палаталарының бірлескен және бөлек отырыстарына, Қазақстан Республикасының Парламенті мен оның Палаталары жұмыс органдарының отырыстарына және Қазақстан Республикасы Парламенті депутаттарының қатысуымен өтетін өзге де іс-шараларға шақыру бойынша қатысады;</w:t>
      </w:r>
    </w:p>
    <w:bookmarkEnd w:id="54"/>
    <w:bookmarkStart w:name="z66" w:id="55"/>
    <w:p>
      <w:pPr>
        <w:spacing w:after="0"/>
        <w:ind w:left="0"/>
        <w:jc w:val="both"/>
      </w:pPr>
      <w:r>
        <w:rPr>
          <w:rFonts w:ascii="Times New Roman"/>
          <w:b w:val="false"/>
          <w:i w:val="false"/>
          <w:color w:val="000000"/>
          <w:sz w:val="28"/>
        </w:rPr>
        <w:t>
      4) Қазақстан Республикасының заңдарына сәйкес облыстар, республикалық маңызы бар қалалар немесе астана мәслихаттары сессиясының жалпы отырыстарына қатысуға құқылы;</w:t>
      </w:r>
    </w:p>
    <w:bookmarkEnd w:id="55"/>
    <w:bookmarkStart w:name="z67" w:id="56"/>
    <w:p>
      <w:pPr>
        <w:spacing w:after="0"/>
        <w:ind w:left="0"/>
        <w:jc w:val="both"/>
      </w:pPr>
      <w:r>
        <w:rPr>
          <w:rFonts w:ascii="Times New Roman"/>
          <w:b w:val="false"/>
          <w:i w:val="false"/>
          <w:color w:val="000000"/>
          <w:sz w:val="28"/>
        </w:rPr>
        <w:t>
      5) Қазақстан Республикасы Үкіметінің, Қазақстан Республикасы Конституциялық Сотының, алқалы мемлекеттік органдар мен мемлекеттік органдарда құрылатын өзге де органдардың отырыстарына шақыру бойынша қатысады;</w:t>
      </w:r>
    </w:p>
    <w:bookmarkEnd w:id="56"/>
    <w:bookmarkStart w:name="z68" w:id="57"/>
    <w:p>
      <w:pPr>
        <w:spacing w:after="0"/>
        <w:ind w:left="0"/>
        <w:jc w:val="both"/>
      </w:pPr>
      <w:r>
        <w:rPr>
          <w:rFonts w:ascii="Times New Roman"/>
          <w:b w:val="false"/>
          <w:i w:val="false"/>
          <w:color w:val="000000"/>
          <w:sz w:val="28"/>
        </w:rPr>
        <w:t>
      6)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ұйымдарға және лауазымды адамдарға адамның және азаматтың құқықтары мен бостандықтарын бұзушылықтардың профилактикасына және қалпына келтіруге бағытталған шараларға қатысты ұсынымдар мен ұсыныстар береді;</w:t>
      </w:r>
    </w:p>
    <w:bookmarkEnd w:id="57"/>
    <w:bookmarkStart w:name="z69" w:id="58"/>
    <w:p>
      <w:pPr>
        <w:spacing w:after="0"/>
        <w:ind w:left="0"/>
        <w:jc w:val="both"/>
      </w:pPr>
      <w:r>
        <w:rPr>
          <w:rFonts w:ascii="Times New Roman"/>
          <w:b w:val="false"/>
          <w:i w:val="false"/>
          <w:color w:val="000000"/>
          <w:sz w:val="28"/>
        </w:rPr>
        <w:t>
      7) Қазақстан Республикасының Президентіне, Қазақстан Республикасының Үкіметіне, Қазақстан Республикасы Парламентінің депутаттарына және Қазақстан Республикасының мемлекеттік органдарына осы Конституциялық заңда көрсетілген міндеттерге сәйкес ұсыныстар енгізеді;</w:t>
      </w:r>
    </w:p>
    <w:bookmarkEnd w:id="58"/>
    <w:bookmarkStart w:name="z70" w:id="59"/>
    <w:p>
      <w:pPr>
        <w:spacing w:after="0"/>
        <w:ind w:left="0"/>
        <w:jc w:val="both"/>
      </w:pPr>
      <w:r>
        <w:rPr>
          <w:rFonts w:ascii="Times New Roman"/>
          <w:b w:val="false"/>
          <w:i w:val="false"/>
          <w:color w:val="000000"/>
          <w:sz w:val="28"/>
        </w:rPr>
        <w:t>
      8) азаптаулардың және басқа да қатыгез, адамгершілікке жатпайтын немесе ар-намысты қорлайтын іс-әрекеттер мен жазалау түрлерінің алдын алу жөніндегі ұлттық превентивтік тетікке қатысушылардың қызметін үйлестіреді;</w:t>
      </w:r>
    </w:p>
    <w:bookmarkEnd w:id="59"/>
    <w:bookmarkStart w:name="z71" w:id="60"/>
    <w:p>
      <w:pPr>
        <w:spacing w:after="0"/>
        <w:ind w:left="0"/>
        <w:jc w:val="both"/>
      </w:pPr>
      <w:r>
        <w:rPr>
          <w:rFonts w:ascii="Times New Roman"/>
          <w:b w:val="false"/>
          <w:i w:val="false"/>
          <w:color w:val="000000"/>
          <w:sz w:val="28"/>
        </w:rPr>
        <w:t>
      9) осы Конституциялық заңда белгіленген тәртіппен адамның және азаматтың құқықтары мен бостандықтарының бұзылуы туралы шағымдарды қарайды;</w:t>
      </w:r>
    </w:p>
    <w:bookmarkEnd w:id="60"/>
    <w:bookmarkStart w:name="z72" w:id="61"/>
    <w:p>
      <w:pPr>
        <w:spacing w:after="0"/>
        <w:ind w:left="0"/>
        <w:jc w:val="both"/>
      </w:pPr>
      <w:r>
        <w:rPr>
          <w:rFonts w:ascii="Times New Roman"/>
          <w:b w:val="false"/>
          <w:i w:val="false"/>
          <w:color w:val="000000"/>
          <w:sz w:val="28"/>
        </w:rPr>
        <w:t>
      10) адамның құқықтары мен бостандықтары саласындағы халықаралық шарттарды ратификациялау немесе Қазақстан Республикасы үшін халықаралық шарттың міндеттілігіне келісімін білдірудің өзге де тәсілі туралы ұсыныстар енгізеді;</w:t>
      </w:r>
    </w:p>
    <w:bookmarkEnd w:id="61"/>
    <w:bookmarkStart w:name="z73" w:id="62"/>
    <w:p>
      <w:pPr>
        <w:spacing w:after="0"/>
        <w:ind w:left="0"/>
        <w:jc w:val="both"/>
      </w:pPr>
      <w:r>
        <w:rPr>
          <w:rFonts w:ascii="Times New Roman"/>
          <w:b w:val="false"/>
          <w:i w:val="false"/>
          <w:color w:val="000000"/>
          <w:sz w:val="28"/>
        </w:rPr>
        <w:t>
      11) Қазақстан Республикасының шарттық міндеттемелерін орындау үшін Біріккен Ұлттар Ұйымының органдары мен комитеттеріне, сондай-ақ өңірлік мекемелерге ұсынылатын ұлттық баяндамаларды дайындауға және талқылауға уәкілетті органдардың шақыруы бойынша қатысады және көрсетілген органдар мен комитеттердің рәсімдеріне сәйкес осы мәселелер бойынша тәуелсіз пікірін білдіреді;</w:t>
      </w:r>
    </w:p>
    <w:bookmarkEnd w:id="62"/>
    <w:bookmarkStart w:name="z74" w:id="63"/>
    <w:p>
      <w:pPr>
        <w:spacing w:after="0"/>
        <w:ind w:left="0"/>
        <w:jc w:val="both"/>
      </w:pPr>
      <w:r>
        <w:rPr>
          <w:rFonts w:ascii="Times New Roman"/>
          <w:b w:val="false"/>
          <w:i w:val="false"/>
          <w:color w:val="000000"/>
          <w:sz w:val="28"/>
        </w:rPr>
        <w:t>
      12) адамның және азаматтың құқықтары мен бостандықтарын көтермелеуге және қорғауға жәрдемдесу мақсатында халықаралық, өңірлік және өзге де ұйымдармен, сондай-ақ басқа мемлекеттердің ұлттық құқық қорғау мекемелерімен, оның ішінде келісімдер (меморандумдар) жасасу арқылы ынтымақтастық жасайды;</w:t>
      </w:r>
    </w:p>
    <w:bookmarkEnd w:id="63"/>
    <w:bookmarkStart w:name="z75" w:id="64"/>
    <w:p>
      <w:pPr>
        <w:spacing w:after="0"/>
        <w:ind w:left="0"/>
        <w:jc w:val="both"/>
      </w:pPr>
      <w:r>
        <w:rPr>
          <w:rFonts w:ascii="Times New Roman"/>
          <w:b w:val="false"/>
          <w:i w:val="false"/>
          <w:color w:val="000000"/>
          <w:sz w:val="28"/>
        </w:rPr>
        <w:t>
      13) адамның және азаматтың құқықтары жөнінде оқу және зерттеу бағдарламаларын әзірлеуге жәрдемдеседі, оларды білім беру ұйымдары мен өзге де ұйымдарда іске асыруға қатысады;</w:t>
      </w:r>
    </w:p>
    <w:bookmarkEnd w:id="64"/>
    <w:bookmarkStart w:name="z76" w:id="65"/>
    <w:p>
      <w:pPr>
        <w:spacing w:after="0"/>
        <w:ind w:left="0"/>
        <w:jc w:val="both"/>
      </w:pPr>
      <w:r>
        <w:rPr>
          <w:rFonts w:ascii="Times New Roman"/>
          <w:b w:val="false"/>
          <w:i w:val="false"/>
          <w:color w:val="000000"/>
          <w:sz w:val="28"/>
        </w:rPr>
        <w:t>
      14) мыналарды:</w:t>
      </w:r>
    </w:p>
    <w:bookmarkEnd w:id="65"/>
    <w:bookmarkStart w:name="z77" w:id="66"/>
    <w:p>
      <w:pPr>
        <w:spacing w:after="0"/>
        <w:ind w:left="0"/>
        <w:jc w:val="both"/>
      </w:pPr>
      <w:r>
        <w:rPr>
          <w:rFonts w:ascii="Times New Roman"/>
          <w:b w:val="false"/>
          <w:i w:val="false"/>
          <w:color w:val="000000"/>
          <w:sz w:val="28"/>
        </w:rPr>
        <w:t>
      шағымдарды қарау қағидаларын;</w:t>
      </w:r>
    </w:p>
    <w:bookmarkEnd w:id="66"/>
    <w:bookmarkStart w:name="z78" w:id="67"/>
    <w:p>
      <w:pPr>
        <w:spacing w:after="0"/>
        <w:ind w:left="0"/>
        <w:jc w:val="both"/>
      </w:pPr>
      <w:r>
        <w:rPr>
          <w:rFonts w:ascii="Times New Roman"/>
          <w:b w:val="false"/>
          <w:i w:val="false"/>
          <w:color w:val="000000"/>
          <w:sz w:val="28"/>
        </w:rPr>
        <w:t>
      Қазақстан Республикасындағы Адам құқықтары жөніндегі уәкіл жанындағы Үйлестіру кеңесі туралы ережені;</w:t>
      </w:r>
    </w:p>
    <w:bookmarkEnd w:id="67"/>
    <w:bookmarkStart w:name="z79" w:id="68"/>
    <w:p>
      <w:pPr>
        <w:spacing w:after="0"/>
        <w:ind w:left="0"/>
        <w:jc w:val="both"/>
      </w:pPr>
      <w:r>
        <w:rPr>
          <w:rFonts w:ascii="Times New Roman"/>
          <w:b w:val="false"/>
          <w:i w:val="false"/>
          <w:color w:val="000000"/>
          <w:sz w:val="28"/>
        </w:rPr>
        <w:t>
      Қазақстан Республикасындағы Адам құқықтары жөніндегі уәкіл жанындағы сараптама кеңесі туралы ережені;</w:t>
      </w:r>
    </w:p>
    <w:bookmarkEnd w:id="68"/>
    <w:bookmarkStart w:name="z80" w:id="69"/>
    <w:p>
      <w:pPr>
        <w:spacing w:after="0"/>
        <w:ind w:left="0"/>
        <w:jc w:val="both"/>
      </w:pPr>
      <w:r>
        <w:rPr>
          <w:rFonts w:ascii="Times New Roman"/>
          <w:b w:val="false"/>
          <w:i w:val="false"/>
          <w:color w:val="000000"/>
          <w:sz w:val="28"/>
        </w:rPr>
        <w:t>
      ұлттық превентивтік тетікке қатысушыларды іріктеу қағидаларын;</w:t>
      </w:r>
    </w:p>
    <w:bookmarkEnd w:id="69"/>
    <w:bookmarkStart w:name="z81" w:id="70"/>
    <w:p>
      <w:pPr>
        <w:spacing w:after="0"/>
        <w:ind w:left="0"/>
        <w:jc w:val="both"/>
      </w:pPr>
      <w:r>
        <w:rPr>
          <w:rFonts w:ascii="Times New Roman"/>
          <w:b w:val="false"/>
          <w:i w:val="false"/>
          <w:color w:val="000000"/>
          <w:sz w:val="28"/>
        </w:rPr>
        <w:t>
      алдын ала бару үшін ұлттық превентивтік тетікке қатысушылардан топтар қалыптастыру қағидаларын;</w:t>
      </w:r>
    </w:p>
    <w:bookmarkEnd w:id="70"/>
    <w:bookmarkStart w:name="z82" w:id="71"/>
    <w:p>
      <w:pPr>
        <w:spacing w:after="0"/>
        <w:ind w:left="0"/>
        <w:jc w:val="both"/>
      </w:pPr>
      <w:r>
        <w:rPr>
          <w:rFonts w:ascii="Times New Roman"/>
          <w:b w:val="false"/>
          <w:i w:val="false"/>
          <w:color w:val="000000"/>
          <w:sz w:val="28"/>
        </w:rPr>
        <w:t>
      алдын ала бару жөніндегі әдістемелік ұсынымдарды;</w:t>
      </w:r>
    </w:p>
    <w:bookmarkEnd w:id="71"/>
    <w:bookmarkStart w:name="z83" w:id="72"/>
    <w:p>
      <w:pPr>
        <w:spacing w:after="0"/>
        <w:ind w:left="0"/>
        <w:jc w:val="both"/>
      </w:pPr>
      <w:r>
        <w:rPr>
          <w:rFonts w:ascii="Times New Roman"/>
          <w:b w:val="false"/>
          <w:i w:val="false"/>
          <w:color w:val="000000"/>
          <w:sz w:val="28"/>
        </w:rPr>
        <w:t>
      Қазақстан Республикасындағы Адам құқықтары жөніндегі уәкілдің рәмізі мен туының ережесі мен сипаттамасын бекітеді;</w:t>
      </w:r>
    </w:p>
    <w:bookmarkEnd w:id="72"/>
    <w:bookmarkStart w:name="z85" w:id="73"/>
    <w:p>
      <w:pPr>
        <w:spacing w:after="0"/>
        <w:ind w:left="0"/>
        <w:jc w:val="both"/>
      </w:pPr>
      <w:r>
        <w:rPr>
          <w:rFonts w:ascii="Times New Roman"/>
          <w:b w:val="false"/>
          <w:i w:val="false"/>
          <w:color w:val="000000"/>
          <w:sz w:val="28"/>
        </w:rPr>
        <w:t>
      15) адамның және азаматтың Қазақстан Республикасының Конституциясында бекітілген құқықтары мен бостандықтарын қозғайтын нормативтік құқықтық актілердің Қазақстан Республикасының Конституциясына сәйкестігі мәселесі бойынша Қазақстан Республикасының Конституциялық Сотына жүгінеді;</w:t>
      </w:r>
    </w:p>
    <w:bookmarkEnd w:id="73"/>
    <w:bookmarkStart w:name="z86" w:id="74"/>
    <w:p>
      <w:pPr>
        <w:spacing w:after="0"/>
        <w:ind w:left="0"/>
        <w:jc w:val="both"/>
      </w:pPr>
      <w:r>
        <w:rPr>
          <w:rFonts w:ascii="Times New Roman"/>
          <w:b w:val="false"/>
          <w:i w:val="false"/>
          <w:color w:val="000000"/>
          <w:sz w:val="28"/>
        </w:rPr>
        <w:t>
      16) шет мемлекеттің шақыруы бойынша басқа мемлекеттерде адам құқықтары мен бостандықтарының сақталуына бақылаушы ретінде әрекет етуге құқылы;</w:t>
      </w:r>
    </w:p>
    <w:bookmarkEnd w:id="74"/>
    <w:bookmarkStart w:name="z87" w:id="75"/>
    <w:p>
      <w:pPr>
        <w:spacing w:after="0"/>
        <w:ind w:left="0"/>
        <w:jc w:val="both"/>
      </w:pPr>
      <w:r>
        <w:rPr>
          <w:rFonts w:ascii="Times New Roman"/>
          <w:b w:val="false"/>
          <w:i w:val="false"/>
          <w:color w:val="000000"/>
          <w:sz w:val="28"/>
        </w:rPr>
        <w:t>
      17) мемлекеттік органдардан, ғылыми мекемелерден және өзге де ұйымдардан адамның және азаматтың құқықтары мен бостандықтары мәселелері бойынша сараптамалық және талдамалық зерттеулер болған жағдайда, оларды сұратады;</w:t>
      </w:r>
    </w:p>
    <w:bookmarkEnd w:id="75"/>
    <w:bookmarkStart w:name="z88" w:id="76"/>
    <w:p>
      <w:pPr>
        <w:spacing w:after="0"/>
        <w:ind w:left="0"/>
        <w:jc w:val="both"/>
      </w:pPr>
      <w:r>
        <w:rPr>
          <w:rFonts w:ascii="Times New Roman"/>
          <w:b w:val="false"/>
          <w:i w:val="false"/>
          <w:color w:val="000000"/>
          <w:sz w:val="28"/>
        </w:rPr>
        <w:t>
      18) арнаулы әлеуметтік қызметтер көрсететін, қоғамнан уақытша оқшаулауды қамтамасыз ететін немесе жазаны орындауға арналған алдын ала баруға жататын ұйымдар мен мекемелерге кедергісіз барады;</w:t>
      </w:r>
    </w:p>
    <w:bookmarkEnd w:id="76"/>
    <w:bookmarkStart w:name="z89" w:id="77"/>
    <w:p>
      <w:pPr>
        <w:spacing w:after="0"/>
        <w:ind w:left="0"/>
        <w:jc w:val="both"/>
      </w:pPr>
      <w:r>
        <w:rPr>
          <w:rFonts w:ascii="Times New Roman"/>
          <w:b w:val="false"/>
          <w:i w:val="false"/>
          <w:color w:val="000000"/>
          <w:sz w:val="28"/>
        </w:rPr>
        <w:t>
      19) арнаулы әлеуметтік қызметтер көрсететін, қоғамнан уақытша оқшаулауды қамтамасыз ететін немесе жазаны орындауға арналған тиісті ұйымдар мен мекемелердегі адамдардың келісімімен кино-, фото- және бейнетүсіруді, олардан сұхбат алуды, оның ішінде аудио- және бейнетехника құралдарын пайдалана отырып жүргізеді;</w:t>
      </w:r>
    </w:p>
    <w:bookmarkEnd w:id="77"/>
    <w:bookmarkStart w:name="z90" w:id="78"/>
    <w:p>
      <w:pPr>
        <w:spacing w:after="0"/>
        <w:ind w:left="0"/>
        <w:jc w:val="both"/>
      </w:pPr>
      <w:r>
        <w:rPr>
          <w:rFonts w:ascii="Times New Roman"/>
          <w:b w:val="false"/>
          <w:i w:val="false"/>
          <w:color w:val="000000"/>
          <w:sz w:val="28"/>
        </w:rPr>
        <w:t>
      20) мемлекеттік органдар, жергілікті мемлекеттік басқару және өзін-өзі басқару органдары, Қазақстан Республикасының өзге де ұйымдары мен азаматтары арасындағы дауды реттеу бойынша қоғамдық диалогқа қатысады және өз қызметінің мақсаттарын, міндеттері мен қағидаттарын басшылыққа ала отырып, ұсынымдар береді;</w:t>
      </w:r>
    </w:p>
    <w:bookmarkEnd w:id="78"/>
    <w:bookmarkStart w:name="z91" w:id="79"/>
    <w:p>
      <w:pPr>
        <w:spacing w:after="0"/>
        <w:ind w:left="0"/>
        <w:jc w:val="both"/>
      </w:pPr>
      <w:r>
        <w:rPr>
          <w:rFonts w:ascii="Times New Roman"/>
          <w:b w:val="false"/>
          <w:i w:val="false"/>
          <w:color w:val="000000"/>
          <w:sz w:val="28"/>
        </w:rPr>
        <w:t>
      21) Қазақстан Республикасының заңнамасына сәйкес өзге де өкілеттіктерді жүзеге асырады.</w:t>
      </w:r>
    </w:p>
    <w:bookmarkEnd w:id="79"/>
    <w:p>
      <w:pPr>
        <w:spacing w:after="0"/>
        <w:ind w:left="0"/>
        <w:jc w:val="both"/>
      </w:pPr>
      <w:r>
        <w:rPr>
          <w:rFonts w:ascii="Times New Roman"/>
          <w:b/>
          <w:i w:val="false"/>
          <w:color w:val="000000"/>
          <w:sz w:val="28"/>
        </w:rPr>
        <w:t>8-бап. Қазақстан Республикасындағы Адам құқықтары жөніндегі уәкілдің баяндамалары</w:t>
      </w:r>
    </w:p>
    <w:bookmarkStart w:name="z93" w:id="80"/>
    <w:p>
      <w:pPr>
        <w:spacing w:after="0"/>
        <w:ind w:left="0"/>
        <w:jc w:val="both"/>
      </w:pPr>
      <w:r>
        <w:rPr>
          <w:rFonts w:ascii="Times New Roman"/>
          <w:b w:val="false"/>
          <w:i w:val="false"/>
          <w:color w:val="000000"/>
          <w:sz w:val="28"/>
        </w:rPr>
        <w:t>
      1. Қазақстан Республикасындағы Адам құқықтары жөніндегі уәкіл Қазақстан Республикасы Президентінің қарауына нормативтік құқықтық актілерді талдау, шағымдарды қарау және осы Конституциялық заңға сәйкес басқа да өкілеттіктерді іске асыру нәтижелерін қамтитын өз қызметі туралы баяндаманы жыл сайын ұсынады.</w:t>
      </w:r>
    </w:p>
    <w:bookmarkEnd w:id="80"/>
    <w:bookmarkStart w:name="z94" w:id="81"/>
    <w:p>
      <w:pPr>
        <w:spacing w:after="0"/>
        <w:ind w:left="0"/>
        <w:jc w:val="both"/>
      </w:pPr>
      <w:r>
        <w:rPr>
          <w:rFonts w:ascii="Times New Roman"/>
          <w:b w:val="false"/>
          <w:i w:val="false"/>
          <w:color w:val="000000"/>
          <w:sz w:val="28"/>
        </w:rPr>
        <w:t>
      2. Қазақстан Республикасындағы Адам құқықтары жөніндегі уәкіл Қазақстан Республикасында адамның және азаматтың құқықтары мен бостандықтарын сақтаудың жекелеген мәселелері бойынша арнаулы баяндамалар дайындап, тарата алады.</w:t>
      </w:r>
    </w:p>
    <w:bookmarkEnd w:id="81"/>
    <w:bookmarkStart w:name="z95" w:id="82"/>
    <w:p>
      <w:pPr>
        <w:spacing w:after="0"/>
        <w:ind w:left="0"/>
        <w:jc w:val="both"/>
      </w:pPr>
      <w:r>
        <w:rPr>
          <w:rFonts w:ascii="Times New Roman"/>
          <w:b w:val="false"/>
          <w:i w:val="false"/>
          <w:color w:val="000000"/>
          <w:sz w:val="28"/>
        </w:rPr>
        <w:t>
      3. Қазақстан Республикасындағы Адам құқықтары жөніндегі уәкілдің баяндамалары уәкілетті мемлекеттік органдарға құзыретіне кіретін мәселелер бойынша қарау үшін жіберіледі.</w:t>
      </w:r>
    </w:p>
    <w:bookmarkEnd w:id="82"/>
    <w:bookmarkStart w:name="z96" w:id="83"/>
    <w:p>
      <w:pPr>
        <w:spacing w:after="0"/>
        <w:ind w:left="0"/>
        <w:jc w:val="both"/>
      </w:pPr>
      <w:r>
        <w:rPr>
          <w:rFonts w:ascii="Times New Roman"/>
          <w:b w:val="false"/>
          <w:i w:val="false"/>
          <w:color w:val="000000"/>
          <w:sz w:val="28"/>
        </w:rPr>
        <w:t>
      Уәкілетті мемлекеттік органдар Қазақстан Республикасындағы Адам құқықтары жөніндегі уәкілдің баяндамасын алған күннен бастап үш ай ішінде Қазақстан Республикасының заңдарына сәйкес оған баяндаманы қарау нәтижелері туралы хабарлайды.</w:t>
      </w:r>
    </w:p>
    <w:bookmarkEnd w:id="83"/>
    <w:bookmarkStart w:name="z97" w:id="84"/>
    <w:p>
      <w:pPr>
        <w:spacing w:after="0"/>
        <w:ind w:left="0"/>
        <w:jc w:val="both"/>
      </w:pPr>
      <w:r>
        <w:rPr>
          <w:rFonts w:ascii="Times New Roman"/>
          <w:b w:val="false"/>
          <w:i w:val="false"/>
          <w:color w:val="000000"/>
          <w:sz w:val="28"/>
        </w:rPr>
        <w:t>
      4. Қазақстан Республикасындағы Адам құқықтары жөніндегі уәкіл осы бапта көрсетілген баяндамаларды дайындау және тарату тәртібін бекітеді.</w:t>
      </w:r>
    </w:p>
    <w:bookmarkEnd w:id="84"/>
    <w:bookmarkStart w:name="z98" w:id="85"/>
    <w:p>
      <w:pPr>
        <w:spacing w:after="0"/>
        <w:ind w:left="0"/>
        <w:jc w:val="both"/>
      </w:pPr>
      <w:r>
        <w:rPr>
          <w:rFonts w:ascii="Times New Roman"/>
          <w:b w:val="false"/>
          <w:i w:val="false"/>
          <w:color w:val="000000"/>
          <w:sz w:val="28"/>
        </w:rPr>
        <w:t>
      5. Қазақстан Республикасындағы Адам құқықтары жөніндегі уәкіл Қазақстан Республикасының заңнамасына сәйкес баяндамаларды дайындауға ұйымдар мен мамандарды шарт негізінде тартуға құқылы.</w:t>
      </w:r>
    </w:p>
    <w:bookmarkEnd w:id="85"/>
    <w:bookmarkStart w:name="z99" w:id="86"/>
    <w:p>
      <w:pPr>
        <w:spacing w:after="0"/>
        <w:ind w:left="0"/>
        <w:jc w:val="both"/>
      </w:pPr>
      <w:r>
        <w:rPr>
          <w:rFonts w:ascii="Times New Roman"/>
          <w:b w:val="false"/>
          <w:i w:val="false"/>
          <w:color w:val="000000"/>
          <w:sz w:val="28"/>
        </w:rPr>
        <w:t>
      6. Баяндамалар Қазақстан Республикасындағы Адам құқықтары жөніндегі уәкілдің интернет-ресурсында жариялануға және Қазақстан Республикасының заңнамасында белгіленген тәртіппен таратылуға жатады.</w:t>
      </w:r>
    </w:p>
    <w:bookmarkEnd w:id="86"/>
    <w:p>
      <w:pPr>
        <w:spacing w:after="0"/>
        <w:ind w:left="0"/>
        <w:jc w:val="both"/>
      </w:pPr>
      <w:r>
        <w:rPr>
          <w:rFonts w:ascii="Times New Roman"/>
          <w:b/>
          <w:i w:val="false"/>
          <w:color w:val="000000"/>
          <w:sz w:val="28"/>
        </w:rPr>
        <w:t>9-бап. Ұлттық превентивтік тетік</w:t>
      </w:r>
    </w:p>
    <w:bookmarkStart w:name="z101" w:id="87"/>
    <w:p>
      <w:pPr>
        <w:spacing w:after="0"/>
        <w:ind w:left="0"/>
        <w:jc w:val="both"/>
      </w:pPr>
      <w:r>
        <w:rPr>
          <w:rFonts w:ascii="Times New Roman"/>
          <w:b w:val="false"/>
          <w:i w:val="false"/>
          <w:color w:val="000000"/>
          <w:sz w:val="28"/>
        </w:rPr>
        <w:t>
      1. Қазақстан Республикасындағы Адам құқықтары жөніндегі уәкіл азаптаулардың және басқа да қатыгез, адамгершілікке жатпайтын немесе ар-намысты қорлайтын іс-әрекеттер мен жазалау түрлерінің алдын алу бойынша ұлттық превентивтік тетікке қатысушылардың қызметін үйлестіру мақсатында:</w:t>
      </w:r>
    </w:p>
    <w:bookmarkEnd w:id="87"/>
    <w:bookmarkStart w:name="z102" w:id="88"/>
    <w:p>
      <w:pPr>
        <w:spacing w:after="0"/>
        <w:ind w:left="0"/>
        <w:jc w:val="both"/>
      </w:pPr>
      <w:r>
        <w:rPr>
          <w:rFonts w:ascii="Times New Roman"/>
          <w:b w:val="false"/>
          <w:i w:val="false"/>
          <w:color w:val="000000"/>
          <w:sz w:val="28"/>
        </w:rPr>
        <w:t>
      ұлттық превентивтік тетікке қатысушыларды іріктеуді, оқытуды және тәжірибе алмасуды ұйымдастыру арқылы олардың қажетті әлеуеті мен кәсіптік білімдерін қамтамасыз ету бойынша шаралар қабылдайды;</w:t>
      </w:r>
    </w:p>
    <w:bookmarkEnd w:id="88"/>
    <w:bookmarkStart w:name="z103" w:id="89"/>
    <w:p>
      <w:pPr>
        <w:spacing w:after="0"/>
        <w:ind w:left="0"/>
        <w:jc w:val="both"/>
      </w:pPr>
      <w:r>
        <w:rPr>
          <w:rFonts w:ascii="Times New Roman"/>
          <w:b w:val="false"/>
          <w:i w:val="false"/>
          <w:color w:val="000000"/>
          <w:sz w:val="28"/>
        </w:rPr>
        <w:t>
      Үйлестіру кеңесін құруды және оның Біріккен Ұлттар Ұйымы Азаптауларға қарсы комитетінің Азаптаулардың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іс-қимылын қамтамасыз етеді;</w:t>
      </w:r>
    </w:p>
    <w:bookmarkEnd w:id="89"/>
    <w:bookmarkStart w:name="z104" w:id="90"/>
    <w:p>
      <w:pPr>
        <w:spacing w:after="0"/>
        <w:ind w:left="0"/>
        <w:jc w:val="both"/>
      </w:pPr>
      <w:r>
        <w:rPr>
          <w:rFonts w:ascii="Times New Roman"/>
          <w:b w:val="false"/>
          <w:i w:val="false"/>
          <w:color w:val="000000"/>
          <w:sz w:val="28"/>
        </w:rPr>
        <w:t>
      Қазақстан Республикасындағы Бала құқықтары жөніндегі уәкілмен және басқа да ұлттық құқық қорғау мекемелерімен өзара іс-қимыл жасайды;</w:t>
      </w:r>
    </w:p>
    <w:bookmarkEnd w:id="90"/>
    <w:bookmarkStart w:name="z105" w:id="91"/>
    <w:p>
      <w:pPr>
        <w:spacing w:after="0"/>
        <w:ind w:left="0"/>
        <w:jc w:val="both"/>
      </w:pPr>
      <w:r>
        <w:rPr>
          <w:rFonts w:ascii="Times New Roman"/>
          <w:b w:val="false"/>
          <w:i w:val="false"/>
          <w:color w:val="000000"/>
          <w:sz w:val="28"/>
        </w:rPr>
        <w:t>
      мамандарды тартады және Қазақстан Республикасының заңнамасына сәйкес өзге де өкілеттіктерді жүзеге асырады.</w:t>
      </w:r>
    </w:p>
    <w:bookmarkEnd w:id="91"/>
    <w:bookmarkStart w:name="z106" w:id="92"/>
    <w:p>
      <w:pPr>
        <w:spacing w:after="0"/>
        <w:ind w:left="0"/>
        <w:jc w:val="both"/>
      </w:pPr>
      <w:r>
        <w:rPr>
          <w:rFonts w:ascii="Times New Roman"/>
          <w:b w:val="false"/>
          <w:i w:val="false"/>
          <w:color w:val="000000"/>
          <w:sz w:val="28"/>
        </w:rPr>
        <w:t>
      2. Қазақстан Республикасындағы Адам құқықтары жөніндегі уәкіл ұлттық превентивтік тетікке қатысушылардың жыл сайынғы жинақталған баяндамасын дайындауға және жариялауға жәрдемдеседі, оны уәкілетті мемлекеттік органдармен талқылауды және онда көрсетілген ұсынымдардың орындалуына мониторингті ұйымдастырады.</w:t>
      </w:r>
    </w:p>
    <w:bookmarkEnd w:id="92"/>
    <w:bookmarkStart w:name="z107" w:id="93"/>
    <w:p>
      <w:pPr>
        <w:spacing w:after="0"/>
        <w:ind w:left="0"/>
        <w:jc w:val="both"/>
      </w:pPr>
      <w:r>
        <w:rPr>
          <w:rFonts w:ascii="Times New Roman"/>
          <w:b w:val="false"/>
          <w:i w:val="false"/>
          <w:color w:val="000000"/>
          <w:sz w:val="28"/>
        </w:rPr>
        <w:t>
      3. Ұлттық превентивтік тетікке қатысушылардың алдын ала бару нәтижелері жөніндегі есептерінің негізінде Қазақстан Республикасындағы Адам құқықтары жөніндегі уәкіл адамның және Қазақстан Республикасы азаматының құқықтары мен бостандықтарын бұзған лауазымды адамға қатысты тәртіптік немесе әкімшілік іс жүргізу не қылмыстық іс қозғау туралы өтінішхатпен уәкілетті мемлекеттік органдарға немесе лауазымды адамдарға жүгінуге құқылы.</w:t>
      </w:r>
    </w:p>
    <w:bookmarkEnd w:id="93"/>
    <w:p>
      <w:pPr>
        <w:spacing w:after="0"/>
        <w:ind w:left="0"/>
        <w:jc w:val="both"/>
      </w:pPr>
      <w:r>
        <w:rPr>
          <w:rFonts w:ascii="Times New Roman"/>
          <w:b/>
          <w:i w:val="false"/>
          <w:color w:val="000000"/>
          <w:sz w:val="28"/>
        </w:rPr>
        <w:t>10-бап. Адамның және азаматтың құқықтары мен бостандықтары саласындағы құқықтық оқыту, қоғамдық бірлестіктермен, сарапшылармен және мамандармен өзара іс-қимыл</w:t>
      </w:r>
    </w:p>
    <w:bookmarkStart w:name="z109" w:id="94"/>
    <w:p>
      <w:pPr>
        <w:spacing w:after="0"/>
        <w:ind w:left="0"/>
        <w:jc w:val="both"/>
      </w:pPr>
      <w:r>
        <w:rPr>
          <w:rFonts w:ascii="Times New Roman"/>
          <w:b w:val="false"/>
          <w:i w:val="false"/>
          <w:color w:val="000000"/>
          <w:sz w:val="28"/>
        </w:rPr>
        <w:t>
      1. Қазақстан Республикасындағы Адам құқықтары жөніндегі уәкіл адамның және азаматтың құқықтары мен бостандықтары саласындағы құқықтық оқытуға жәрдемдеседі, адамның және азаматтың құқықтары мен бостандықтары туралы білім беру бағдарламаларын әзірлеуге, халықтың Қазақстан Республикасының заңнамасын, аса маңызды халықаралық актілерді білу деңгейін арттыруға қатысады.</w:t>
      </w:r>
    </w:p>
    <w:bookmarkEnd w:id="94"/>
    <w:bookmarkStart w:name="z110" w:id="95"/>
    <w:p>
      <w:pPr>
        <w:spacing w:after="0"/>
        <w:ind w:left="0"/>
        <w:jc w:val="both"/>
      </w:pPr>
      <w:r>
        <w:rPr>
          <w:rFonts w:ascii="Times New Roman"/>
          <w:b w:val="false"/>
          <w:i w:val="false"/>
          <w:color w:val="000000"/>
          <w:sz w:val="28"/>
        </w:rPr>
        <w:t>
      2. Қазақстан Республикасындағы Адам құқықтары жөніндегі уәкіл адамның және азаматтың құқықтары мен бостандықтары туралы білімді ілгерілету, ғылыми-қолданбалы зерттеулерді ұйымдастыру, сондай-ақ адамның және азаматтың құқықтары мен бостандықтарын қорғау саласындағы білім мен дағдыларды тұрақты түрде арттыру мақсатында ғылыми-білім беру орталығын және өзге де ұйымдарды құруға бастамашылық жасай алады.</w:t>
      </w:r>
    </w:p>
    <w:bookmarkEnd w:id="95"/>
    <w:bookmarkStart w:name="z111" w:id="96"/>
    <w:p>
      <w:pPr>
        <w:spacing w:after="0"/>
        <w:ind w:left="0"/>
        <w:jc w:val="both"/>
      </w:pPr>
      <w:r>
        <w:rPr>
          <w:rFonts w:ascii="Times New Roman"/>
          <w:b w:val="false"/>
          <w:i w:val="false"/>
          <w:color w:val="000000"/>
          <w:sz w:val="28"/>
        </w:rPr>
        <w:t>
      3. Қазақстан Республикасындағы Адам құқықтары жөніндегі уәкіл адамның және азаматтың құқықтары мен бостандықтарын ілгерілету және көтермелеу жөніндегі ақпараттық науқандар мен жобалар шеңберінде мемлекеттік органдармен, қоғамдық бірлестіктермен және өзге де ұйымдармен өзара іс-қимыл жасайды.</w:t>
      </w:r>
    </w:p>
    <w:bookmarkEnd w:id="96"/>
    <w:p>
      <w:pPr>
        <w:spacing w:after="0"/>
        <w:ind w:left="0"/>
        <w:jc w:val="both"/>
      </w:pPr>
      <w:r>
        <w:rPr>
          <w:rFonts w:ascii="Times New Roman"/>
          <w:b/>
          <w:i w:val="false"/>
          <w:color w:val="000000"/>
          <w:sz w:val="28"/>
        </w:rPr>
        <w:t>11-бап. Қазақстан Республикасының заңнамасын жетілдіру мен халықаралық шарттарын жасасу жөніндегі ұсыныстар</w:t>
      </w:r>
    </w:p>
    <w:bookmarkStart w:name="z113" w:id="97"/>
    <w:p>
      <w:pPr>
        <w:spacing w:after="0"/>
        <w:ind w:left="0"/>
        <w:jc w:val="both"/>
      </w:pPr>
      <w:r>
        <w:rPr>
          <w:rFonts w:ascii="Times New Roman"/>
          <w:b w:val="false"/>
          <w:i w:val="false"/>
          <w:color w:val="000000"/>
          <w:sz w:val="28"/>
        </w:rPr>
        <w:t>
      Қазақстан Республикасындағы Адам құқықтары жөніндегі уәкіл өз қызметі шеңберінде адамның және азаматтың құқықтары мен бостандықтары мәселелері бойынша және Қазақстан Республикасының "Құқықтық актілер туралы" және "Қазақстан Республикасының халықаралық шарттары туралы" заңдарында белгіленген тәртіппен:</w:t>
      </w:r>
    </w:p>
    <w:bookmarkEnd w:id="97"/>
    <w:bookmarkStart w:name="z114" w:id="98"/>
    <w:p>
      <w:pPr>
        <w:spacing w:after="0"/>
        <w:ind w:left="0"/>
        <w:jc w:val="both"/>
      </w:pPr>
      <w:r>
        <w:rPr>
          <w:rFonts w:ascii="Times New Roman"/>
          <w:b w:val="false"/>
          <w:i w:val="false"/>
          <w:color w:val="000000"/>
          <w:sz w:val="28"/>
        </w:rPr>
        <w:t>
      1) Қазақстан Республикасының заңнамасын жетілдіру немесе халықаралық шарттарын жасасу жөнінде ұсыныстар әзірлейді және мүдделі мемлекеттік органдарға жібереді;</w:t>
      </w:r>
    </w:p>
    <w:bookmarkEnd w:id="98"/>
    <w:bookmarkStart w:name="z115" w:id="99"/>
    <w:p>
      <w:pPr>
        <w:spacing w:after="0"/>
        <w:ind w:left="0"/>
        <w:jc w:val="both"/>
      </w:pPr>
      <w:r>
        <w:rPr>
          <w:rFonts w:ascii="Times New Roman"/>
          <w:b w:val="false"/>
          <w:i w:val="false"/>
          <w:color w:val="000000"/>
          <w:sz w:val="28"/>
        </w:rPr>
        <w:t>
      2) мемлекеттік органдардың, ұйымдар мен азаматтардың ұсыныстарын қарайды.</w:t>
      </w:r>
    </w:p>
    <w:bookmarkEnd w:id="99"/>
    <w:p>
      <w:pPr>
        <w:spacing w:after="0"/>
        <w:ind w:left="0"/>
        <w:jc w:val="both"/>
      </w:pPr>
      <w:r>
        <w:rPr>
          <w:rFonts w:ascii="Times New Roman"/>
          <w:b/>
          <w:i w:val="false"/>
          <w:color w:val="000000"/>
          <w:sz w:val="28"/>
        </w:rPr>
        <w:t>12-бап. Қазақстан Республикасындағы Адам құқықтары жөніндегі уәкіл жанындағы консультативтік-кеңесші органдар, сондай-ақ оның мемлекеттік органдар мен ұйымдар жанындағы консультативтік-кеңесші органдарға қатысуы</w:t>
      </w:r>
    </w:p>
    <w:bookmarkStart w:name="z117" w:id="100"/>
    <w:p>
      <w:pPr>
        <w:spacing w:after="0"/>
        <w:ind w:left="0"/>
        <w:jc w:val="both"/>
      </w:pPr>
      <w:r>
        <w:rPr>
          <w:rFonts w:ascii="Times New Roman"/>
          <w:b w:val="false"/>
          <w:i w:val="false"/>
          <w:color w:val="000000"/>
          <w:sz w:val="28"/>
        </w:rPr>
        <w:t>
      1. Қазақстан Республикасындағы Адам құқықтары жөніндегі уәкіл жанынан адамның және азаматтың құқықтары мен бостандықтарын қорғау саласында жұмыс тәжірибесі бар адамдардан тұратын консультативтік-талдамалық функциялары бар сараптама кеңесі құрылады.</w:t>
      </w:r>
    </w:p>
    <w:bookmarkEnd w:id="100"/>
    <w:bookmarkStart w:name="z118" w:id="101"/>
    <w:p>
      <w:pPr>
        <w:spacing w:after="0"/>
        <w:ind w:left="0"/>
        <w:jc w:val="both"/>
      </w:pPr>
      <w:r>
        <w:rPr>
          <w:rFonts w:ascii="Times New Roman"/>
          <w:b w:val="false"/>
          <w:i w:val="false"/>
          <w:color w:val="000000"/>
          <w:sz w:val="28"/>
        </w:rPr>
        <w:t>
      2. Ұлттық превентивтік тетікке қатысушылардың қызметін тиімді үйлестіруді қамтамасыз ету мақсатында Қазақстан Республикасындағы Адам құқықтары жөніндегі уәкіл жанынан Үйлестіру кеңесі құрылады.</w:t>
      </w:r>
    </w:p>
    <w:bookmarkEnd w:id="101"/>
    <w:bookmarkStart w:name="z119" w:id="102"/>
    <w:p>
      <w:pPr>
        <w:spacing w:after="0"/>
        <w:ind w:left="0"/>
        <w:jc w:val="both"/>
      </w:pPr>
      <w:r>
        <w:rPr>
          <w:rFonts w:ascii="Times New Roman"/>
          <w:b w:val="false"/>
          <w:i w:val="false"/>
          <w:color w:val="000000"/>
          <w:sz w:val="28"/>
        </w:rPr>
        <w:t>
      3. Қазақстан Республикасындағы Адам құқықтары жөніндегі уәкіл мүдделі мемлекеттік органдар мен ұйымдар өкілдерінің, азаматтардың қатысуымен жұмыс топтарын және комиссиялар құра алады.</w:t>
      </w:r>
    </w:p>
    <w:bookmarkEnd w:id="102"/>
    <w:bookmarkStart w:name="z120" w:id="103"/>
    <w:p>
      <w:pPr>
        <w:spacing w:after="0"/>
        <w:ind w:left="0"/>
        <w:jc w:val="both"/>
      </w:pPr>
      <w:r>
        <w:rPr>
          <w:rFonts w:ascii="Times New Roman"/>
          <w:b w:val="false"/>
          <w:i w:val="false"/>
          <w:color w:val="000000"/>
          <w:sz w:val="28"/>
        </w:rPr>
        <w:t>
      4. Қазақстан Республикасындағы Адам құқықтары жөніндегі уәкіл өз бастамасымен немесе шақыру бойынша мемлекеттік органдар мен ұйымдар жанындағы консультативтік-кеңесші және байқаушы органдарға өзі дербес немесе өз өкілдері арқылы қатыса алады.</w:t>
      </w:r>
    </w:p>
    <w:bookmarkEnd w:id="103"/>
    <w:bookmarkStart w:name="z121" w:id="104"/>
    <w:p>
      <w:pPr>
        <w:spacing w:after="0"/>
        <w:ind w:left="0"/>
        <w:jc w:val="left"/>
      </w:pPr>
      <w:r>
        <w:rPr>
          <w:rFonts w:ascii="Times New Roman"/>
          <w:b/>
          <w:i w:val="false"/>
          <w:color w:val="000000"/>
        </w:rPr>
        <w:t xml:space="preserve"> 4-тарау. ҚАЗАҚСТАН РЕСПУБЛИКАСЫНДАҒЫ АДАМ ҚҰҚЫҚТАРЫ ЖӨНІНДЕГІ УӘКІЛДІҢ АДАМНЫҢ БҰЗЫЛҒАН ҚҰҚЫҚТАРЫН ҚАЛПЫНА КЕЛТІРУГЕ ЖӘРДЕМДЕСУІ</w:t>
      </w:r>
    </w:p>
    <w:bookmarkEnd w:id="104"/>
    <w:p>
      <w:pPr>
        <w:spacing w:after="0"/>
        <w:ind w:left="0"/>
        <w:jc w:val="both"/>
      </w:pPr>
      <w:r>
        <w:rPr>
          <w:rFonts w:ascii="Times New Roman"/>
          <w:b/>
          <w:i w:val="false"/>
          <w:color w:val="000000"/>
          <w:sz w:val="28"/>
        </w:rPr>
        <w:t>13-бап. Шағымды қарау</w:t>
      </w:r>
    </w:p>
    <w:bookmarkStart w:name="z123" w:id="105"/>
    <w:p>
      <w:pPr>
        <w:spacing w:after="0"/>
        <w:ind w:left="0"/>
        <w:jc w:val="both"/>
      </w:pPr>
      <w:r>
        <w:rPr>
          <w:rFonts w:ascii="Times New Roman"/>
          <w:b w:val="false"/>
          <w:i w:val="false"/>
          <w:color w:val="000000"/>
          <w:sz w:val="28"/>
        </w:rPr>
        <w:t>
      1. Қазақстан Республикасындағы Адам құқықтары жөніндегі уәкіл Қазақстан Республикасының азаматтары және Қазақстан Республикасының аумағындағы шетелдіктер мен азаматтығы жоқ адамдар жеке өздері және (немесе) өкілдері (бұдан әрі – шағым иелері) арқылы берген шағымдарын келіп түскен күнінен бастап он бес жұмыс күні ішінде өз құзыреті шегінде қарайды.</w:t>
      </w:r>
    </w:p>
    <w:bookmarkEnd w:id="105"/>
    <w:bookmarkStart w:name="z124" w:id="106"/>
    <w:p>
      <w:pPr>
        <w:spacing w:after="0"/>
        <w:ind w:left="0"/>
        <w:jc w:val="both"/>
      </w:pPr>
      <w:r>
        <w:rPr>
          <w:rFonts w:ascii="Times New Roman"/>
          <w:b w:val="false"/>
          <w:i w:val="false"/>
          <w:color w:val="000000"/>
          <w:sz w:val="28"/>
        </w:rPr>
        <w:t>
      Азаматтың құқықтарын қорғау мақсатында және оның жазбаша келісімімен Қазақстан Республикасындағы Адам құқықтары жөніндегі уәкілге қоғамдық бірлестіктер жүгіне алады.</w:t>
      </w:r>
    </w:p>
    <w:bookmarkEnd w:id="106"/>
    <w:bookmarkStart w:name="z125" w:id="107"/>
    <w:p>
      <w:pPr>
        <w:spacing w:after="0"/>
        <w:ind w:left="0"/>
        <w:jc w:val="both"/>
      </w:pPr>
      <w:r>
        <w:rPr>
          <w:rFonts w:ascii="Times New Roman"/>
          <w:b w:val="false"/>
          <w:i w:val="false"/>
          <w:color w:val="000000"/>
          <w:sz w:val="28"/>
        </w:rPr>
        <w:t>
      2. Қазақстан Республикасындағы Адам құқықтары жөніндегі уәкіл Қазақстан Республикасы Президентінің әрекеттеріне (әрекетсіздігіне) және шешімдеріне шағымдарды қарамайды.</w:t>
      </w:r>
    </w:p>
    <w:bookmarkEnd w:id="107"/>
    <w:bookmarkStart w:name="z126" w:id="108"/>
    <w:p>
      <w:pPr>
        <w:spacing w:after="0"/>
        <w:ind w:left="0"/>
        <w:jc w:val="both"/>
      </w:pPr>
      <w:r>
        <w:rPr>
          <w:rFonts w:ascii="Times New Roman"/>
          <w:b w:val="false"/>
          <w:i w:val="false"/>
          <w:color w:val="000000"/>
          <w:sz w:val="28"/>
        </w:rPr>
        <w:t xml:space="preserve">
      3. Шағымда арыз берушінің тегі, аты, әкесінің аты (егер ол жеке басты куәландыратын құжатта көрсетілген болса) және тұрғылықты жері немесе жұмыс орны туралы мәліметтер, арыз берушінің пікірі бойынша оның құқықтары мен бостандықтарын бұзған немесе бұзатын шешімдердің немесе әрекеттердің (әрекетсіздіктің) мәнін баяндау қамтылуға тиіс. </w:t>
      </w:r>
    </w:p>
    <w:bookmarkEnd w:id="108"/>
    <w:bookmarkStart w:name="z127" w:id="109"/>
    <w:p>
      <w:pPr>
        <w:spacing w:after="0"/>
        <w:ind w:left="0"/>
        <w:jc w:val="both"/>
      </w:pPr>
      <w:r>
        <w:rPr>
          <w:rFonts w:ascii="Times New Roman"/>
          <w:b w:val="false"/>
          <w:i w:val="false"/>
          <w:color w:val="000000"/>
          <w:sz w:val="28"/>
        </w:rPr>
        <w:t>
      Шағымға арыз берушінің дәлелдерін растайтын құжаттар және өзге де материалдар қоса беріледі.</w:t>
      </w:r>
    </w:p>
    <w:bookmarkEnd w:id="109"/>
    <w:bookmarkStart w:name="z128" w:id="110"/>
    <w:p>
      <w:pPr>
        <w:spacing w:after="0"/>
        <w:ind w:left="0"/>
        <w:jc w:val="both"/>
      </w:pPr>
      <w:r>
        <w:rPr>
          <w:rFonts w:ascii="Times New Roman"/>
          <w:b w:val="false"/>
          <w:i w:val="false"/>
          <w:color w:val="000000"/>
          <w:sz w:val="28"/>
        </w:rPr>
        <w:t>
      4. Шағымды алып, Қазақстан Республикасындағы Адам құқықтары жөніндегі уәкіл мынадай шешімдердің бірін қабылдайды:</w:t>
      </w:r>
    </w:p>
    <w:bookmarkEnd w:id="110"/>
    <w:bookmarkStart w:name="z129" w:id="111"/>
    <w:p>
      <w:pPr>
        <w:spacing w:after="0"/>
        <w:ind w:left="0"/>
        <w:jc w:val="both"/>
      </w:pPr>
      <w:r>
        <w:rPr>
          <w:rFonts w:ascii="Times New Roman"/>
          <w:b w:val="false"/>
          <w:i w:val="false"/>
          <w:color w:val="000000"/>
          <w:sz w:val="28"/>
        </w:rPr>
        <w:t>
      1) шағымдарды қарау қағидаларына сәйкес шағымды қарауға қабылдайды;</w:t>
      </w:r>
    </w:p>
    <w:bookmarkEnd w:id="111"/>
    <w:bookmarkStart w:name="z130" w:id="112"/>
    <w:p>
      <w:pPr>
        <w:spacing w:after="0"/>
        <w:ind w:left="0"/>
        <w:jc w:val="both"/>
      </w:pPr>
      <w:r>
        <w:rPr>
          <w:rFonts w:ascii="Times New Roman"/>
          <w:b w:val="false"/>
          <w:i w:val="false"/>
          <w:color w:val="000000"/>
          <w:sz w:val="28"/>
        </w:rPr>
        <w:t>
      2) арыз беруші өзінің құқықтары мен бостандықтарын қорғау үшін пайдалана алатын тәсілдер мен құралдарды түсіндіреді;</w:t>
      </w:r>
    </w:p>
    <w:bookmarkEnd w:id="112"/>
    <w:bookmarkStart w:name="z131" w:id="113"/>
    <w:p>
      <w:pPr>
        <w:spacing w:after="0"/>
        <w:ind w:left="0"/>
        <w:jc w:val="both"/>
      </w:pPr>
      <w:r>
        <w:rPr>
          <w:rFonts w:ascii="Times New Roman"/>
          <w:b w:val="false"/>
          <w:i w:val="false"/>
          <w:color w:val="000000"/>
          <w:sz w:val="28"/>
        </w:rPr>
        <w:t>
      3) құзыретті мемлекеттік органдарға немесе лауазымды адамдарға анықтауға жататын мән-жайларға тексеру жүргізу туралы жолданымдар жібереді;</w:t>
      </w:r>
    </w:p>
    <w:bookmarkEnd w:id="113"/>
    <w:bookmarkStart w:name="z132" w:id="114"/>
    <w:p>
      <w:pPr>
        <w:spacing w:after="0"/>
        <w:ind w:left="0"/>
        <w:jc w:val="both"/>
      </w:pPr>
      <w:r>
        <w:rPr>
          <w:rFonts w:ascii="Times New Roman"/>
          <w:b w:val="false"/>
          <w:i w:val="false"/>
          <w:color w:val="000000"/>
          <w:sz w:val="28"/>
        </w:rPr>
        <w:t>
      4) шағымды қарауға қабылдаудан бас тартады, оған уәжін білдіруге тиіс. Шағымды қарауға қабылдаудан бас тартуға шағым жасалмайды.</w:t>
      </w:r>
    </w:p>
    <w:bookmarkEnd w:id="114"/>
    <w:bookmarkStart w:name="z133" w:id="115"/>
    <w:p>
      <w:pPr>
        <w:spacing w:after="0"/>
        <w:ind w:left="0"/>
        <w:jc w:val="both"/>
      </w:pPr>
      <w:r>
        <w:rPr>
          <w:rFonts w:ascii="Times New Roman"/>
          <w:b w:val="false"/>
          <w:i w:val="false"/>
          <w:color w:val="000000"/>
          <w:sz w:val="28"/>
        </w:rPr>
        <w:t>
      5. Шағымды қарау мерзімі Қазақстан Республикасындағы Адам құқықтары жөніндегі уәкілдің уәжді шешімімен ақылға қонымды, бірақ екі айдан аспайтын мерзімге ұзартылуы мүмкін, бұл туралы арыз берушіге мерзім ұзартылған күннен бастап үш жұмыс күні ішінде хабарланады. Қазақстан Республикасындағы Адам құқықтары жөніндегі уәкіл қабылданған шешім туралы арыз берушіні және шешімдеріне және (немесе) әрекеттеріне (әрекетсіздігіне) шағым жасалып отырған тиісті мемлекеттік органдарды, жергілікті мемлекеттік басқару және өзін-өзі басқару органдарын, лауазымды адамдарды хабардар етеді.</w:t>
      </w:r>
    </w:p>
    <w:bookmarkEnd w:id="115"/>
    <w:p>
      <w:pPr>
        <w:spacing w:after="0"/>
        <w:ind w:left="0"/>
        <w:jc w:val="both"/>
      </w:pPr>
      <w:r>
        <w:rPr>
          <w:rFonts w:ascii="Times New Roman"/>
          <w:b/>
          <w:i w:val="false"/>
          <w:color w:val="000000"/>
          <w:sz w:val="28"/>
        </w:rPr>
        <w:t>14-бап. Қазақстан Республикасындағы Адам құқықтары жөніндегі уәкілдің шағымды қарау кезіндегі құқықтары</w:t>
      </w:r>
    </w:p>
    <w:bookmarkStart w:name="z135" w:id="116"/>
    <w:p>
      <w:pPr>
        <w:spacing w:after="0"/>
        <w:ind w:left="0"/>
        <w:jc w:val="both"/>
      </w:pPr>
      <w:r>
        <w:rPr>
          <w:rFonts w:ascii="Times New Roman"/>
          <w:b w:val="false"/>
          <w:i w:val="false"/>
          <w:color w:val="000000"/>
          <w:sz w:val="28"/>
        </w:rPr>
        <w:t>
      1. Қазақстан Республикасындағы Адам құқықтары жөніндегі уәкіл шағымды қарау кезінде:</w:t>
      </w:r>
    </w:p>
    <w:bookmarkEnd w:id="116"/>
    <w:bookmarkStart w:name="z136" w:id="117"/>
    <w:p>
      <w:pPr>
        <w:spacing w:after="0"/>
        <w:ind w:left="0"/>
        <w:jc w:val="both"/>
      </w:pPr>
      <w:r>
        <w:rPr>
          <w:rFonts w:ascii="Times New Roman"/>
          <w:b w:val="false"/>
          <w:i w:val="false"/>
          <w:color w:val="000000"/>
          <w:sz w:val="28"/>
        </w:rPr>
        <w:t>
      1) мемлекеттік органдардан, жергілікті мемлекеттік басқару және өзін-өзі басқару органдарынан, өзге де ұйымдардан және лауазымды адамдардан, соттың іс жүргізуіндегі істер мен материалдарды қоспағанда, шағымды қарау үшін қажетті құжаттарды, материалдар мен мәліметтерді сұратуға және алуға;</w:t>
      </w:r>
    </w:p>
    <w:bookmarkEnd w:id="117"/>
    <w:bookmarkStart w:name="z137" w:id="118"/>
    <w:p>
      <w:pPr>
        <w:spacing w:after="0"/>
        <w:ind w:left="0"/>
        <w:jc w:val="both"/>
      </w:pPr>
      <w:r>
        <w:rPr>
          <w:rFonts w:ascii="Times New Roman"/>
          <w:b w:val="false"/>
          <w:i w:val="false"/>
          <w:color w:val="000000"/>
          <w:sz w:val="28"/>
        </w:rPr>
        <w:t>
      2) мемлекеттік ұйымдардың және қоғамдық бірлестіктердің адамның және азаматтың құқықтары мен бостандықтары мәселелеріне қатысты құжаттарына белгіленген тәртіппен қол жеткізуге;</w:t>
      </w:r>
    </w:p>
    <w:bookmarkEnd w:id="118"/>
    <w:bookmarkStart w:name="z138" w:id="119"/>
    <w:p>
      <w:pPr>
        <w:spacing w:after="0"/>
        <w:ind w:left="0"/>
        <w:jc w:val="both"/>
      </w:pPr>
      <w:r>
        <w:rPr>
          <w:rFonts w:ascii="Times New Roman"/>
          <w:b w:val="false"/>
          <w:i w:val="false"/>
          <w:color w:val="000000"/>
          <w:sz w:val="28"/>
        </w:rPr>
        <w:t>
      3) шағым берушілерді, оның ішінде мемлекеттік органдардың, жергілікті мемлекеттік басқару және өзін-өзі басқару органдарының, сондай-ақ өзге де ұйымдардың өкілдерін шақыра отырып, жедел қабылдауды (бірлескен қабылдауларды) ұйымдастыруға;</w:t>
      </w:r>
    </w:p>
    <w:bookmarkEnd w:id="119"/>
    <w:bookmarkStart w:name="z139" w:id="120"/>
    <w:p>
      <w:pPr>
        <w:spacing w:after="0"/>
        <w:ind w:left="0"/>
        <w:jc w:val="both"/>
      </w:pPr>
      <w:r>
        <w:rPr>
          <w:rFonts w:ascii="Times New Roman"/>
          <w:b w:val="false"/>
          <w:i w:val="false"/>
          <w:color w:val="000000"/>
          <w:sz w:val="28"/>
        </w:rPr>
        <w:t>
      4) егер адамның және азаматтың құқықтары мен бостандықтарын жаппай бұзушылық туралы мәліметтер болса не мұндай бұзушылықтың қоғамдық маңызы бар болса немесе бұл өз құқықтары мен бостандықтарын қорғаудың құқықтық құралдарын өзі дербес пайдалана алмайтын адамдардың мүдделерін қорғау қажеттігіне байланысты болса, адамның және азаматтың құқықтары мен бостандықтарының бұзылуына қатысты мәселелерді өз бастамасымен қарауға;</w:t>
      </w:r>
    </w:p>
    <w:bookmarkEnd w:id="120"/>
    <w:bookmarkStart w:name="z140" w:id="121"/>
    <w:p>
      <w:pPr>
        <w:spacing w:after="0"/>
        <w:ind w:left="0"/>
        <w:jc w:val="both"/>
      </w:pPr>
      <w:r>
        <w:rPr>
          <w:rFonts w:ascii="Times New Roman"/>
          <w:b w:val="false"/>
          <w:i w:val="false"/>
          <w:color w:val="000000"/>
          <w:sz w:val="28"/>
        </w:rPr>
        <w:t>
      5) мемлекеттік органдарға, жергілікті мемлекеттік басқару және өзін-өзі басқару органдарына және ұйымдарға, лауазымды адамдарға адамның және азаматтың құқықтары мен бостандықтарын қорғау мәселелері бойынша ұсынымдар мен өтінішхаттар жіберуге құқылы.</w:t>
      </w:r>
    </w:p>
    <w:bookmarkEnd w:id="121"/>
    <w:bookmarkStart w:name="z141" w:id="122"/>
    <w:p>
      <w:pPr>
        <w:spacing w:after="0"/>
        <w:ind w:left="0"/>
        <w:jc w:val="both"/>
      </w:pPr>
      <w:r>
        <w:rPr>
          <w:rFonts w:ascii="Times New Roman"/>
          <w:b w:val="false"/>
          <w:i w:val="false"/>
          <w:color w:val="000000"/>
          <w:sz w:val="28"/>
        </w:rPr>
        <w:t>
      2. Қазақстан Республикасындағы Адам құқықтары жөніндегі уәкілге мемлекеттік не заңмен қорғалатын өзге де құпияны құрайтын ақпаратты беру Қазақстан Республикасының заңнамасына сәйкес жүзеге асырылады.</w:t>
      </w:r>
    </w:p>
    <w:bookmarkEnd w:id="122"/>
    <w:p>
      <w:pPr>
        <w:spacing w:after="0"/>
        <w:ind w:left="0"/>
        <w:jc w:val="both"/>
      </w:pPr>
      <w:r>
        <w:rPr>
          <w:rFonts w:ascii="Times New Roman"/>
          <w:b/>
          <w:i w:val="false"/>
          <w:color w:val="000000"/>
          <w:sz w:val="28"/>
        </w:rPr>
        <w:t>15-бап. Шағымды қарау ерекшеліктері</w:t>
      </w:r>
    </w:p>
    <w:bookmarkStart w:name="z143" w:id="123"/>
    <w:p>
      <w:pPr>
        <w:spacing w:after="0"/>
        <w:ind w:left="0"/>
        <w:jc w:val="both"/>
      </w:pPr>
      <w:r>
        <w:rPr>
          <w:rFonts w:ascii="Times New Roman"/>
          <w:b w:val="false"/>
          <w:i w:val="false"/>
          <w:color w:val="000000"/>
          <w:sz w:val="28"/>
        </w:rPr>
        <w:t>
      1. Шағымды қарау кезінде Қазақстан Республикасындағы Адам құқықтары жөніндегі уәкіл шешімдеріне немесе әрекеттеріне (әрекетсіздігіне) шағым жасалып отырған мемлекеттік органға, жергілікті мемлекеттік басқару және өзін-өзі басқару органына немесе лауазымды адамға қарау процесінде анықталуға жататын кез келген мәселелер бойынша өз түсіндірмелерін беру мүмкіндігін беруге міндетті.</w:t>
      </w:r>
    </w:p>
    <w:bookmarkEnd w:id="123"/>
    <w:bookmarkStart w:name="z144" w:id="124"/>
    <w:p>
      <w:pPr>
        <w:spacing w:after="0"/>
        <w:ind w:left="0"/>
        <w:jc w:val="both"/>
      </w:pPr>
      <w:r>
        <w:rPr>
          <w:rFonts w:ascii="Times New Roman"/>
          <w:b w:val="false"/>
          <w:i w:val="false"/>
          <w:color w:val="000000"/>
          <w:sz w:val="28"/>
        </w:rPr>
        <w:t>
      Қазақстан Республикасындағы Адам құқықтары жөніндегі уәкіл шағым нысанасы болған мән-жайларды анықтауға жәрдем көрсету үшін мемлекеттік органға, жергілікті мемлекеттік басқару және өзін-өзі басқару органына немесе лауазымды адамға жүгінуге құқылы.</w:t>
      </w:r>
    </w:p>
    <w:bookmarkEnd w:id="124"/>
    <w:bookmarkStart w:name="z145" w:id="125"/>
    <w:p>
      <w:pPr>
        <w:spacing w:after="0"/>
        <w:ind w:left="0"/>
        <w:jc w:val="both"/>
      </w:pPr>
      <w:r>
        <w:rPr>
          <w:rFonts w:ascii="Times New Roman"/>
          <w:b w:val="false"/>
          <w:i w:val="false"/>
          <w:color w:val="000000"/>
          <w:sz w:val="28"/>
        </w:rPr>
        <w:t>
      2. Қазақстан Республикасындағы Адам құқықтары жөніндегі уәкілдің ұсынымдары мен өтінішхаттары алынған күннен бастап он бес жұмыс күні ішінде қарауға жатады, қарау нәтижелері туралы Қазақстан Республикасындағы Адам құқықтары жөніндегі уәкілге Қазақстан Республикасының заңнамасында белгіленген тәртіппен хабарланады.</w:t>
      </w:r>
    </w:p>
    <w:bookmarkEnd w:id="125"/>
    <w:bookmarkStart w:name="z146" w:id="126"/>
    <w:p>
      <w:pPr>
        <w:spacing w:after="0"/>
        <w:ind w:left="0"/>
        <w:jc w:val="both"/>
      </w:pPr>
      <w:r>
        <w:rPr>
          <w:rFonts w:ascii="Times New Roman"/>
          <w:b w:val="false"/>
          <w:i w:val="false"/>
          <w:color w:val="000000"/>
          <w:sz w:val="28"/>
        </w:rPr>
        <w:t>
      Қосымша зерделеу жүргізу қажет болған жағдайларда, Қазақстан Республикасындағы Адам құқықтары жөніндегі уәкілдің ұсынымдары мен өтінішхаттарын қарау мерзімін олар жіберілген субъект күнтізбелік отыз күннен аспайтын мерзімге ұзартады, бұл туралы Қазақстан Республикасындағы Адам құқықтары жөніндегі уәкілге қарау мерзімі ұзартылған күннен бастап үш жұмыс күні ішінде хабарланады.</w:t>
      </w:r>
    </w:p>
    <w:bookmarkEnd w:id="126"/>
    <w:bookmarkStart w:name="z147" w:id="127"/>
    <w:p>
      <w:pPr>
        <w:spacing w:after="0"/>
        <w:ind w:left="0"/>
        <w:jc w:val="both"/>
      </w:pPr>
      <w:r>
        <w:rPr>
          <w:rFonts w:ascii="Times New Roman"/>
          <w:b w:val="false"/>
          <w:i w:val="false"/>
          <w:color w:val="000000"/>
          <w:sz w:val="28"/>
        </w:rPr>
        <w:t>
      3. Шағымды қарау кезінде алынған материалдар Қазақстан Республикасындағы Адам құқықтары жөніндегі уәкіл түпкілікті шешім шығарғанға дейін жария етуге жатпайды.</w:t>
      </w:r>
    </w:p>
    <w:bookmarkEnd w:id="127"/>
    <w:bookmarkStart w:name="z148" w:id="128"/>
    <w:p>
      <w:pPr>
        <w:spacing w:after="0"/>
        <w:ind w:left="0"/>
        <w:jc w:val="both"/>
      </w:pPr>
      <w:r>
        <w:rPr>
          <w:rFonts w:ascii="Times New Roman"/>
          <w:b w:val="false"/>
          <w:i w:val="false"/>
          <w:color w:val="000000"/>
          <w:sz w:val="28"/>
        </w:rPr>
        <w:t>
      4. Қазақстан Республикасындағы Адам құқықтары жөніндегі уәкіл шағымды қарау процесінде арыз берушінің және басқа да адамдардың жеке өмірі туралы өзіне белгілі болған мәліметтерді олардың жазбаша келісімінсіз жария етуге құқылы емес.</w:t>
      </w:r>
    </w:p>
    <w:bookmarkEnd w:id="128"/>
    <w:p>
      <w:pPr>
        <w:spacing w:after="0"/>
        <w:ind w:left="0"/>
        <w:jc w:val="both"/>
      </w:pPr>
      <w:r>
        <w:rPr>
          <w:rFonts w:ascii="Times New Roman"/>
          <w:b/>
          <w:i w:val="false"/>
          <w:color w:val="000000"/>
          <w:sz w:val="28"/>
        </w:rPr>
        <w:t>16-бап. Шағымды қарау нәтижелері</w:t>
      </w:r>
    </w:p>
    <w:bookmarkStart w:name="z150" w:id="129"/>
    <w:p>
      <w:pPr>
        <w:spacing w:after="0"/>
        <w:ind w:left="0"/>
        <w:jc w:val="both"/>
      </w:pPr>
      <w:r>
        <w:rPr>
          <w:rFonts w:ascii="Times New Roman"/>
          <w:b w:val="false"/>
          <w:i w:val="false"/>
          <w:color w:val="000000"/>
          <w:sz w:val="28"/>
        </w:rPr>
        <w:t>
      Шағымды қарау нәтижелері бойынша Қазақстан Республикасындағы Адам құқықтары жөніндегі уәкіл өзі қабылдаған шешімге қарай:</w:t>
      </w:r>
    </w:p>
    <w:bookmarkEnd w:id="129"/>
    <w:bookmarkStart w:name="z151" w:id="130"/>
    <w:p>
      <w:pPr>
        <w:spacing w:after="0"/>
        <w:ind w:left="0"/>
        <w:jc w:val="both"/>
      </w:pPr>
      <w:r>
        <w:rPr>
          <w:rFonts w:ascii="Times New Roman"/>
          <w:b w:val="false"/>
          <w:i w:val="false"/>
          <w:color w:val="000000"/>
          <w:sz w:val="28"/>
        </w:rPr>
        <w:t>
      1) арыз берушінің құқықтары мен бостандықтары олардың әрекеттерінен (әрекетсіздігінен) бұзылған мемлекеттік органдарға, жергілікті мемлекеттік басқару және өзін-өзі басқару органдарына, лауазымды адамдарға, мемлекеттік қызметшілерге адамның және азаматтың бұзылған құқықтары мен бостандықтарын қалпына келтіру үшін қабылдануға тиіс шараларға қатысты ұсынымдар жібереді;</w:t>
      </w:r>
    </w:p>
    <w:bookmarkEnd w:id="130"/>
    <w:bookmarkStart w:name="z152" w:id="131"/>
    <w:p>
      <w:pPr>
        <w:spacing w:after="0"/>
        <w:ind w:left="0"/>
        <w:jc w:val="both"/>
      </w:pPr>
      <w:r>
        <w:rPr>
          <w:rFonts w:ascii="Times New Roman"/>
          <w:b w:val="false"/>
          <w:i w:val="false"/>
          <w:color w:val="000000"/>
          <w:sz w:val="28"/>
        </w:rPr>
        <w:t>
      2) адамның және азаматтың құқықтары мен бостандықтарын бұзған адамға қатысты тәртіптік немесе әкімшілік іс жүргізуді не қылмыстық құқық бұзушылық бойынша іс жүргізуді жүзеге асыру туралы өтінішхатпен уәкілетті мемлекеттік органға немесе лауазымды адамға жүгінеді;</w:t>
      </w:r>
    </w:p>
    <w:bookmarkEnd w:id="131"/>
    <w:bookmarkStart w:name="z153" w:id="132"/>
    <w:p>
      <w:pPr>
        <w:spacing w:after="0"/>
        <w:ind w:left="0"/>
        <w:jc w:val="both"/>
      </w:pPr>
      <w:r>
        <w:rPr>
          <w:rFonts w:ascii="Times New Roman"/>
          <w:b w:val="false"/>
          <w:i w:val="false"/>
          <w:color w:val="000000"/>
          <w:sz w:val="28"/>
        </w:rPr>
        <w:t>
      3) мемлекеттік органдардың, жергілікті мемлекеттік басқару және өзін-өзі басқару органдарының, лауазымды адамдардың, мемлекеттік қызметшілердің шешімдерімен немесе әрекеттерімен (әрекетсіздігімен) адамдардың шектелмеген тобының бұзылған құқықтары мен бостандықтарын қорғау үшін талап арызбен (талап қоюмен) сотқа жүгінеді. Қазақстан Республикасындағы Адам құқықтары жөніндегі уәкіл жіберетін талап арызға (талап қоюға) Қазақстан Республикасының салық заңнамасына сәйкес мемлекеттік баж салынбайды.</w:t>
      </w:r>
    </w:p>
    <w:bookmarkEnd w:id="132"/>
    <w:p>
      <w:pPr>
        <w:spacing w:after="0"/>
        <w:ind w:left="0"/>
        <w:jc w:val="both"/>
      </w:pPr>
      <w:r>
        <w:rPr>
          <w:rFonts w:ascii="Times New Roman"/>
          <w:b/>
          <w:i w:val="false"/>
          <w:color w:val="000000"/>
          <w:sz w:val="28"/>
        </w:rPr>
        <w:t>17-бап. Шағымдарды қарау қорытындысын жинақтап-қорыту</w:t>
      </w:r>
    </w:p>
    <w:bookmarkStart w:name="z155" w:id="133"/>
    <w:p>
      <w:pPr>
        <w:spacing w:after="0"/>
        <w:ind w:left="0"/>
        <w:jc w:val="both"/>
      </w:pPr>
      <w:r>
        <w:rPr>
          <w:rFonts w:ascii="Times New Roman"/>
          <w:b w:val="false"/>
          <w:i w:val="false"/>
          <w:color w:val="000000"/>
          <w:sz w:val="28"/>
        </w:rPr>
        <w:t>
      1. Шағымдарды қарау қорытындысын жинақтап-қорыту нәтижелері бойынша Қазақстан Республикасындағы Адам құқықтары жөніндегі уәкіл:</w:t>
      </w:r>
    </w:p>
    <w:bookmarkEnd w:id="133"/>
    <w:bookmarkStart w:name="z156" w:id="134"/>
    <w:p>
      <w:pPr>
        <w:spacing w:after="0"/>
        <w:ind w:left="0"/>
        <w:jc w:val="both"/>
      </w:pPr>
      <w:r>
        <w:rPr>
          <w:rFonts w:ascii="Times New Roman"/>
          <w:b w:val="false"/>
          <w:i w:val="false"/>
          <w:color w:val="000000"/>
          <w:sz w:val="28"/>
        </w:rPr>
        <w:t>
      1) мемлекеттік органдарға, жергілікті мемлекеттік басқару және өзін-өзі басқару органдарына, сондай-ақ лауазымды адамдарға адамның және азаматтың құқықтары мен бостандықтарын қамтамасыз етуге, әкімшілік рәсімдерді жетілдіруге қатысты жалпы сипаттағы өз ескертулері мен ұсыныстарын жібереді;</w:t>
      </w:r>
    </w:p>
    <w:bookmarkEnd w:id="134"/>
    <w:bookmarkStart w:name="z157" w:id="135"/>
    <w:p>
      <w:pPr>
        <w:spacing w:after="0"/>
        <w:ind w:left="0"/>
        <w:jc w:val="both"/>
      </w:pPr>
      <w:r>
        <w:rPr>
          <w:rFonts w:ascii="Times New Roman"/>
          <w:b w:val="false"/>
          <w:i w:val="false"/>
          <w:color w:val="000000"/>
          <w:sz w:val="28"/>
        </w:rPr>
        <w:t>
      2) егер Қазақстан Республикасындағы Адам құқықтары жөніндегі уәкіл мемлекеттік органдардың, жергілікті мемлекеттік басқару және өзін-өзі басқару органдарының немесе лауазымды адамдардың адамның және азаматтың құқықтары мен бостандықтарын бұзатын шешімдері немесе әрекеттері (әрекетсіздігі) олардың жетілдірілмеуіне немесе оларда орын алған олқылықтарға не Қазақстан Республикасы заңнамасының Қазақстан Республикасының халықаралық шарттарына немесе өзге де міндеттемелеріне қайшы келуіне байланысты жасалады деп пайымдаса, құқықтық актілерді қабылдаған (шығарған) субъектілерге оларға өзгерістер мен толықтырулар енгізу туралы ұсыныстармен өтініш жасайды.</w:t>
      </w:r>
    </w:p>
    <w:bookmarkEnd w:id="135"/>
    <w:bookmarkStart w:name="z158" w:id="136"/>
    <w:p>
      <w:pPr>
        <w:spacing w:after="0"/>
        <w:ind w:left="0"/>
        <w:jc w:val="both"/>
      </w:pPr>
      <w:r>
        <w:rPr>
          <w:rFonts w:ascii="Times New Roman"/>
          <w:b w:val="false"/>
          <w:i w:val="false"/>
          <w:color w:val="000000"/>
          <w:sz w:val="28"/>
        </w:rPr>
        <w:t xml:space="preserve">
      2. Ерекше қоғамдық маңызы бар 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кепілдік берілген адамның және азаматтың құқықтары мен бостандықтарының жаппай бұзылуына байланысты жағдайларда Қазақстан Республикасындағы Адам құқықтары жөніндегі уәкіл мынадай шаралар қабылдайды:</w:t>
      </w:r>
    </w:p>
    <w:bookmarkEnd w:id="136"/>
    <w:bookmarkStart w:name="z159" w:id="137"/>
    <w:p>
      <w:pPr>
        <w:spacing w:after="0"/>
        <w:ind w:left="0"/>
        <w:jc w:val="both"/>
      </w:pPr>
      <w:r>
        <w:rPr>
          <w:rFonts w:ascii="Times New Roman"/>
          <w:b w:val="false"/>
          <w:i w:val="false"/>
          <w:color w:val="000000"/>
          <w:sz w:val="28"/>
        </w:rPr>
        <w:t>
      1) тікелей Қазақстан Республикасының Президентіне, Қазақстан Республикасы Парламентінің Палаталарына немесе Қазақстан Республикасының Үкіметіне жолданым жібереді;</w:t>
      </w:r>
    </w:p>
    <w:bookmarkEnd w:id="137"/>
    <w:bookmarkStart w:name="z160" w:id="138"/>
    <w:p>
      <w:pPr>
        <w:spacing w:after="0"/>
        <w:ind w:left="0"/>
        <w:jc w:val="both"/>
      </w:pPr>
      <w:r>
        <w:rPr>
          <w:rFonts w:ascii="Times New Roman"/>
          <w:b w:val="false"/>
          <w:i w:val="false"/>
          <w:color w:val="000000"/>
          <w:sz w:val="28"/>
        </w:rPr>
        <w:t>
      2) сот практикасы мәселелері бойынша түсіндірме беру ұсынысымен Қазақстан Республикасының Жоғарғы Сотына жүгінеді;</w:t>
      </w:r>
    </w:p>
    <w:bookmarkEnd w:id="138"/>
    <w:bookmarkStart w:name="z161" w:id="139"/>
    <w:p>
      <w:pPr>
        <w:spacing w:after="0"/>
        <w:ind w:left="0"/>
        <w:jc w:val="both"/>
      </w:pPr>
      <w:r>
        <w:rPr>
          <w:rFonts w:ascii="Times New Roman"/>
          <w:b w:val="false"/>
          <w:i w:val="false"/>
          <w:color w:val="000000"/>
          <w:sz w:val="28"/>
        </w:rPr>
        <w:t>
      3) осы Конституциялық заңға сәйкес өзге де шаралар қабылдайды.</w:t>
      </w:r>
    </w:p>
    <w:bookmarkEnd w:id="139"/>
    <w:p>
      <w:pPr>
        <w:spacing w:after="0"/>
        <w:ind w:left="0"/>
        <w:jc w:val="both"/>
      </w:pPr>
      <w:r>
        <w:rPr>
          <w:rFonts w:ascii="Times New Roman"/>
          <w:b/>
          <w:i w:val="false"/>
          <w:color w:val="000000"/>
          <w:sz w:val="28"/>
        </w:rPr>
        <w:t>18-бап. Мемлекеттік органдардың, жергілікті мемлекеттік басқару және өзін-өзі басқару органдарының, ұйымдардың, олардың лауазымды адамдарының міндеттері</w:t>
      </w:r>
    </w:p>
    <w:bookmarkStart w:name="z163" w:id="140"/>
    <w:p>
      <w:pPr>
        <w:spacing w:after="0"/>
        <w:ind w:left="0"/>
        <w:jc w:val="both"/>
      </w:pPr>
      <w:r>
        <w:rPr>
          <w:rFonts w:ascii="Times New Roman"/>
          <w:b w:val="false"/>
          <w:i w:val="false"/>
          <w:color w:val="000000"/>
          <w:sz w:val="28"/>
        </w:rPr>
        <w:t>
      1. Мемлекеттік органдар, жергілікті мемлекеттік басқару және өзін-өзі басқару органдары, ұйымдар, олардың лауазымды адамдары Қазақстан Республикасының заңнамасында белгіленген тәртіппен Қазақстан Республикасындағы Адам құқықтары жөніндегі уәкілге қажетті материалдарды, құжаттарды, мәліметтер мен түсіндірмелерді ұсынуға міндетті.</w:t>
      </w:r>
    </w:p>
    <w:bookmarkEnd w:id="140"/>
    <w:bookmarkStart w:name="z164" w:id="141"/>
    <w:p>
      <w:pPr>
        <w:spacing w:after="0"/>
        <w:ind w:left="0"/>
        <w:jc w:val="both"/>
      </w:pPr>
      <w:r>
        <w:rPr>
          <w:rFonts w:ascii="Times New Roman"/>
          <w:b w:val="false"/>
          <w:i w:val="false"/>
          <w:color w:val="000000"/>
          <w:sz w:val="28"/>
        </w:rPr>
        <w:t>
      2. Қазақстан Республикасындағы Адам құқықтары жөніндегі уәкіл сұратқан материалдар, құжаттар, мәліметтер, егер оның сұрау салуында басқа мерзім көрсетілмесе, сұрау салу алынған күннен бастап он жұмыс күні ішінде оған жіберілуге тиіс. Бұл ретте сұрау салуда көрсетілген мерзім екі жұмыс күнінен кем болмайды.</w:t>
      </w:r>
    </w:p>
    <w:bookmarkEnd w:id="141"/>
    <w:bookmarkStart w:name="z165" w:id="142"/>
    <w:p>
      <w:pPr>
        <w:spacing w:after="0"/>
        <w:ind w:left="0"/>
        <w:jc w:val="both"/>
      </w:pPr>
      <w:r>
        <w:rPr>
          <w:rFonts w:ascii="Times New Roman"/>
          <w:b w:val="false"/>
          <w:i w:val="false"/>
          <w:color w:val="000000"/>
          <w:sz w:val="28"/>
        </w:rPr>
        <w:t>
      3. Қазақстан Республикасындағы Адам құқықтары жөніндегі уәкіл және оның облыстағы, республикалық маңызы бар қаладағы, астанадағы өкілдері өз өкілеттіктері шеңберінде мемлекеттік органдардың, жергілікті мемлекеттік басқару және өзін-өзі басқару органдарының, ұйымдардың және лауазымды адамдардың жедел қабылдауына кіру құқығын пайдаланады. Қазақстан Республикасындағы Адам құқықтары жөніндегі уәкілдің талап етуі бойынша аталған органдар мен лауазымды адамдар Қазақстан Республикасындағы Адам құқықтары жөніндегі уәкілге немесе оның өкілдеріне дереу жәрдем көрсетуге міндетті.</w:t>
      </w:r>
    </w:p>
    <w:bookmarkEnd w:id="142"/>
    <w:bookmarkStart w:name="z166" w:id="143"/>
    <w:p>
      <w:pPr>
        <w:spacing w:after="0"/>
        <w:ind w:left="0"/>
        <w:jc w:val="both"/>
      </w:pPr>
      <w:r>
        <w:rPr>
          <w:rFonts w:ascii="Times New Roman"/>
          <w:b w:val="false"/>
          <w:i w:val="false"/>
          <w:color w:val="000000"/>
          <w:sz w:val="28"/>
        </w:rPr>
        <w:t>
      4. Уәкілетті мемлекеттік органдар, жергілікті мемлекеттік басқару және өзін-өзі басқару органдары, мекемелер және ұйымдар, олардың лауазымды адамдары Қазақстан Республикасындағы Адам құқықтары жөніндегі уәкілге немесе оның облыстағы, республикалық маңызы бар қаладағы, астанадағы өкіліне арнаулы әлеуметтік қызметтер көрсететін, қоғамнан уақытша оқшаулауды қамтамасыз ететін немесе жазаны атқаруға арналған тиісті ұйымдар мен мекемелердегі адамдарға кедергісіз бару және олармен қарым-қатынас жасау мүмкіндігін қамтамасыз етуге міндетті. Қазақстан Республикасындағы Адам құқықтары жөніндегі уәкіл немесе оның облыстағы, республикалық маңызы бар қаладағы, астанадағы өкілі аталған адамдармен, сондай-ақ тиісті ақпарат бере алатын кез келген басқа адаммен әңгімелесуді куәларсыз, жеке немесе қажет болған кезде аудармашы арқылы өткізеді. Аудиожазбаларды, фото- және бейнетүсірілімдерді пайдалана отырып әңгімелесулер өткізу тиісті ұйымдар мен мекемелердегі адамдардың келісімімен жүзеге асырылады. Қазақстан Республикасындағы Адам құқықтары жөніндегі уәкілдің әңгімелесулерін өзге тұлғалардың тыңдауына және аудиожазуына тыйым салынады.</w:t>
      </w:r>
    </w:p>
    <w:bookmarkEnd w:id="143"/>
    <w:bookmarkStart w:name="z167" w:id="144"/>
    <w:p>
      <w:pPr>
        <w:spacing w:after="0"/>
        <w:ind w:left="0"/>
        <w:jc w:val="left"/>
      </w:pPr>
      <w:r>
        <w:rPr>
          <w:rFonts w:ascii="Times New Roman"/>
          <w:b/>
          <w:i w:val="false"/>
          <w:color w:val="000000"/>
        </w:rPr>
        <w:t xml:space="preserve"> 5-тарау. ҚАЗАҚСТАН РЕСПУБЛИКАСЫНДАҒЫ АДАМ ҚҰҚЫҚТАРЫ ЖӨНІНДЕГІ УӘКІЛ МЕН ОНЫҢ ОБЛЫСТАҒЫ, РЕСПУБЛИКАЛЫҚ МАҢЫЗЫ БАР ҚАЛАДАҒЫ, АСТАНАДАҒЫ ӨКІЛІНІҢ, АДАМ ҚҰҚЫҚТАРЫ ЖӨНІНДЕГІ ҰЛТТЫҚ ОРТАЛЫҚТЫҢ ҚЫЗМЕТІН ҰЙЫМДАСТЫРУ</w:t>
      </w:r>
    </w:p>
    <w:bookmarkEnd w:id="144"/>
    <w:p>
      <w:pPr>
        <w:spacing w:after="0"/>
        <w:ind w:left="0"/>
        <w:jc w:val="both"/>
      </w:pPr>
      <w:r>
        <w:rPr>
          <w:rFonts w:ascii="Times New Roman"/>
          <w:b/>
          <w:i w:val="false"/>
          <w:color w:val="000000"/>
          <w:sz w:val="28"/>
        </w:rPr>
        <w:t>19-бап. Қазақстан Республикасындағы Адам құқықтары жөніндегі уәкілдің облыстағы, республикалық маңызы бар қаладағы, астанадағы өкілі</w:t>
      </w:r>
    </w:p>
    <w:bookmarkStart w:name="z169" w:id="145"/>
    <w:p>
      <w:pPr>
        <w:spacing w:after="0"/>
        <w:ind w:left="0"/>
        <w:jc w:val="both"/>
      </w:pPr>
      <w:r>
        <w:rPr>
          <w:rFonts w:ascii="Times New Roman"/>
          <w:b w:val="false"/>
          <w:i w:val="false"/>
          <w:color w:val="000000"/>
          <w:sz w:val="28"/>
        </w:rPr>
        <w:t>
      1. Қазақстан Республикасындағы Адам құқықтары жөніндегі уәкілдің облыстағы, республикалық маңызы бар қаладағы, астанадағы өкілі (бұдан әрі – өкіл) болады, оны Қазақстан Республикасының мемлекеттік қызмет туралы заңнамасына сәйкес лауазымға тағайындайды және лауазымынан босатады.</w:t>
      </w:r>
    </w:p>
    <w:bookmarkEnd w:id="145"/>
    <w:bookmarkStart w:name="z170" w:id="146"/>
    <w:p>
      <w:pPr>
        <w:spacing w:after="0"/>
        <w:ind w:left="0"/>
        <w:jc w:val="both"/>
      </w:pPr>
      <w:r>
        <w:rPr>
          <w:rFonts w:ascii="Times New Roman"/>
          <w:b w:val="false"/>
          <w:i w:val="false"/>
          <w:color w:val="000000"/>
          <w:sz w:val="28"/>
        </w:rPr>
        <w:t>
      2. Өкіл мемлекеттік қызметші болып табылады және Адам құқықтары жөніндегі ұлттық орталық өкілдіктерінің қызметіне басшылық жасайды.</w:t>
      </w:r>
    </w:p>
    <w:bookmarkEnd w:id="146"/>
    <w:bookmarkStart w:name="z171" w:id="147"/>
    <w:p>
      <w:pPr>
        <w:spacing w:after="0"/>
        <w:ind w:left="0"/>
        <w:jc w:val="both"/>
      </w:pPr>
      <w:r>
        <w:rPr>
          <w:rFonts w:ascii="Times New Roman"/>
          <w:b w:val="false"/>
          <w:i w:val="false"/>
          <w:color w:val="000000"/>
          <w:sz w:val="28"/>
        </w:rPr>
        <w:t>
      Өкілдің функционалдық міндеттерін Қазақстан Республикасындағы Адам құқықтары жөніндегі уәкіл бекітеді.</w:t>
      </w:r>
    </w:p>
    <w:bookmarkEnd w:id="147"/>
    <w:bookmarkStart w:name="z172" w:id="148"/>
    <w:p>
      <w:pPr>
        <w:spacing w:after="0"/>
        <w:ind w:left="0"/>
        <w:jc w:val="both"/>
      </w:pPr>
      <w:r>
        <w:rPr>
          <w:rFonts w:ascii="Times New Roman"/>
          <w:b w:val="false"/>
          <w:i w:val="false"/>
          <w:color w:val="000000"/>
          <w:sz w:val="28"/>
        </w:rPr>
        <w:t>
      3. Өкіл өз өкілеттігін Қазақстан Республикасындағы Адам құқықтары жөніндегі уәкілдің атынан өзінің функционалдық міндеттері шеңберінде және оның тапсырмасы бойынша тиісті әкімшілік-аумақтық бірлік шегінде жүзеге асырады.</w:t>
      </w:r>
    </w:p>
    <w:bookmarkEnd w:id="148"/>
    <w:p>
      <w:pPr>
        <w:spacing w:after="0"/>
        <w:ind w:left="0"/>
        <w:jc w:val="both"/>
      </w:pPr>
      <w:r>
        <w:rPr>
          <w:rFonts w:ascii="Times New Roman"/>
          <w:b/>
          <w:i w:val="false"/>
          <w:color w:val="000000"/>
          <w:sz w:val="28"/>
        </w:rPr>
        <w:t>20-бап. Адам құқықтары жөніндегі ұлттық орталық</w:t>
      </w:r>
    </w:p>
    <w:bookmarkStart w:name="z174" w:id="149"/>
    <w:p>
      <w:pPr>
        <w:spacing w:after="0"/>
        <w:ind w:left="0"/>
        <w:jc w:val="both"/>
      </w:pPr>
      <w:r>
        <w:rPr>
          <w:rFonts w:ascii="Times New Roman"/>
          <w:b w:val="false"/>
          <w:i w:val="false"/>
          <w:color w:val="000000"/>
          <w:sz w:val="28"/>
        </w:rPr>
        <w:t>
      1. Қазақстан Республикасындағы Адам құқықтары жөніндегі уәкілдің қызметін қамтамасыз ету үшін жұмыс органы – Адам құқықтары жөніндегі ұлттық орталық (бұдан әрі – Ұлттық орталық) құрылады, ол мемлекеттік мекеме болып табылады, оның Қазақстан Республикасының Мемлекеттік Елтаңбасы бейнеленген және мемлекеттік және орыс тілдерінде өз атауы көрсетілген мөрі мен бланкілері, сондай-ақ банктік мекемелерде тиісті шоттары болады.</w:t>
      </w:r>
    </w:p>
    <w:bookmarkEnd w:id="149"/>
    <w:bookmarkStart w:name="z175" w:id="150"/>
    <w:p>
      <w:pPr>
        <w:spacing w:after="0"/>
        <w:ind w:left="0"/>
        <w:jc w:val="both"/>
      </w:pPr>
      <w:r>
        <w:rPr>
          <w:rFonts w:ascii="Times New Roman"/>
          <w:b w:val="false"/>
          <w:i w:val="false"/>
          <w:color w:val="000000"/>
          <w:sz w:val="28"/>
        </w:rPr>
        <w:t>
      2. Ұлттық орталық туралы ережені Қазақстан Республикасындағы Адам құқықтары жөніндегі уәкілдің ұсынуы бойынша Қазақстан Республикасының Президенті бекітеді. Ұлттық орталық пен оның өкілдіктерінің құрылымын Қазақстан Республикасындағы Адам құқықтары жөніндегі уәкіл бекітеді.</w:t>
      </w:r>
    </w:p>
    <w:bookmarkEnd w:id="150"/>
    <w:bookmarkStart w:name="z176" w:id="151"/>
    <w:p>
      <w:pPr>
        <w:spacing w:after="0"/>
        <w:ind w:left="0"/>
        <w:jc w:val="both"/>
      </w:pPr>
      <w:r>
        <w:rPr>
          <w:rFonts w:ascii="Times New Roman"/>
          <w:b w:val="false"/>
          <w:i w:val="false"/>
          <w:color w:val="000000"/>
          <w:sz w:val="28"/>
        </w:rPr>
        <w:t>
      3. Ұлттық орталықтың басшысы мен оның орынбасарларын Қазақстан Республикасындағы Адам құқықтары жөніндегі уәкіл лауазымға тағайындайды және лауазымнан босатады.</w:t>
      </w:r>
    </w:p>
    <w:bookmarkEnd w:id="151"/>
    <w:bookmarkStart w:name="z177" w:id="152"/>
    <w:p>
      <w:pPr>
        <w:spacing w:after="0"/>
        <w:ind w:left="0"/>
        <w:jc w:val="both"/>
      </w:pPr>
      <w:r>
        <w:rPr>
          <w:rFonts w:ascii="Times New Roman"/>
          <w:b w:val="false"/>
          <w:i w:val="false"/>
          <w:color w:val="000000"/>
          <w:sz w:val="28"/>
        </w:rPr>
        <w:t xml:space="preserve">
      4. Ұлттық орталық Қазақстан Республикасындағы Адам құқықтары жөніндегі уәкілдің қызметін ақпараттық-талдамалық, ұйымдастырушылық-құқықтық және өзге де қамтамасыз етуді жүзеге асырады, сондай-ақ оның тапсырмасы бойынша Қазақстан Республикасындағы Адам құқықтары жөніндегі уәкілдің осы Конституциялық заңның </w:t>
      </w:r>
      <w:r>
        <w:rPr>
          <w:rFonts w:ascii="Times New Roman"/>
          <w:b w:val="false"/>
          <w:i w:val="false"/>
          <w:color w:val="000000"/>
          <w:sz w:val="28"/>
        </w:rPr>
        <w:t>3-тарауында</w:t>
      </w:r>
      <w:r>
        <w:rPr>
          <w:rFonts w:ascii="Times New Roman"/>
          <w:b w:val="false"/>
          <w:i w:val="false"/>
          <w:color w:val="000000"/>
          <w:sz w:val="28"/>
        </w:rPr>
        <w:t xml:space="preserve"> көзделген қызметін жүзеге асыру үшін жәрдем көрсетеді.</w:t>
      </w:r>
    </w:p>
    <w:bookmarkEnd w:id="152"/>
    <w:bookmarkStart w:name="z178" w:id="153"/>
    <w:p>
      <w:pPr>
        <w:spacing w:after="0"/>
        <w:ind w:left="0"/>
        <w:jc w:val="both"/>
      </w:pPr>
      <w:r>
        <w:rPr>
          <w:rFonts w:ascii="Times New Roman"/>
          <w:b w:val="false"/>
          <w:i w:val="false"/>
          <w:color w:val="000000"/>
          <w:sz w:val="28"/>
        </w:rPr>
        <w:t>
      5. Ұлттық орталықтың қызметкерлері өз қызметін Қазақстан Республикасының мемлекеттік қызмет саласындағы заңнамасы негізінде жүзеге асыратын мемлекеттік қызметшілер болып табылады.</w:t>
      </w:r>
    </w:p>
    <w:bookmarkEnd w:id="153"/>
    <w:p>
      <w:pPr>
        <w:spacing w:after="0"/>
        <w:ind w:left="0"/>
        <w:jc w:val="both"/>
      </w:pPr>
      <w:r>
        <w:rPr>
          <w:rFonts w:ascii="Times New Roman"/>
          <w:b/>
          <w:i w:val="false"/>
          <w:color w:val="000000"/>
          <w:sz w:val="28"/>
        </w:rPr>
        <w:t>21-бап. Қаржылық және материалдық-техникалық қамтамасыз ету</w:t>
      </w:r>
    </w:p>
    <w:bookmarkStart w:name="z180" w:id="154"/>
    <w:p>
      <w:pPr>
        <w:spacing w:after="0"/>
        <w:ind w:left="0"/>
        <w:jc w:val="both"/>
      </w:pPr>
      <w:r>
        <w:rPr>
          <w:rFonts w:ascii="Times New Roman"/>
          <w:b w:val="false"/>
          <w:i w:val="false"/>
          <w:color w:val="000000"/>
          <w:sz w:val="28"/>
        </w:rPr>
        <w:t>
      1. Қазақстан Республикасындағы Адам құқықтары жөніндегі уәкілдің, оның өкілдерінің, сондай-ақ жұмыс органының қызметін қаржыландыру республикалық бюджет қаражатынан жүзеге асырылады.</w:t>
      </w:r>
    </w:p>
    <w:bookmarkEnd w:id="154"/>
    <w:bookmarkStart w:name="z181" w:id="155"/>
    <w:p>
      <w:pPr>
        <w:spacing w:after="0"/>
        <w:ind w:left="0"/>
        <w:jc w:val="both"/>
      </w:pPr>
      <w:r>
        <w:rPr>
          <w:rFonts w:ascii="Times New Roman"/>
          <w:b w:val="false"/>
          <w:i w:val="false"/>
          <w:color w:val="000000"/>
          <w:sz w:val="28"/>
        </w:rPr>
        <w:t>
      2. Қазақстан Республикасындағы Адам құқықтары жөніндегі уәкілдің ақшалай қамтылымы, оған медициналық және әлеуметтік-тұрмыстық қызмет көрсету, сондай-ақ оның қызметін материалдық-техникалық қамтамасыз ету мемлекеттік лауазымдарды атқаратын, бірақ Қазақстан Республикасы Үкіметінің мүшесінен төмен емес лауазымды адамдар үшін Қазақстан Республикасының заңдарында және өзге де нормативтік құқықтық актілерінде белгіленген кепілдіктер деңгейінде айқындалады.</w:t>
      </w:r>
    </w:p>
    <w:bookmarkEnd w:id="155"/>
    <w:bookmarkStart w:name="z182" w:id="156"/>
    <w:p>
      <w:pPr>
        <w:spacing w:after="0"/>
        <w:ind w:left="0"/>
        <w:jc w:val="both"/>
      </w:pPr>
      <w:r>
        <w:rPr>
          <w:rFonts w:ascii="Times New Roman"/>
          <w:b w:val="false"/>
          <w:i w:val="false"/>
          <w:color w:val="000000"/>
          <w:sz w:val="28"/>
        </w:rPr>
        <w:t>
      3. Республикалық бюджетте жыл сайын жеке бюджеттік бағдарламамен Қазақстан Республикасындағы Адам құқықтары жөніндегі уәкілдің, оның өкілдерінің, сондай-ақ жұмыс органының қызметін қамтамасыз ету үшін қажетті қаражат көзделеді.</w:t>
      </w:r>
    </w:p>
    <w:bookmarkEnd w:id="156"/>
    <w:bookmarkStart w:name="z183" w:id="157"/>
    <w:p>
      <w:pPr>
        <w:spacing w:after="0"/>
        <w:ind w:left="0"/>
        <w:jc w:val="both"/>
      </w:pPr>
      <w:r>
        <w:rPr>
          <w:rFonts w:ascii="Times New Roman"/>
          <w:b w:val="false"/>
          <w:i w:val="false"/>
          <w:color w:val="000000"/>
          <w:sz w:val="28"/>
        </w:rPr>
        <w:t>
      4. Қаржылық есептілікті Ұлттық орталық Қазақстан Республикасының заңнамасында белгіленген тәртіппен ұсынады.</w:t>
      </w:r>
    </w:p>
    <w:bookmarkEnd w:id="157"/>
    <w:p>
      <w:pPr>
        <w:spacing w:after="0"/>
        <w:ind w:left="0"/>
        <w:jc w:val="both"/>
      </w:pPr>
      <w:r>
        <w:rPr>
          <w:rFonts w:ascii="Times New Roman"/>
          <w:b/>
          <w:i w:val="false"/>
          <w:color w:val="000000"/>
          <w:sz w:val="28"/>
        </w:rPr>
        <w:t>22-бап. Қазақстан Республикасындағы Адам құқықтары жөніндегі уәкілдің және Ұлттық орталық басшысының актілері</w:t>
      </w:r>
    </w:p>
    <w:bookmarkStart w:name="z185" w:id="158"/>
    <w:p>
      <w:pPr>
        <w:spacing w:after="0"/>
        <w:ind w:left="0"/>
        <w:jc w:val="both"/>
      </w:pPr>
      <w:r>
        <w:rPr>
          <w:rFonts w:ascii="Times New Roman"/>
          <w:b w:val="false"/>
          <w:i w:val="false"/>
          <w:color w:val="000000"/>
          <w:sz w:val="28"/>
        </w:rPr>
        <w:t>
      1. Осы Конституциялық заңды іске асыру мақсатында Қазақстан Республикасындағы Адам құқықтары жөніндегі уәкіл және Ұлттық орталықтың басшысы бұйрықтар шығарады.</w:t>
      </w:r>
    </w:p>
    <w:bookmarkEnd w:id="158"/>
    <w:bookmarkStart w:name="z186" w:id="159"/>
    <w:p>
      <w:pPr>
        <w:spacing w:after="0"/>
        <w:ind w:left="0"/>
        <w:jc w:val="both"/>
      </w:pPr>
      <w:r>
        <w:rPr>
          <w:rFonts w:ascii="Times New Roman"/>
          <w:b w:val="false"/>
          <w:i w:val="false"/>
          <w:color w:val="000000"/>
          <w:sz w:val="28"/>
        </w:rPr>
        <w:t>
      2. Қазақстан Республикасындағы Адам құқықтары жөніндегі уәкілдің Қазақстан Республикасының Мемлекеттік Елтаңбасы бейнеленген, мемлекеттік және орыс тілдерінде лауазымының атауы көрсетілген белгіленген үлгідегі өз бланкісі болады.</w:t>
      </w:r>
    </w:p>
    <w:bookmarkEnd w:id="159"/>
    <w:bookmarkStart w:name="z187" w:id="160"/>
    <w:p>
      <w:pPr>
        <w:spacing w:after="0"/>
        <w:ind w:left="0"/>
        <w:jc w:val="left"/>
      </w:pPr>
      <w:r>
        <w:rPr>
          <w:rFonts w:ascii="Times New Roman"/>
          <w:b/>
          <w:i w:val="false"/>
          <w:color w:val="000000"/>
        </w:rPr>
        <w:t xml:space="preserve"> 6-тарау. ҚОРЫТЫНДЫ ЕРЕЖЕ</w:t>
      </w:r>
    </w:p>
    <w:bookmarkEnd w:id="160"/>
    <w:p>
      <w:pPr>
        <w:spacing w:after="0"/>
        <w:ind w:left="0"/>
        <w:jc w:val="both"/>
      </w:pPr>
      <w:r>
        <w:rPr>
          <w:rFonts w:ascii="Times New Roman"/>
          <w:b/>
          <w:i w:val="false"/>
          <w:color w:val="000000"/>
          <w:sz w:val="28"/>
        </w:rPr>
        <w:t>23-бап. Осы Конституциялық заңды қолданысқа енгізу тәртібі</w:t>
      </w:r>
    </w:p>
    <w:bookmarkStart w:name="z189" w:id="161"/>
    <w:p>
      <w:pPr>
        <w:spacing w:after="0"/>
        <w:ind w:left="0"/>
        <w:jc w:val="both"/>
      </w:pPr>
      <w:r>
        <w:rPr>
          <w:rFonts w:ascii="Times New Roman"/>
          <w:b w:val="false"/>
          <w:i w:val="false"/>
          <w:color w:val="000000"/>
          <w:sz w:val="28"/>
        </w:rPr>
        <w:t xml:space="preserve">
      1. Осы Конституциялық заң, 2023 жылғы 1 қаңтардан бастап қолданысқа енгізілетін 7-баптың </w:t>
      </w:r>
      <w:r>
        <w:rPr>
          <w:rFonts w:ascii="Times New Roman"/>
          <w:b w:val="false"/>
          <w:i w:val="false"/>
          <w:color w:val="000000"/>
          <w:sz w:val="28"/>
        </w:rPr>
        <w:t>15)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61"/>
    <w:bookmarkStart w:name="z190" w:id="162"/>
    <w:p>
      <w:pPr>
        <w:spacing w:after="0"/>
        <w:ind w:left="0"/>
        <w:jc w:val="both"/>
      </w:pPr>
      <w:r>
        <w:rPr>
          <w:rFonts w:ascii="Times New Roman"/>
          <w:b w:val="false"/>
          <w:i w:val="false"/>
          <w:color w:val="000000"/>
          <w:sz w:val="28"/>
        </w:rPr>
        <w:t xml:space="preserve">
      2. "Қазақстан Республикасындағы Адам құқықтары жөніндегі уәкіл туралы" 2021 жылғы 29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1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