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4afd" w14:textId="d344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Заңы 2022 жылғы 17 қыркүйектегi № 142-VII ҚРЗ.</w:t>
      </w:r>
    </w:p>
    <w:p>
      <w:pPr>
        <w:spacing w:after="0"/>
        <w:ind w:left="0"/>
        <w:jc w:val="both"/>
      </w:pPr>
      <w:bookmarkStart w:name="z0" w:id="0"/>
      <w:r>
        <w:rPr>
          <w:rFonts w:ascii="Times New Roman"/>
          <w:b w:val="false"/>
          <w:i w:val="false"/>
          <w:color w:val="000000"/>
          <w:sz w:val="28"/>
        </w:rPr>
        <w:t xml:space="preserve">
      1-бап. 1995 жылғы 30 тамызда республикалық референдумда қабылданған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мынадай өзгерістер мен толықтыру енгізілсін:</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"3. Республиканың əкімшілік-аумақтық құрылысы, оның елордасының мəртебесі заңмен белгіленеді. Қазақстанның елордасы Астана қаласы болып табылады.";</w:t>
      </w:r>
    </w:p>
    <w:bookmarkEnd w:id="3"/>
    <w:bookmarkStart w:name="z4"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3-1-тармақтағы</w:t>
      </w:r>
      <w:r>
        <w:rPr>
          <w:rFonts w:ascii="Times New Roman"/>
          <w:b w:val="false"/>
          <w:i w:val="false"/>
          <w:color w:val="000000"/>
          <w:sz w:val="28"/>
        </w:rPr>
        <w:t xml:space="preserve"> "Нұр-Сұлтан" деген сөз "Астана" деген сөзбен ауыстырылсын.</w:t>
      </w:r>
    </w:p>
    <w:bookmarkEnd w:id="4"/>
    <w:bookmarkStart w:name="z5"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41-баптың</w:t>
      </w:r>
      <w:r>
        <w:rPr>
          <w:rFonts w:ascii="Times New Roman"/>
          <w:b w:val="false"/>
          <w:i w:val="false"/>
          <w:color w:val="000000"/>
          <w:sz w:val="28"/>
        </w:rPr>
        <w:t xml:space="preserve"> </w:t>
      </w:r>
      <w:r>
        <w:rPr>
          <w:rFonts w:ascii="Times New Roman"/>
          <w:b w:val="false"/>
          <w:i w:val="false"/>
          <w:color w:val="000000"/>
          <w:sz w:val="28"/>
        </w:rPr>
        <w:t>1-тармағындағы</w:t>
      </w:r>
      <w:r>
        <w:rPr>
          <w:rFonts w:ascii="Times New Roman"/>
          <w:b w:val="false"/>
          <w:i w:val="false"/>
          <w:color w:val="000000"/>
          <w:sz w:val="28"/>
        </w:rPr>
        <w:t xml:space="preserve"> "бес" деген сөз "жеті" деген сөзбен ауыстырылсын.</w:t>
      </w:r>
    </w:p>
    <w:bookmarkEnd w:id="5"/>
    <w:bookmarkStart w:name="z6"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42-баптың</w:t>
      </w:r>
      <w:r>
        <w:rPr>
          <w:rFonts w:ascii="Times New Roman"/>
          <w:b w:val="false"/>
          <w:i w:val="false"/>
          <w:color w:val="000000"/>
          <w:sz w:val="28"/>
        </w:rPr>
        <w:t xml:space="preserve"> </w:t>
      </w:r>
      <w:r>
        <w:rPr>
          <w:rFonts w:ascii="Times New Roman"/>
          <w:b w:val="false"/>
          <w:i w:val="false"/>
          <w:color w:val="000000"/>
          <w:sz w:val="28"/>
        </w:rPr>
        <w:t>5-тармағындағы</w:t>
      </w:r>
      <w:r>
        <w:rPr>
          <w:rFonts w:ascii="Times New Roman"/>
          <w:b w:val="false"/>
          <w:i w:val="false"/>
          <w:color w:val="000000"/>
          <w:sz w:val="28"/>
        </w:rPr>
        <w:t xml:space="preserve"> "қатарынан екі реттен" деген сөздер "бір реттен" деген сөздермен ауыстырылсын.</w:t>
      </w:r>
    </w:p>
    <w:bookmarkEnd w:id="6"/>
    <w:bookmarkStart w:name="z7" w:id="7"/>
    <w:p>
      <w:pPr>
        <w:spacing w:after="0"/>
        <w:ind w:left="0"/>
        <w:jc w:val="both"/>
      </w:pPr>
      <w:r>
        <w:rPr>
          <w:rFonts w:ascii="Times New Roman"/>
          <w:b w:val="false"/>
          <w:i w:val="false"/>
          <w:color w:val="000000"/>
          <w:sz w:val="28"/>
        </w:rPr>
        <w:t xml:space="preserve">
      4. 71-баптың </w:t>
      </w:r>
      <w:r>
        <w:rPr>
          <w:rFonts w:ascii="Times New Roman"/>
          <w:b w:val="false"/>
          <w:i w:val="false"/>
          <w:color w:val="000000"/>
          <w:sz w:val="28"/>
        </w:rPr>
        <w:t>1-тармағында</w:t>
      </w:r>
      <w:r>
        <w:rPr>
          <w:rFonts w:ascii="Times New Roman"/>
          <w:b w:val="false"/>
          <w:i w:val="false"/>
          <w:color w:val="000000"/>
          <w:sz w:val="28"/>
        </w:rPr>
        <w:t>:</w:t>
      </w:r>
    </w:p>
    <w:bookmarkEnd w:id="7"/>
    <w:bookmarkStart w:name="z8" w:id="8"/>
    <w:p>
      <w:pPr>
        <w:spacing w:after="0"/>
        <w:ind w:left="0"/>
        <w:jc w:val="both"/>
      </w:pPr>
      <w:r>
        <w:rPr>
          <w:rFonts w:ascii="Times New Roman"/>
          <w:b w:val="false"/>
          <w:i w:val="false"/>
          <w:color w:val="000000"/>
          <w:sz w:val="28"/>
        </w:rPr>
        <w:t>
      1) бірінші бөліктегі "алты" деген сөз "сегіз" деген сөзбен ауыстырылсын;</w:t>
      </w:r>
    </w:p>
    <w:bookmarkEnd w:id="8"/>
    <w:bookmarkStart w:name="z9" w:id="9"/>
    <w:p>
      <w:pPr>
        <w:spacing w:after="0"/>
        <w:ind w:left="0"/>
        <w:jc w:val="both"/>
      </w:pPr>
      <w:r>
        <w:rPr>
          <w:rFonts w:ascii="Times New Roman"/>
          <w:b w:val="false"/>
          <w:i w:val="false"/>
          <w:color w:val="000000"/>
          <w:sz w:val="28"/>
        </w:rPr>
        <w:t>
      2) екінші бөліктегі "қатарынан екі реттен" деген сөздер "бір реттен" деген сөздермен ауыстырылсын.</w:t>
      </w:r>
    </w:p>
    <w:bookmarkEnd w:id="9"/>
    <w:bookmarkStart w:name="z10" w:id="10"/>
    <w:p>
      <w:pPr>
        <w:spacing w:after="0"/>
        <w:ind w:left="0"/>
        <w:jc w:val="both"/>
      </w:pPr>
      <w:r>
        <w:rPr>
          <w:rFonts w:ascii="Times New Roman"/>
          <w:b w:val="false"/>
          <w:i w:val="false"/>
          <w:color w:val="000000"/>
          <w:sz w:val="28"/>
        </w:rPr>
        <w:t xml:space="preserve">
      5. 91-баптың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 да жазылсын:</w:t>
      </w:r>
    </w:p>
    <w:bookmarkEnd w:id="10"/>
    <w:bookmarkStart w:name="z11" w:id="11"/>
    <w:p>
      <w:pPr>
        <w:spacing w:after="0"/>
        <w:ind w:left="0"/>
        <w:jc w:val="both"/>
      </w:pPr>
      <w:r>
        <w:rPr>
          <w:rFonts w:ascii="Times New Roman"/>
          <w:b w:val="false"/>
          <w:i w:val="false"/>
          <w:color w:val="000000"/>
          <w:sz w:val="28"/>
        </w:rPr>
        <w:t>
      "2. Конституцияда белгiленген мемлекеттiң тəуелсіздігі, Республиканың бiртұтастығы мен аумақтық тұтастығы, оны басқару нысаны, Республика қызметінің түбегейлі принциптері, Республика Президенті жеті жыл мерзімге сайланады жəне бір адам бір реттен артық Республика Президенті болып сайлана алмайды деген ережелер өзгермейді.".</w:t>
      </w:r>
    </w:p>
    <w:bookmarkEnd w:id="11"/>
    <w:bookmarkStart w:name="z12" w:id="12"/>
    <w:p>
      <w:pPr>
        <w:spacing w:after="0"/>
        <w:ind w:left="0"/>
        <w:jc w:val="both"/>
      </w:pPr>
      <w:r>
        <w:rPr>
          <w:rFonts w:ascii="Times New Roman"/>
          <w:b w:val="false"/>
          <w:i w:val="false"/>
          <w:color w:val="000000"/>
          <w:sz w:val="28"/>
        </w:rPr>
        <w:t>
      6. Мынадай мазмұндағы 94-2-баппен толықтырылсын:</w:t>
      </w:r>
    </w:p>
    <w:bookmarkEnd w:id="12"/>
    <w:bookmarkStart w:name="z13" w:id="13"/>
    <w:p>
      <w:pPr>
        <w:spacing w:after="0"/>
        <w:ind w:left="0"/>
        <w:jc w:val="both"/>
      </w:pPr>
      <w:r>
        <w:rPr>
          <w:rFonts w:ascii="Times New Roman"/>
          <w:b w:val="false"/>
          <w:i w:val="false"/>
          <w:color w:val="000000"/>
          <w:sz w:val="28"/>
        </w:rPr>
        <w:t>
      "94-2-бап</w:t>
      </w:r>
    </w:p>
    <w:bookmarkEnd w:id="13"/>
    <w:bookmarkStart w:name="z15" w:id="14"/>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42-бабы</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ережесі Конституцияның осы нормасы күшіне енгеннен кейін өткізілетін президенттік сайлау қорытындысы бойынша Рес публика Президенті болып сайланған адамдарға қолданылатын болады.".</w:t>
      </w:r>
    </w:p>
    <w:bookmarkEnd w:id="14"/>
    <w:bookmarkStart w:name="z14" w:id="15"/>
    <w:p>
      <w:pPr>
        <w:spacing w:after="0"/>
        <w:ind w:left="0"/>
        <w:jc w:val="both"/>
      </w:pPr>
      <w:r>
        <w:rPr>
          <w:rFonts w:ascii="Times New Roman"/>
          <w:b w:val="false"/>
          <w:i w:val="false"/>
          <w:color w:val="000000"/>
          <w:sz w:val="28"/>
        </w:rPr>
        <w:t>
      2-бап. Осы Заң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i w:val="false"/>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Қ.ТОҚАЕВ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