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ee9a" w14:textId="f21e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w:t>
      </w:r>
    </w:p>
    <w:p>
      <w:pPr>
        <w:spacing w:after="0"/>
        <w:ind w:left="0"/>
        <w:jc w:val="both"/>
      </w:pPr>
      <w:r>
        <w:rPr>
          <w:rFonts w:ascii="Times New Roman"/>
          <w:b w:val="false"/>
          <w:i w:val="false"/>
          <w:color w:val="000000"/>
          <w:sz w:val="28"/>
        </w:rPr>
        <w:t>Қазақстан Республикасының Заңы 2021 жылғы 5 қаңтардағы № 409-VI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20-І, 110-құжат; № 20-ІV, 113-құжат; № 20-VІІ, 115-құжат; № 21-І, 128-құжат; № 22-І, 140, 143-құжаттар; № 22-V, 156-құжат; № 22-VІ, 159-құжат; 2016 ж., № 7-ІІ, 55-құжат; № 8-ІІ, 70-құжат; № 12, 87-құжат; 2017 ж., № 4, 7-құжат; № 15, 55-құжат; № 22-ІІІ, 109-құжат; 2018 ж., № 1, 4-құжат; № 10, 32-құжат; № 13, 41-құжат; № 14, 44-құжат; № 15, 50-құжат; 2019 ж., № 2, 6-құжат; № 7, 37-құжат; № 15-16, 67-құжат; № 19-20, 86-құжат; № 23, 103-құжат; № 24-І, 118-құжат; 2020 ж., № 10, 39-құжат; № 11, 59-құжат; № 12, 61-құжат; № 13, 67-құжат; № 14, 72, 75-құжаттар;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49-баптың</w:t>
      </w:r>
      <w:r>
        <w:rPr>
          <w:rFonts w:ascii="Times New Roman"/>
          <w:b w:val="false"/>
          <w:i w:val="false"/>
          <w:color w:val="000000"/>
          <w:sz w:val="28"/>
        </w:rPr>
        <w:t xml:space="preserve"> 1-тармағының екінші бөлігіндегі ", мақта өңдеу ұйымын" және ", мақта саласын дамыту" деген сөздер алып тасталсын.</w:t>
      </w:r>
    </w:p>
    <w:bookmarkStart w:name="z4" w:id="2"/>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 2020 ж., № 9, 29, 33-құжаттар; № 10, 39, 44, 46, 48-құжаттар; № 11, 56, 59-құжаттар; № 12, 61, 63-құжаттар; № 13, 67-құжат; № 14, 73, 75-құжаттар; № 16, 77-құжат):</w:t>
      </w:r>
    </w:p>
    <w:bookmarkEnd w:id="2"/>
    <w:bookmarkStart w:name="z5" w:id="3"/>
    <w:p>
      <w:pPr>
        <w:spacing w:after="0"/>
        <w:ind w:left="0"/>
        <w:jc w:val="both"/>
      </w:pPr>
      <w:r>
        <w:rPr>
          <w:rFonts w:ascii="Times New Roman"/>
          <w:b w:val="false"/>
          <w:i w:val="false"/>
          <w:color w:val="000000"/>
          <w:sz w:val="28"/>
        </w:rPr>
        <w:t>
      1) мазмұнында: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тақырыбындағы ", мақта саласы"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404-баптың</w:t>
      </w:r>
      <w:r>
        <w:rPr>
          <w:rFonts w:ascii="Times New Roman"/>
          <w:b w:val="false"/>
          <w:i w:val="false"/>
          <w:color w:val="000000"/>
          <w:sz w:val="28"/>
        </w:rPr>
        <w:t xml:space="preserve"> тақырыбы алып тасталсын;</w:t>
      </w:r>
    </w:p>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22-тараудың</w:t>
      </w:r>
      <w:r>
        <w:rPr>
          <w:rFonts w:ascii="Times New Roman"/>
          <w:b w:val="false"/>
          <w:i w:val="false"/>
          <w:color w:val="000000"/>
          <w:sz w:val="28"/>
        </w:rPr>
        <w:t xml:space="preserve"> тақырыбындағы ", мақта саласы" деген сөздер алып тасталсын;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404-бап</w:t>
      </w:r>
      <w:r>
        <w:rPr>
          <w:rFonts w:ascii="Times New Roman"/>
          <w:b w:val="false"/>
          <w:i w:val="false"/>
          <w:color w:val="000000"/>
          <w:sz w:val="28"/>
        </w:rPr>
        <w:t xml:space="preserve"> алып тасталсын;</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 404 (тоғызыншы бөлігінде)" деген сөздер алып тасталсын;</w:t>
      </w:r>
    </w:p>
    <w:bookmarkEnd w:id="6"/>
    <w:bookmarkStart w:name="z11"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729-баптың</w:t>
      </w:r>
      <w:r>
        <w:rPr>
          <w:rFonts w:ascii="Times New Roman"/>
          <w:b w:val="false"/>
          <w:i w:val="false"/>
          <w:color w:val="000000"/>
          <w:sz w:val="28"/>
        </w:rPr>
        <w:t xml:space="preserve"> бірінші бөлігіндегі ", 404 (бірінші, үшінші, төртінші, бесінші, алтыншы, жетінші және сегізінші бөліктерінде)" деген сөздер алып тасталсын;</w:t>
      </w:r>
    </w:p>
    <w:bookmarkEnd w:id="7"/>
    <w:bookmarkStart w:name="z12"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50) тармақшасындағы ", 404 (тоғызыншы бөлігі)" деген сөздер алып тасталсын.</w:t>
      </w:r>
    </w:p>
    <w:bookmarkEnd w:id="8"/>
    <w:bookmarkStart w:name="z13" w:id="9"/>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24-І, 118-құжат; № 24-ІІ, 123, 124-құжаттар; 2020 ж., № 9, 33-құжат; № 10, 39, 44-құжаттар; № 11, 59-құжат; № 12, 61-құжат; № 13, 67-құжат; № 14, 68-құжат;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138-баптың</w:t>
      </w:r>
      <w:r>
        <w:rPr>
          <w:rFonts w:ascii="Times New Roman"/>
          <w:b w:val="false"/>
          <w:i w:val="false"/>
          <w:color w:val="000000"/>
          <w:sz w:val="28"/>
        </w:rPr>
        <w:t xml:space="preserve"> 29) тармақшасы алып тасталсын;</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148-баптың</w:t>
      </w:r>
      <w:r>
        <w:rPr>
          <w:rFonts w:ascii="Times New Roman"/>
          <w:b w:val="false"/>
          <w:i w:val="false"/>
          <w:color w:val="000000"/>
          <w:sz w:val="28"/>
        </w:rPr>
        <w:t xml:space="preserve"> 1-тармағының 3) тармақшасындағы "және мақта" деген сөздер алып тасталсын.</w:t>
      </w:r>
    </w:p>
    <w:bookmarkEnd w:id="11"/>
    <w:bookmarkStart w:name="z16" w:id="12"/>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24-І, 118, 119-құжаттар; 2020 ж., № 9, 31-құжат; № 11, 55-құжат; № 12, 63-құжат; № 13, 67-құжат; № 14, 68, 72-құжаттар; № 16, 77-құжат):</w:t>
      </w:r>
    </w:p>
    <w:bookmarkEnd w:id="12"/>
    <w:bookmarkStart w:name="z17"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243-баптың</w:t>
      </w:r>
      <w:r>
        <w:rPr>
          <w:rFonts w:ascii="Times New Roman"/>
          <w:b w:val="false"/>
          <w:i w:val="false"/>
          <w:color w:val="000000"/>
          <w:sz w:val="28"/>
        </w:rPr>
        <w:t xml:space="preserve"> 9) тармақшасындағы "немесе мақта өңдеу ұйымын уақытша басқаруды енгізу, ұзарту және мерзімінен бұрын аяқтау" деген сөздер "уақытша басқаруды енгізу, мерзімінен бұрын аяқтау және оның мерзімін ұзарту"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302-баптың</w:t>
      </w:r>
      <w:r>
        <w:rPr>
          <w:rFonts w:ascii="Times New Roman"/>
          <w:b w:val="false"/>
          <w:i w:val="false"/>
          <w:color w:val="000000"/>
          <w:sz w:val="28"/>
        </w:rPr>
        <w:t xml:space="preserve"> бірінші бөлігінің 10) тармақшасындағы "немесе мақта өңдеу ұйымын" деген сөздер алып тасталсын.</w:t>
      </w:r>
    </w:p>
    <w:bookmarkEnd w:id="14"/>
    <w:bookmarkStart w:name="z19" w:id="15"/>
    <w:p>
      <w:pPr>
        <w:spacing w:after="0"/>
        <w:ind w:left="0"/>
        <w:jc w:val="both"/>
      </w:pPr>
      <w:r>
        <w:rPr>
          <w:rFonts w:ascii="Times New Roman"/>
          <w:b w:val="false"/>
          <w:i w:val="false"/>
          <w:color w:val="000000"/>
          <w:sz w:val="28"/>
        </w:rPr>
        <w:t xml:space="preserve">
      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19-І, 19-ІІ, 94, 96-құжаттар; № 23, 143-құжат; 2015 ж., № 9, 46-құжат; № 15, 78-құжат; № 20-ІV, 113-құжат; № 21-ІІ, 130-құжат; № 22-І, 143-құжат; 2016 ж., № 7-ІІ, 53-құжат; 2017 ж., № 4, 7-құжат; № 23-ІІІ, 111-құжат; № 23-V, 113-құжат; 2018 ж., № 10, 32-құжат; № 14, 44-құжат; 2019 ж., № 15-16, 67-құжат; 2020 ж., № 9, 33-құжат; № 13, 67-құжат; № 14, 74-құжат):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 бірінші бөлігінің он төртінші абзацы алып тасталсын.</w:t>
      </w:r>
    </w:p>
    <w:bookmarkStart w:name="z21" w:id="16"/>
    <w:p>
      <w:pPr>
        <w:spacing w:after="0"/>
        <w:ind w:left="0"/>
        <w:jc w:val="both"/>
      </w:pPr>
      <w:r>
        <w:rPr>
          <w:rFonts w:ascii="Times New Roman"/>
          <w:b w:val="false"/>
          <w:i w:val="false"/>
          <w:color w:val="000000"/>
          <w:sz w:val="28"/>
        </w:rPr>
        <w:t xml:space="preserve">
      6.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19-І, 19-ІІ, 96-құжат; № 21, 122-құжат; № 23, 143-құжат; 2015 ж., № 8, 42-құжат; № 15, 78-құжат; № 20-ІV, 113-құжат; № 20-VІІ, 117-құжат; № 21-ІІІ, 136-құжат; № 22-І, 143-құжат; № 22-VІ, 159-құжат; 2016 ж., № 6, 45-құжат; № 7-ІІ, 53, 55-құжаттар; № 24, 124-құжат; 2017 ж., № 4, 7-құжат; 2018 ж., № 9, 31-құжат; № 10, 32-құжат; № 14, 44-құжат; 2019 ж., № 7, 37-құжат; № 24-І, 118-құжат; 2020 ж., № 11, 54-құжат; № 14, 68-құжат; № 16, 77-құжат):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1-тармағының үшінші бөлігіндегі "мақта өңдеу ұйымдарына," деген сөздер алып тасталсын.</w:t>
      </w:r>
    </w:p>
    <w:bookmarkStart w:name="z23" w:id="17"/>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24-ІІ, 120-құжат; 2020 ж., № 12, 61-құжат; № 14, 68, 72, 75-құжаттар; № 16, 77-құжат):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74-жолы алып тасталсын.</w:t>
      </w:r>
    </w:p>
    <w:bookmarkStart w:name="z25" w:id="18"/>
    <w:p>
      <w:pPr>
        <w:spacing w:after="0"/>
        <w:ind w:left="0"/>
        <w:jc w:val="both"/>
      </w:pPr>
      <w:r>
        <w:rPr>
          <w:rFonts w:ascii="Times New Roman"/>
          <w:b w:val="false"/>
          <w:i w:val="false"/>
          <w:color w:val="000000"/>
          <w:sz w:val="28"/>
        </w:rPr>
        <w:t>
      2-бап.</w:t>
      </w:r>
    </w:p>
    <w:bookmarkEnd w:id="18"/>
    <w:bookmarkStart w:name="z26" w:id="19"/>
    <w:p>
      <w:pPr>
        <w:spacing w:after="0"/>
        <w:ind w:left="0"/>
        <w:jc w:val="both"/>
      </w:pPr>
      <w:r>
        <w:rPr>
          <w:rFonts w:ascii="Times New Roman"/>
          <w:b w:val="false"/>
          <w:i w:val="false"/>
          <w:color w:val="000000"/>
          <w:sz w:val="28"/>
        </w:rPr>
        <w:t xml:space="preserve">
      1. "Мақта саласын дамыту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19-І, 19-ІІ, 96-құжат; № 23, 143-құжат; 2015 ж., № 14, 71-құжат; № 15, 78-құжат; № 20-І, 110-құжат; № 20-ІV, 113-құжат; 2016 ж., № 7-ІІ, 55-құжат; 2018 ж., № 10, 32-құжат; № 19, 62-құжат; 2019 ж., № 19-20, 86-құжат) күші жойылды деп танылсын.</w:t>
      </w:r>
    </w:p>
    <w:bookmarkEnd w:id="19"/>
    <w:bookmarkStart w:name="z27" w:id="20"/>
    <w:p>
      <w:pPr>
        <w:spacing w:after="0"/>
        <w:ind w:left="0"/>
        <w:jc w:val="both"/>
      </w:pPr>
      <w:r>
        <w:rPr>
          <w:rFonts w:ascii="Times New Roman"/>
          <w:b w:val="false"/>
          <w:i w:val="false"/>
          <w:color w:val="000000"/>
          <w:sz w:val="28"/>
        </w:rPr>
        <w:t>
      2. Осы Заң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