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a4514" w14:textId="43a45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нотариат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15 ақпандағы № 5-VII ҚРЗ.</w:t>
      </w:r>
    </w:p>
    <w:p>
      <w:pPr>
        <w:spacing w:after="0"/>
        <w:ind w:left="0"/>
        <w:jc w:val="both"/>
      </w:pPr>
      <w:bookmarkStart w:name="z0" w:id="0"/>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1. "Нотариат туралы" 1997 жылғы 14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 № 10, 77-құжат; № 12, 84-құжат; 2013 ж., № 1, 3-құжат; № 14, 72-құжат; 2014 ж., № 1, 4-құжат; № 10, 52-құжат; № 11, 61-құжат; № 14, 84-құжат; № 19-I, 19-II, 96-құжат; № 21, 122-құжат; № 23, 143-құжат; 2015 ж., № 16, 79-құжат; № 20-IV, 113-құжат; № 20-VII, 115-құжат; 2016 ж., № 6, 45-құжат; № 12, 87-құжат; № 22, 116-құжат; 2017 ж., № 4, 7-құжат; № 22-III, 109-құжат; 2018 ж., № 10, 32-құжат; № 16, 53-құжат; № 24, 93-құжат; 2019 ж., № 2, 6-құжат; 2020 ж., № 12, 61, 63-құжаттар; № 13, 67-құжат; № 14, 68, 75-құжаттар):</w:t>
      </w:r>
    </w:p>
    <w:bookmarkEnd w:id="1"/>
    <w:bookmarkStart w:name="z2"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мынадай мазмұндағы 3-1-тармақпен толықтырылсын:</w:t>
      </w:r>
    </w:p>
    <w:bookmarkEnd w:id="3"/>
    <w:p>
      <w:pPr>
        <w:spacing w:after="0"/>
        <w:ind w:left="0"/>
        <w:jc w:val="both"/>
      </w:pPr>
      <w:r>
        <w:rPr>
          <w:rFonts w:ascii="Times New Roman"/>
          <w:b w:val="false"/>
          <w:i w:val="false"/>
          <w:color w:val="000000"/>
          <w:sz w:val="28"/>
        </w:rPr>
        <w:t>
      "3-1. Нотариаттық әрекетті жасау немесе нотариусқа, уәкілетті лауазымды адамға өтініш білдіру кезінде алынған, оның ішінде жеке мүліктік және мүліктік емес құқықтар мен міндеттер туралы мәліметтер нотариаттық құпия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"4-1. Нотариаттық құпияны сақтау міндеті нотариустардың тағылымдамадан өтушілеріне, көмекшілеріне, куәға, аудармашыға, азаматтың дене кемістігі, ауруы немесе сауатсыздығы салдарынан оның орнына нотариаттық құжатқа қол қойған адамға, сондай-ақ нотариаттық палаталардың жұмыскерлеріне және бірыңғай нотариаттық ақпараттық жүйені қолдап отыруды және оған жүйелік-техникалық қызмет көрсетуді жүзеге асыратын адамдарға қолданылады.";</w:t>
      </w:r>
    </w:p>
    <w:p>
      <w:pPr>
        <w:spacing w:after="0"/>
        <w:ind w:left="0"/>
        <w:jc w:val="both"/>
      </w:pPr>
      <w:r>
        <w:rPr>
          <w:rFonts w:ascii="Times New Roman"/>
          <w:b w:val="false"/>
          <w:i w:val="false"/>
          <w:color w:val="000000"/>
          <w:sz w:val="28"/>
        </w:rPr>
        <w:t>
      "7. Нотариаттық құпияны жария ететін адамдар Қазақстан Республикасының заңдарына сәйкес жауаптылықта болады.";</w:t>
      </w:r>
    </w:p>
    <w:bookmarkStart w:name="z5" w:id="4"/>
    <w:p>
      <w:pPr>
        <w:spacing w:after="0"/>
        <w:ind w:left="0"/>
        <w:jc w:val="both"/>
      </w:pPr>
      <w:r>
        <w:rPr>
          <w:rFonts w:ascii="Times New Roman"/>
          <w:b w:val="false"/>
          <w:i w:val="false"/>
          <w:color w:val="000000"/>
          <w:sz w:val="28"/>
        </w:rPr>
        <w:t>
      мынадай мазмұндағы 10-тармақпен толықтырылсын:</w:t>
      </w:r>
    </w:p>
    <w:bookmarkEnd w:id="4"/>
    <w:p>
      <w:pPr>
        <w:spacing w:after="0"/>
        <w:ind w:left="0"/>
        <w:jc w:val="both"/>
      </w:pPr>
      <w:r>
        <w:rPr>
          <w:rFonts w:ascii="Times New Roman"/>
          <w:b w:val="false"/>
          <w:i w:val="false"/>
          <w:color w:val="000000"/>
          <w:sz w:val="28"/>
        </w:rPr>
        <w:t>
      "10. Мыналар нотариаттық құпияны жария ету болып табылмайды:</w:t>
      </w:r>
    </w:p>
    <w:bookmarkStart w:name="z6" w:id="5"/>
    <w:p>
      <w:pPr>
        <w:spacing w:after="0"/>
        <w:ind w:left="0"/>
        <w:jc w:val="both"/>
      </w:pPr>
      <w:r>
        <w:rPr>
          <w:rFonts w:ascii="Times New Roman"/>
          <w:b w:val="false"/>
          <w:i w:val="false"/>
          <w:color w:val="000000"/>
          <w:sz w:val="28"/>
        </w:rPr>
        <w:t>
      1) Республикалық нотариаттық палатаның немесе бірыңғай нотариаттық ақпараттық жүйенің интернет-ресурсында мынадай:</w:t>
      </w:r>
    </w:p>
    <w:bookmarkEnd w:id="5"/>
    <w:p>
      <w:pPr>
        <w:spacing w:after="0"/>
        <w:ind w:left="0"/>
        <w:jc w:val="both"/>
      </w:pPr>
      <w:r>
        <w:rPr>
          <w:rFonts w:ascii="Times New Roman"/>
          <w:b w:val="false"/>
          <w:i w:val="false"/>
          <w:color w:val="000000"/>
          <w:sz w:val="28"/>
        </w:rPr>
        <w:t>
      сенімхаттар (сенімхатты куәландырған тұлға, сенімхаттың куәландырылған күні, оның бірыңғай нотариаттық ақпараттық жүйенің нотариаттық әрекеттер электрондық тізіліміндегі тіркеу нөмірі, егер сенімхаттың күші жойылған жағдайда, сенімхаттың күші жойылғаны туралы мәліметтерді осы тізілімге енгізу күні мен уақыты туралы мәліметтер);</w:t>
      </w:r>
    </w:p>
    <w:p>
      <w:pPr>
        <w:spacing w:after="0"/>
        <w:ind w:left="0"/>
        <w:jc w:val="both"/>
      </w:pPr>
      <w:r>
        <w:rPr>
          <w:rFonts w:ascii="Times New Roman"/>
          <w:b w:val="false"/>
          <w:i w:val="false"/>
          <w:color w:val="000000"/>
          <w:sz w:val="28"/>
        </w:rPr>
        <w:t>
      ашылған мұрагерлік істер (мұра қалдырушы, оның қайтыс болған күні туралы мәліметтер, мұрагерлік істі жүргізетін нотариус туралы мәліметтер);</w:t>
      </w:r>
    </w:p>
    <w:p>
      <w:pPr>
        <w:spacing w:after="0"/>
        <w:ind w:left="0"/>
        <w:jc w:val="both"/>
      </w:pPr>
      <w:r>
        <w:rPr>
          <w:rFonts w:ascii="Times New Roman"/>
          <w:b w:val="false"/>
          <w:i w:val="false"/>
          <w:color w:val="000000"/>
          <w:sz w:val="28"/>
        </w:rPr>
        <w:t>
      нотариус жасаған атқарушылық жазбалар (атқарушылық жазбаны жасау күні, атқарушылық жазбаны жасаған нотариус туралы мәліметтер) бойынша мәліметтерді орналастыру;</w:t>
      </w:r>
    </w:p>
    <w:bookmarkStart w:name="z7" w:id="6"/>
    <w:p>
      <w:pPr>
        <w:spacing w:after="0"/>
        <w:ind w:left="0"/>
        <w:jc w:val="both"/>
      </w:pPr>
      <w:r>
        <w:rPr>
          <w:rFonts w:ascii="Times New Roman"/>
          <w:b w:val="false"/>
          <w:i w:val="false"/>
          <w:color w:val="000000"/>
          <w:sz w:val="28"/>
        </w:rPr>
        <w:t>
      2) осы Заңда көзделген мәліметтерді бірыңғай нотариаттық ақпараттық жүйеге енгізу;</w:t>
      </w:r>
    </w:p>
    <w:bookmarkEnd w:id="6"/>
    <w:bookmarkStart w:name="z8" w:id="7"/>
    <w:p>
      <w:pPr>
        <w:spacing w:after="0"/>
        <w:ind w:left="0"/>
        <w:jc w:val="both"/>
      </w:pPr>
      <w:r>
        <w:rPr>
          <w:rFonts w:ascii="Times New Roman"/>
          <w:b w:val="false"/>
          <w:i w:val="false"/>
          <w:color w:val="000000"/>
          <w:sz w:val="28"/>
        </w:rPr>
        <w:t>
      3)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мақсаттарда және тәртіппен, қаржы мониторингін жүзеге асыратын және кірістерді заңдастыруға (жылыстатуға) қарсы іс-қимыл жөніндегі өзге де шараларды қабылдайтын мемлекеттік органға нотариаттық әрекеттер туралы мәліметтерді ұсыну, сондай-ақ нотариустың электрондық цифрлық қолтаңбасымен куәландырылған құқық белгілейтін құжаттың электрондық көшірмесін "Жылжымайтын мүлікке құқықтарды мемлекеттік тіркеу туралы" Қазақстан Республикасының Заңында көзделген тәртіппен бірыңғай нотариаттық ақпараттық жүйе арқылы құқықтық кадастрдың ақпараттық жүйесіне жіберу;</w:t>
      </w:r>
    </w:p>
    <w:bookmarkEnd w:id="7"/>
    <w:bookmarkStart w:name="z9" w:id="8"/>
    <w:p>
      <w:pPr>
        <w:spacing w:after="0"/>
        <w:ind w:left="0"/>
        <w:jc w:val="both"/>
      </w:pPr>
      <w:r>
        <w:rPr>
          <w:rFonts w:ascii="Times New Roman"/>
          <w:b w:val="false"/>
          <w:i w:val="false"/>
          <w:color w:val="000000"/>
          <w:sz w:val="28"/>
        </w:rPr>
        <w:t>
      4) салықтардың және бюджетке төленетін төлемдердің түсуін қамтамасыз ету саласында басшылықты жүзеге асыратын уәкілетті мемлекеттік органға нотариаттық әрекеттер туралы мәліметтерді "Салық және бюджетке төленетін басқа да міндетті төлемдер туралы" Қазақстан Республикасының Кодексінде (Салық кодексі) көзделген нысан бойынша, тәртіппен және мерзімдерде ұсыну;</w:t>
      </w:r>
    </w:p>
    <w:bookmarkEnd w:id="8"/>
    <w:bookmarkStart w:name="z10" w:id="9"/>
    <w:p>
      <w:pPr>
        <w:spacing w:after="0"/>
        <w:ind w:left="0"/>
        <w:jc w:val="both"/>
      </w:pPr>
      <w:r>
        <w:rPr>
          <w:rFonts w:ascii="Times New Roman"/>
          <w:b w:val="false"/>
          <w:i w:val="false"/>
          <w:color w:val="000000"/>
          <w:sz w:val="28"/>
        </w:rPr>
        <w:t>
      5) зейнетақы төлемдерін жүзеге асыру мақсатында бірыңғай жинақтаушы зейнетақы қорына нотариаттық әрекеттер туралы мәліметтерді ұсыну;</w:t>
      </w:r>
    </w:p>
    <w:bookmarkEnd w:id="9"/>
    <w:bookmarkStart w:name="z11" w:id="10"/>
    <w:p>
      <w:pPr>
        <w:spacing w:after="0"/>
        <w:ind w:left="0"/>
        <w:jc w:val="both"/>
      </w:pPr>
      <w:r>
        <w:rPr>
          <w:rFonts w:ascii="Times New Roman"/>
          <w:b w:val="false"/>
          <w:i w:val="false"/>
          <w:color w:val="000000"/>
          <w:sz w:val="28"/>
        </w:rPr>
        <w:t>
      6) мұраның ашылғаны туралы мәліметтерді мұрагерлерге хабарлау.";</w:t>
      </w:r>
    </w:p>
    <w:bookmarkEnd w:id="10"/>
    <w:bookmarkStart w:name="z12"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w:t>
      </w:r>
      <w:r>
        <w:rPr>
          <w:rFonts w:ascii="Times New Roman"/>
          <w:b w:val="false"/>
          <w:i w:val="false"/>
          <w:color w:val="000000"/>
          <w:sz w:val="28"/>
        </w:rPr>
        <w:t xml:space="preserve"> мынадай мазмұндағы 4-тармақпен толықтырылсын:</w:t>
      </w:r>
    </w:p>
    <w:bookmarkEnd w:id="11"/>
    <w:p>
      <w:pPr>
        <w:spacing w:after="0"/>
        <w:ind w:left="0"/>
        <w:jc w:val="both"/>
      </w:pPr>
      <w:r>
        <w:rPr>
          <w:rFonts w:ascii="Times New Roman"/>
          <w:b w:val="false"/>
          <w:i w:val="false"/>
          <w:color w:val="000000"/>
          <w:sz w:val="28"/>
        </w:rPr>
        <w:t>
      "4. Электрондық нысандағы нотариаттық құжаттарды уақытша сақтауды, есепке алу мен пайдалануды қамтамасыз ететін бірыңғай нотариаттық ақпараттық жүйенің құрамдасы нотариаттық электрондық репозиторий болып табылады.</w:t>
      </w:r>
    </w:p>
    <w:p>
      <w:pPr>
        <w:spacing w:after="0"/>
        <w:ind w:left="0"/>
        <w:jc w:val="both"/>
      </w:pPr>
      <w:r>
        <w:rPr>
          <w:rFonts w:ascii="Times New Roman"/>
          <w:b w:val="false"/>
          <w:i w:val="false"/>
          <w:color w:val="000000"/>
          <w:sz w:val="28"/>
        </w:rPr>
        <w:t>
      Электрондық нысандағы нотариаттық құжаттарды жинауға, сатып алуға, жиынтықтауға, ретке келтіруге, сақтауға, есепке алу мен пайдалануға арналған орталықтандырылған ақпараттық жүйе нотариаттық электрондық архив болып табылады.";</w:t>
      </w:r>
    </w:p>
    <w:bookmarkStart w:name="z13"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4-1-бап</w:t>
      </w:r>
      <w:r>
        <w:rPr>
          <w:rFonts w:ascii="Times New Roman"/>
          <w:b w:val="false"/>
          <w:i w:val="false"/>
          <w:color w:val="000000"/>
          <w:sz w:val="28"/>
        </w:rPr>
        <w:t xml:space="preserve"> мынадай редакцияда жазылсын:</w:t>
      </w:r>
    </w:p>
    <w:bookmarkEnd w:id="12"/>
    <w:p>
      <w:pPr>
        <w:spacing w:after="0"/>
        <w:ind w:left="0"/>
        <w:jc w:val="both"/>
      </w:pPr>
      <w:r>
        <w:rPr>
          <w:rFonts w:ascii="Times New Roman"/>
          <w:b w:val="false"/>
          <w:i w:val="false"/>
          <w:color w:val="000000"/>
          <w:sz w:val="28"/>
        </w:rPr>
        <w:t>
      "4-1-бап. Бірыңғай нотариаттық ақпараттық жүйе</w:t>
      </w:r>
    </w:p>
    <w:bookmarkStart w:name="z14" w:id="13"/>
    <w:p>
      <w:pPr>
        <w:spacing w:after="0"/>
        <w:ind w:left="0"/>
        <w:jc w:val="both"/>
      </w:pPr>
      <w:r>
        <w:rPr>
          <w:rFonts w:ascii="Times New Roman"/>
          <w:b w:val="false"/>
          <w:i w:val="false"/>
          <w:color w:val="000000"/>
          <w:sz w:val="28"/>
        </w:rPr>
        <w:t>
      1. Нотариаттық қызмет туралы мәліметтерді жинау, өңдеу процестерін автоматтандыруға және ақпараттық өзара іс-қимылды қамтамасыз етуге арналған ақпараттық жүйе бірыңғай нотариаттық ақпараттық жүйе болып табылады.</w:t>
      </w:r>
    </w:p>
    <w:bookmarkEnd w:id="13"/>
    <w:bookmarkStart w:name="z15" w:id="14"/>
    <w:p>
      <w:pPr>
        <w:spacing w:after="0"/>
        <w:ind w:left="0"/>
        <w:jc w:val="both"/>
      </w:pPr>
      <w:r>
        <w:rPr>
          <w:rFonts w:ascii="Times New Roman"/>
          <w:b w:val="false"/>
          <w:i w:val="false"/>
          <w:color w:val="000000"/>
          <w:sz w:val="28"/>
        </w:rPr>
        <w:t>
      2. Жасалған нотариаттық әрекеттер туралы мәліметтер мен осы Заңда көзделген өзге де мәліметтер бірыңғай нотариаттық ақпараттық жүйеге енгізіледі.</w:t>
      </w:r>
    </w:p>
    <w:bookmarkEnd w:id="14"/>
    <w:bookmarkStart w:name="z16" w:id="15"/>
    <w:p>
      <w:pPr>
        <w:spacing w:after="0"/>
        <w:ind w:left="0"/>
        <w:jc w:val="both"/>
      </w:pPr>
      <w:r>
        <w:rPr>
          <w:rFonts w:ascii="Times New Roman"/>
          <w:b w:val="false"/>
          <w:i w:val="false"/>
          <w:color w:val="000000"/>
          <w:sz w:val="28"/>
        </w:rPr>
        <w:t>
      3. Нотариаттық әрекеттер жасау туралы мәліметтер мен осы Заңда көзделген өзге де мәліметтер нотариаттық электрондық репозиторийде уақытша сақтауға орналастырылуға тиіс және белгіленген мерзім өткеннен кейін нотариаттық электрондық архивке берілуге тиіс.</w:t>
      </w:r>
    </w:p>
    <w:bookmarkEnd w:id="15"/>
    <w:bookmarkStart w:name="z17" w:id="16"/>
    <w:p>
      <w:pPr>
        <w:spacing w:after="0"/>
        <w:ind w:left="0"/>
        <w:jc w:val="both"/>
      </w:pPr>
      <w:r>
        <w:rPr>
          <w:rFonts w:ascii="Times New Roman"/>
          <w:b w:val="false"/>
          <w:i w:val="false"/>
          <w:color w:val="000000"/>
          <w:sz w:val="28"/>
        </w:rPr>
        <w:t>
      4. Бірыңғай нотариаттық ақпараттық жүйеге қол жетімділік нотариустардан бөлек, Қазақстан Республикасының заңдарына сәйкес уәкілеттік берілген адамдарға беріледі.</w:t>
      </w:r>
    </w:p>
    <w:bookmarkEnd w:id="16"/>
    <w:p>
      <w:pPr>
        <w:spacing w:after="0"/>
        <w:ind w:left="0"/>
        <w:jc w:val="both"/>
      </w:pPr>
      <w:r>
        <w:rPr>
          <w:rFonts w:ascii="Times New Roman"/>
          <w:b w:val="false"/>
          <w:i w:val="false"/>
          <w:color w:val="000000"/>
          <w:sz w:val="28"/>
        </w:rPr>
        <w:t>
      Нотариустар және бірыңғай нотариаттық ақпараттық жүйеде қамтылған мәліметтерге қолжетімділік Қазақстан Республикасының заңдарына сәйкес берілген басқа да адамдар және қолдап отыру мен жүйелік-техникалық қызмет көрсетуді жүзеге асыратын адамдар осы Заңда және Қазақстан Республикасының өзге де заңдарында белгіленген жағдайларды қоспағанда, үшінші тұлғаларға осындай жүйеде қамтылған мәліметтерді ашпауға және таратпауға міндетті.</w:t>
      </w:r>
    </w:p>
    <w:bookmarkStart w:name="z18" w:id="17"/>
    <w:p>
      <w:pPr>
        <w:spacing w:after="0"/>
        <w:ind w:left="0"/>
        <w:jc w:val="both"/>
      </w:pPr>
      <w:r>
        <w:rPr>
          <w:rFonts w:ascii="Times New Roman"/>
          <w:b w:val="false"/>
          <w:i w:val="false"/>
          <w:color w:val="000000"/>
          <w:sz w:val="28"/>
        </w:rPr>
        <w:t>
      5. Бірыңғай нотариаттық ақпараттық жүйеде қамтылған мәліметтерді қорғау Қазақстан Республикасының заңнамасына сәйкес жүзеге асырылады.</w:t>
      </w:r>
    </w:p>
    <w:bookmarkEnd w:id="17"/>
    <w:bookmarkStart w:name="z19" w:id="18"/>
    <w:p>
      <w:pPr>
        <w:spacing w:after="0"/>
        <w:ind w:left="0"/>
        <w:jc w:val="both"/>
      </w:pPr>
      <w:r>
        <w:rPr>
          <w:rFonts w:ascii="Times New Roman"/>
          <w:b w:val="false"/>
          <w:i w:val="false"/>
          <w:color w:val="000000"/>
          <w:sz w:val="28"/>
        </w:rPr>
        <w:t>
      6. Бірыңғай нотариаттық ақпараттық жүйені пайдалану қағидаларын Қазақстан Республикасының Әділет министрлігі ақпараттандыру саласындағы уәкілетті органмен және ақпараттық қауіпсіздікті қамтамасыз ету саласындағы уәкілетті органмен келісу бойынша айқындайды.</w:t>
      </w:r>
    </w:p>
    <w:bookmarkEnd w:id="18"/>
    <w:bookmarkStart w:name="z20" w:id="19"/>
    <w:p>
      <w:pPr>
        <w:spacing w:after="0"/>
        <w:ind w:left="0"/>
        <w:jc w:val="both"/>
      </w:pPr>
      <w:r>
        <w:rPr>
          <w:rFonts w:ascii="Times New Roman"/>
          <w:b w:val="false"/>
          <w:i w:val="false"/>
          <w:color w:val="000000"/>
          <w:sz w:val="28"/>
        </w:rPr>
        <w:t>
      7. Бірыңғай нотариаттық ақпараттық жүйе Республикалық нотариаттық палатаның, нотариаттық палаталар мен Қазақстан Республикасы Әділет министрлігінің ақпаратты жинауы мен талдауы үшін қолданылуы мүмкін.";</w:t>
      </w:r>
    </w:p>
    <w:bookmarkEnd w:id="19"/>
    <w:bookmarkStart w:name="z21" w:id="20"/>
    <w:p>
      <w:pPr>
        <w:spacing w:after="0"/>
        <w:ind w:left="0"/>
        <w:jc w:val="both"/>
      </w:pPr>
      <w:r>
        <w:rPr>
          <w:rFonts w:ascii="Times New Roman"/>
          <w:b w:val="false"/>
          <w:i w:val="false"/>
          <w:color w:val="000000"/>
          <w:sz w:val="28"/>
        </w:rPr>
        <w:t>
      4) мынадай мазмұндағы 4-2, 4-3 және 4-4-баптармен толықтырылсын:</w:t>
      </w:r>
    </w:p>
    <w:bookmarkEnd w:id="20"/>
    <w:p>
      <w:pPr>
        <w:spacing w:after="0"/>
        <w:ind w:left="0"/>
        <w:jc w:val="both"/>
      </w:pPr>
      <w:r>
        <w:rPr>
          <w:rFonts w:ascii="Times New Roman"/>
          <w:b w:val="false"/>
          <w:i w:val="false"/>
          <w:color w:val="000000"/>
          <w:sz w:val="28"/>
        </w:rPr>
        <w:t>
      "4-2-бап. Бірыңғай нотариаттық ақпараттық жүйенің мазмұны</w:t>
      </w:r>
    </w:p>
    <w:bookmarkStart w:name="z22" w:id="21"/>
    <w:p>
      <w:pPr>
        <w:spacing w:after="0"/>
        <w:ind w:left="0"/>
        <w:jc w:val="both"/>
      </w:pPr>
      <w:r>
        <w:rPr>
          <w:rFonts w:ascii="Times New Roman"/>
          <w:b w:val="false"/>
          <w:i w:val="false"/>
          <w:color w:val="000000"/>
          <w:sz w:val="28"/>
        </w:rPr>
        <w:t>
      1. Бірыңғай нотариаттық ақпараттық жүйе:</w:t>
      </w:r>
    </w:p>
    <w:bookmarkEnd w:id="21"/>
    <w:bookmarkStart w:name="z23" w:id="22"/>
    <w:p>
      <w:pPr>
        <w:spacing w:after="0"/>
        <w:ind w:left="0"/>
        <w:jc w:val="both"/>
      </w:pPr>
      <w:r>
        <w:rPr>
          <w:rFonts w:ascii="Times New Roman"/>
          <w:b w:val="false"/>
          <w:i w:val="false"/>
          <w:color w:val="000000"/>
          <w:sz w:val="28"/>
        </w:rPr>
        <w:t>
      1) нотариаттық әрекеттердің электрондық тізілімінен;</w:t>
      </w:r>
    </w:p>
    <w:bookmarkEnd w:id="22"/>
    <w:bookmarkStart w:name="z24" w:id="23"/>
    <w:p>
      <w:pPr>
        <w:spacing w:after="0"/>
        <w:ind w:left="0"/>
        <w:jc w:val="both"/>
      </w:pPr>
      <w:r>
        <w:rPr>
          <w:rFonts w:ascii="Times New Roman"/>
          <w:b w:val="false"/>
          <w:i w:val="false"/>
          <w:color w:val="000000"/>
          <w:sz w:val="28"/>
        </w:rPr>
        <w:t>
      2) мұрагерлік істер тізілімінен;</w:t>
      </w:r>
    </w:p>
    <w:bookmarkEnd w:id="23"/>
    <w:bookmarkStart w:name="z25" w:id="24"/>
    <w:p>
      <w:pPr>
        <w:spacing w:after="0"/>
        <w:ind w:left="0"/>
        <w:jc w:val="both"/>
      </w:pPr>
      <w:r>
        <w:rPr>
          <w:rFonts w:ascii="Times New Roman"/>
          <w:b w:val="false"/>
          <w:i w:val="false"/>
          <w:color w:val="000000"/>
          <w:sz w:val="28"/>
        </w:rPr>
        <w:t>
      3) өсиеттерді есепке алу тізілімінен;</w:t>
      </w:r>
    </w:p>
    <w:bookmarkEnd w:id="24"/>
    <w:bookmarkStart w:name="z26" w:id="25"/>
    <w:p>
      <w:pPr>
        <w:spacing w:after="0"/>
        <w:ind w:left="0"/>
        <w:jc w:val="both"/>
      </w:pPr>
      <w:r>
        <w:rPr>
          <w:rFonts w:ascii="Times New Roman"/>
          <w:b w:val="false"/>
          <w:i w:val="false"/>
          <w:color w:val="000000"/>
          <w:sz w:val="28"/>
        </w:rPr>
        <w:t>
      4) нотариаттық электрондық репозиторийден тұрады.</w:t>
      </w:r>
    </w:p>
    <w:bookmarkEnd w:id="25"/>
    <w:p>
      <w:pPr>
        <w:spacing w:after="0"/>
        <w:ind w:left="0"/>
        <w:jc w:val="both"/>
      </w:pPr>
      <w:r>
        <w:rPr>
          <w:rFonts w:ascii="Times New Roman"/>
          <w:b w:val="false"/>
          <w:i w:val="false"/>
          <w:color w:val="000000"/>
          <w:sz w:val="28"/>
        </w:rPr>
        <w:t>
      Бірыңғай нотариаттық ақпараттық жүйеде нотариаттық қызметке қатысты өзге де мәліметтер, оның ішінде ақпараттық, қосалқы, анықтамалық-талдамалық сипаттағы мәліметтер қамтылады.</w:t>
      </w:r>
    </w:p>
    <w:bookmarkStart w:name="z27" w:id="26"/>
    <w:p>
      <w:pPr>
        <w:spacing w:after="0"/>
        <w:ind w:left="0"/>
        <w:jc w:val="both"/>
      </w:pPr>
      <w:r>
        <w:rPr>
          <w:rFonts w:ascii="Times New Roman"/>
          <w:b w:val="false"/>
          <w:i w:val="false"/>
          <w:color w:val="000000"/>
          <w:sz w:val="28"/>
        </w:rPr>
        <w:t>
      2. Бірыңғай нотариаттық ақпараттық жүйенің тізілімдерін жүргізу тәртібін Қазақстан Республикасының Әділет министрлігі ақпараттандыру саласындағы уәкілетті органмен келісу бойынша айқындайды.</w:t>
      </w:r>
    </w:p>
    <w:bookmarkEnd w:id="26"/>
    <w:bookmarkStart w:name="z28" w:id="27"/>
    <w:p>
      <w:pPr>
        <w:spacing w:after="0"/>
        <w:ind w:left="0"/>
        <w:jc w:val="both"/>
      </w:pPr>
      <w:r>
        <w:rPr>
          <w:rFonts w:ascii="Times New Roman"/>
          <w:b w:val="false"/>
          <w:i w:val="false"/>
          <w:color w:val="000000"/>
          <w:sz w:val="28"/>
        </w:rPr>
        <w:t>
      3. Бірыңғай нотариаттық ақпараттық жүйенің осы Заңда көзделген тізілімдерінің жұмыс істеуі туралы есептілікті ұсыну нысанын Қазақстан Республикасының Әділет министрлігі белгілейді.</w:t>
      </w:r>
    </w:p>
    <w:bookmarkEnd w:id="27"/>
    <w:bookmarkStart w:name="z29" w:id="28"/>
    <w:p>
      <w:pPr>
        <w:spacing w:after="0"/>
        <w:ind w:left="0"/>
        <w:jc w:val="both"/>
      </w:pPr>
      <w:r>
        <w:rPr>
          <w:rFonts w:ascii="Times New Roman"/>
          <w:b w:val="false"/>
          <w:i w:val="false"/>
          <w:color w:val="000000"/>
          <w:sz w:val="28"/>
        </w:rPr>
        <w:t>
      4-3-бап. Бірыңғай нотариаттық ақпараттық жүйеге мәліметтерді енгізу</w:t>
      </w:r>
    </w:p>
    <w:bookmarkEnd w:id="28"/>
    <w:bookmarkStart w:name="z30" w:id="29"/>
    <w:p>
      <w:pPr>
        <w:spacing w:after="0"/>
        <w:ind w:left="0"/>
        <w:jc w:val="both"/>
      </w:pPr>
      <w:r>
        <w:rPr>
          <w:rFonts w:ascii="Times New Roman"/>
          <w:b w:val="false"/>
          <w:i w:val="false"/>
          <w:color w:val="000000"/>
          <w:sz w:val="28"/>
        </w:rPr>
        <w:t>
      1. Бірыңғай нотариаттық ақпараттық жүйеге мәліметтерді енгізуді нотариустар жүзеге асырады.</w:t>
      </w:r>
    </w:p>
    <w:bookmarkEnd w:id="29"/>
    <w:p>
      <w:pPr>
        <w:spacing w:after="0"/>
        <w:ind w:left="0"/>
        <w:jc w:val="both"/>
      </w:pPr>
      <w:r>
        <w:rPr>
          <w:rFonts w:ascii="Times New Roman"/>
          <w:b w:val="false"/>
          <w:i w:val="false"/>
          <w:color w:val="000000"/>
          <w:sz w:val="28"/>
        </w:rPr>
        <w:t>
      Нотариустар бірыңғай нотариаттық ақпараттық жүйеге мынадай:</w:t>
      </w:r>
    </w:p>
    <w:bookmarkStart w:name="z31" w:id="30"/>
    <w:p>
      <w:pPr>
        <w:spacing w:after="0"/>
        <w:ind w:left="0"/>
        <w:jc w:val="both"/>
      </w:pPr>
      <w:r>
        <w:rPr>
          <w:rFonts w:ascii="Times New Roman"/>
          <w:b w:val="false"/>
          <w:i w:val="false"/>
          <w:color w:val="000000"/>
          <w:sz w:val="28"/>
        </w:rPr>
        <w:t>
      1) нотариаттық әрекеттерді бірыңғай нотариаттық ақпараттық жүйенің нотариаттық әрекеттер электрондық тізілімінде тіркеу кезінде олардың жасалғаны туралы мәліметтерді енгізуге міндетті.</w:t>
      </w:r>
    </w:p>
    <w:bookmarkEnd w:id="30"/>
    <w:p>
      <w:pPr>
        <w:spacing w:after="0"/>
        <w:ind w:left="0"/>
        <w:jc w:val="both"/>
      </w:pPr>
      <w:r>
        <w:rPr>
          <w:rFonts w:ascii="Times New Roman"/>
          <w:b w:val="false"/>
          <w:i w:val="false"/>
          <w:color w:val="000000"/>
          <w:sz w:val="28"/>
        </w:rPr>
        <w:t>
      Сенімхатты куәландыру немесе оның күшін жою бойынша нотариаттық әрекетті бірыңғай нотариаттық ақпараттық жүйенің нотариаттық әрекеттер электрондық тізілімінде тіркеу кезінде нотариустар бірыңғай нотариаттық ақпараттық жүйеге сенімхаттың электрондық үлгісін (электрондық нұсқасын) енгізуге міндетті;</w:t>
      </w:r>
    </w:p>
    <w:bookmarkStart w:name="z32" w:id="31"/>
    <w:p>
      <w:pPr>
        <w:spacing w:after="0"/>
        <w:ind w:left="0"/>
        <w:jc w:val="both"/>
      </w:pPr>
      <w:r>
        <w:rPr>
          <w:rFonts w:ascii="Times New Roman"/>
          <w:b w:val="false"/>
          <w:i w:val="false"/>
          <w:color w:val="000000"/>
          <w:sz w:val="28"/>
        </w:rPr>
        <w:t>
      2) мұрагерлік істі жүргізуге негіз болып табылатын өтініштер келіп түскен кезде мұраның ашылғаны туралы;</w:t>
      </w:r>
    </w:p>
    <w:bookmarkEnd w:id="31"/>
    <w:bookmarkStart w:name="z33" w:id="32"/>
    <w:p>
      <w:pPr>
        <w:spacing w:after="0"/>
        <w:ind w:left="0"/>
        <w:jc w:val="both"/>
      </w:pPr>
      <w:r>
        <w:rPr>
          <w:rFonts w:ascii="Times New Roman"/>
          <w:b w:val="false"/>
          <w:i w:val="false"/>
          <w:color w:val="000000"/>
          <w:sz w:val="28"/>
        </w:rPr>
        <w:t>
      3) өсиеттердің есепке алынғаны туралы мәліметтерді;</w:t>
      </w:r>
    </w:p>
    <w:bookmarkEnd w:id="32"/>
    <w:bookmarkStart w:name="z34" w:id="33"/>
    <w:p>
      <w:pPr>
        <w:spacing w:after="0"/>
        <w:ind w:left="0"/>
        <w:jc w:val="both"/>
      </w:pPr>
      <w:r>
        <w:rPr>
          <w:rFonts w:ascii="Times New Roman"/>
          <w:b w:val="false"/>
          <w:i w:val="false"/>
          <w:color w:val="000000"/>
          <w:sz w:val="28"/>
        </w:rPr>
        <w:t>
      4) осы Заңның 4-2-бабы 1-тармағының екінші бөлігіне сәйкес өзге де мәліметтерді енгізуге міндетті.</w:t>
      </w:r>
    </w:p>
    <w:bookmarkEnd w:id="33"/>
    <w:bookmarkStart w:name="z35" w:id="34"/>
    <w:p>
      <w:pPr>
        <w:spacing w:after="0"/>
        <w:ind w:left="0"/>
        <w:jc w:val="both"/>
      </w:pPr>
      <w:r>
        <w:rPr>
          <w:rFonts w:ascii="Times New Roman"/>
          <w:b w:val="false"/>
          <w:i w:val="false"/>
          <w:color w:val="000000"/>
          <w:sz w:val="28"/>
        </w:rPr>
        <w:t>
      2. Нотариаттық әрекеттер жасалғаны туралы мәліметтерді нотариус бірыңғай нотариаттық ақпараттық жүйенің нотариаттық әрекеттер электрондық тізіліміне дереу енгізеді.</w:t>
      </w:r>
    </w:p>
    <w:bookmarkEnd w:id="34"/>
    <w:bookmarkStart w:name="z36" w:id="35"/>
    <w:p>
      <w:pPr>
        <w:spacing w:after="0"/>
        <w:ind w:left="0"/>
        <w:jc w:val="both"/>
      </w:pPr>
      <w:r>
        <w:rPr>
          <w:rFonts w:ascii="Times New Roman"/>
          <w:b w:val="false"/>
          <w:i w:val="false"/>
          <w:color w:val="000000"/>
          <w:sz w:val="28"/>
        </w:rPr>
        <w:t>
      3. Мұраның ашылғаны туралы мәліметтерді нотариус тиісті өтініштер келіп түскеннен кейінгі келесі жұмыс күнінен кешіктірмей бірыңғай нотариаттық ақпараттық жүйенің мұрагерлік істер тізіліміне енгізеді.</w:t>
      </w:r>
    </w:p>
    <w:bookmarkEnd w:id="35"/>
    <w:bookmarkStart w:name="z37" w:id="36"/>
    <w:p>
      <w:pPr>
        <w:spacing w:after="0"/>
        <w:ind w:left="0"/>
        <w:jc w:val="both"/>
      </w:pPr>
      <w:r>
        <w:rPr>
          <w:rFonts w:ascii="Times New Roman"/>
          <w:b w:val="false"/>
          <w:i w:val="false"/>
          <w:color w:val="000000"/>
          <w:sz w:val="28"/>
        </w:rPr>
        <w:t>
      4-4-бап. Бірыңғай нотариаттық ақпараттық жүйеде қамтылған мәліметтерді ұсыну</w:t>
      </w:r>
    </w:p>
    <w:bookmarkEnd w:id="36"/>
    <w:bookmarkStart w:name="z38" w:id="37"/>
    <w:p>
      <w:pPr>
        <w:spacing w:after="0"/>
        <w:ind w:left="0"/>
        <w:jc w:val="both"/>
      </w:pPr>
      <w:r>
        <w:rPr>
          <w:rFonts w:ascii="Times New Roman"/>
          <w:b w:val="false"/>
          <w:i w:val="false"/>
          <w:color w:val="000000"/>
          <w:sz w:val="28"/>
        </w:rPr>
        <w:t>
      1. Адамдар өзіне қатысты мынадай:</w:t>
      </w:r>
    </w:p>
    <w:bookmarkEnd w:id="37"/>
    <w:bookmarkStart w:name="z39" w:id="38"/>
    <w:p>
      <w:pPr>
        <w:spacing w:after="0"/>
        <w:ind w:left="0"/>
        <w:jc w:val="both"/>
      </w:pPr>
      <w:r>
        <w:rPr>
          <w:rFonts w:ascii="Times New Roman"/>
          <w:b w:val="false"/>
          <w:i w:val="false"/>
          <w:color w:val="000000"/>
          <w:sz w:val="28"/>
        </w:rPr>
        <w:t>
      1) куәландырылған сенімхат (сенімхатты куәландырған тұлға, сенімхаттың куәландырылған күні, оның бірыңғай нотариаттық ақпараттық жүйенің нотариаттық әрекеттер электрондық тізіліміндегі тіркеу нөмірі, егер сенімхаттың күші жойылған жағдайда, сенімхаттың күші жойылғаны туралы мәліметтерді осы тізілімге енгізу күні және уақыты туралы мәліметтер);</w:t>
      </w:r>
    </w:p>
    <w:bookmarkEnd w:id="38"/>
    <w:bookmarkStart w:name="z40" w:id="39"/>
    <w:p>
      <w:pPr>
        <w:spacing w:after="0"/>
        <w:ind w:left="0"/>
        <w:jc w:val="both"/>
      </w:pPr>
      <w:r>
        <w:rPr>
          <w:rFonts w:ascii="Times New Roman"/>
          <w:b w:val="false"/>
          <w:i w:val="false"/>
          <w:color w:val="000000"/>
          <w:sz w:val="28"/>
        </w:rPr>
        <w:t>
      2) ашылған мұрагерлік істер (мұра қалдырушы, оның қайтыс болған күні туралы мәліметтер, мұрагерлік істі жүргізетін нотариус туралы мәліметтер);</w:t>
      </w:r>
    </w:p>
    <w:bookmarkEnd w:id="39"/>
    <w:bookmarkStart w:name="z41" w:id="40"/>
    <w:p>
      <w:pPr>
        <w:spacing w:after="0"/>
        <w:ind w:left="0"/>
        <w:jc w:val="both"/>
      </w:pPr>
      <w:r>
        <w:rPr>
          <w:rFonts w:ascii="Times New Roman"/>
          <w:b w:val="false"/>
          <w:i w:val="false"/>
          <w:color w:val="000000"/>
          <w:sz w:val="28"/>
        </w:rPr>
        <w:t>
      3) нотариус жасаған атқарушылық жазбалар (атқарушылық жазбаны жасау күні, атқарушылық жазбаны жасаған нотариус туралы мәліметтер) туралы мәліметтерді өтеусіз негізде алуға құқылы.</w:t>
      </w:r>
    </w:p>
    <w:bookmarkEnd w:id="40"/>
    <w:bookmarkStart w:name="z42" w:id="41"/>
    <w:p>
      <w:pPr>
        <w:spacing w:after="0"/>
        <w:ind w:left="0"/>
        <w:jc w:val="both"/>
      </w:pPr>
      <w:r>
        <w:rPr>
          <w:rFonts w:ascii="Times New Roman"/>
          <w:b w:val="false"/>
          <w:i w:val="false"/>
          <w:color w:val="000000"/>
          <w:sz w:val="28"/>
        </w:rPr>
        <w:t>
      2. Бірыңғай нотариаттық ақпараттық жүйенің нотариаттық әрекеттер электрондық тізілімінде қамтылған және нотариаттық әрекетті жасауға немесе нотариаттық құжаттың жарамдылығын тексеруге қажетті мәліметтер нотариустарға олардың бірыңғай нотариаттық ақпараттық жүйе арқылы берілген сұрау салулары бойынша ұсынылады.</w:t>
      </w:r>
    </w:p>
    <w:bookmarkEnd w:id="41"/>
    <w:p>
      <w:pPr>
        <w:spacing w:after="0"/>
        <w:ind w:left="0"/>
        <w:jc w:val="both"/>
      </w:pPr>
      <w:r>
        <w:rPr>
          <w:rFonts w:ascii="Times New Roman"/>
          <w:b w:val="false"/>
          <w:i w:val="false"/>
          <w:color w:val="000000"/>
          <w:sz w:val="28"/>
        </w:rPr>
        <w:t>
      Өзіне қатысты бірыңғай нотариаттық ақпараттық жүйенің нотариаттық әрекеттер электрондық тізілімінде қамтылатын мәліметтер сұратылып отырған адамға сұрау салу фактісі туралы электрондық хабарлама жіберіледі.</w:t>
      </w:r>
    </w:p>
    <w:bookmarkStart w:name="z43" w:id="42"/>
    <w:p>
      <w:pPr>
        <w:spacing w:after="0"/>
        <w:ind w:left="0"/>
        <w:jc w:val="both"/>
      </w:pPr>
      <w:r>
        <w:rPr>
          <w:rFonts w:ascii="Times New Roman"/>
          <w:b w:val="false"/>
          <w:i w:val="false"/>
          <w:color w:val="000000"/>
          <w:sz w:val="28"/>
        </w:rPr>
        <w:t>
      3. Қазақстан Республикасының құқық қорғау, арнаулы мемлекеттік органдарының және сот орындаушыларының қылмыстық, азаматтық, әкімшілік істер, іздестіру істері, әкімшілік құқық бұзушылықтар туралы істер және атқарушылық іс жүргізу шеңберінде ақпарат алуы Қазақстан Республикасының заңнамасына сәйкес жүзеге асырылады.";</w:t>
      </w:r>
    </w:p>
    <w:bookmarkEnd w:id="42"/>
    <w:bookmarkStart w:name="z44" w:id="43"/>
    <w:p>
      <w:pPr>
        <w:spacing w:after="0"/>
        <w:ind w:left="0"/>
        <w:jc w:val="both"/>
      </w:pPr>
      <w:r>
        <w:rPr>
          <w:rFonts w:ascii="Times New Roman"/>
          <w:b w:val="false"/>
          <w:i w:val="false"/>
          <w:color w:val="000000"/>
          <w:sz w:val="28"/>
        </w:rPr>
        <w:t xml:space="preserve">
      5) 7-баптың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bookmarkEnd w:id="43"/>
    <w:p>
      <w:pPr>
        <w:spacing w:after="0"/>
        <w:ind w:left="0"/>
        <w:jc w:val="both"/>
      </w:pPr>
      <w:r>
        <w:rPr>
          <w:rFonts w:ascii="Times New Roman"/>
          <w:b w:val="false"/>
          <w:i w:val="false"/>
          <w:color w:val="000000"/>
          <w:sz w:val="28"/>
        </w:rPr>
        <w:t>
      "9. Тағылымдамадан өту нотариустардың тағылымдамадан өтушілерінің тағылымдамадан өту тәртібі туралы ережеге сәйкес жүзеге асырылады.</w:t>
      </w:r>
    </w:p>
    <w:p>
      <w:pPr>
        <w:spacing w:after="0"/>
        <w:ind w:left="0"/>
        <w:jc w:val="both"/>
      </w:pPr>
      <w:r>
        <w:rPr>
          <w:rFonts w:ascii="Times New Roman"/>
          <w:b w:val="false"/>
          <w:i w:val="false"/>
          <w:color w:val="000000"/>
          <w:sz w:val="28"/>
        </w:rPr>
        <w:t>
      Тағылымдамадан өтушілерді кәсіптік даярлау бағдарламасы барлық тағылымдамадан өтушілер үшін міндетті болып табылады және онда нотариустың кәсіби және әдеп нормаларын зерделеуді, нотариустар үшін немесе тағылымдамадан өтушілер үшін арнайы ұйымдастырылатын семинар сабақтарына қатысуды қоса алғанда, тағылымдамадан өтушінің арнайы теориялық білім алуына, нотариаттық әрекеттерді жасау және нотариустың жұмысын ұйымдастыру бойынша практикалық дағдыларды меңгеруіне бағытталған іс-шаралар тізбесі қамтылуға тиіс.";</w:t>
      </w:r>
    </w:p>
    <w:bookmarkStart w:name="z45" w:id="44"/>
    <w:p>
      <w:pPr>
        <w:spacing w:after="0"/>
        <w:ind w:left="0"/>
        <w:jc w:val="both"/>
      </w:pPr>
      <w:r>
        <w:rPr>
          <w:rFonts w:ascii="Times New Roman"/>
          <w:b w:val="false"/>
          <w:i w:val="false"/>
          <w:color w:val="000000"/>
          <w:sz w:val="28"/>
        </w:rPr>
        <w:t xml:space="preserve">
      6) 7-1-баптың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тармақшасындағы "айналысуға" деген сөз "айналысу құқығына" деген сөздермен ауыстырылсын;</w:t>
      </w:r>
    </w:p>
    <w:bookmarkEnd w:id="44"/>
    <w:bookmarkStart w:name="z46" w:id="45"/>
    <w:p>
      <w:pPr>
        <w:spacing w:after="0"/>
        <w:ind w:left="0"/>
        <w:jc w:val="both"/>
      </w:pPr>
      <w:r>
        <w:rPr>
          <w:rFonts w:ascii="Times New Roman"/>
          <w:b w:val="false"/>
          <w:i w:val="false"/>
          <w:color w:val="000000"/>
          <w:sz w:val="28"/>
        </w:rPr>
        <w:t xml:space="preserve">
      7) 7-2-баптың </w:t>
      </w:r>
      <w:r>
        <w:rPr>
          <w:rFonts w:ascii="Times New Roman"/>
          <w:b w:val="false"/>
          <w:i w:val="false"/>
          <w:color w:val="000000"/>
          <w:sz w:val="28"/>
        </w:rPr>
        <w:t>1-тармағындағы</w:t>
      </w:r>
      <w:r>
        <w:rPr>
          <w:rFonts w:ascii="Times New Roman"/>
          <w:b w:val="false"/>
          <w:i w:val="false"/>
          <w:color w:val="000000"/>
          <w:sz w:val="28"/>
        </w:rPr>
        <w:t xml:space="preserve"> "айналысуға" деген сөз "айналысу құқығына" деген сөздермен ауыстырылсын;</w:t>
      </w:r>
    </w:p>
    <w:bookmarkEnd w:id="45"/>
    <w:bookmarkStart w:name="z47" w:id="46"/>
    <w:p>
      <w:pPr>
        <w:spacing w:after="0"/>
        <w:ind w:left="0"/>
        <w:jc w:val="both"/>
      </w:pPr>
      <w:r>
        <w:rPr>
          <w:rFonts w:ascii="Times New Roman"/>
          <w:b w:val="false"/>
          <w:i w:val="false"/>
          <w:color w:val="000000"/>
          <w:sz w:val="28"/>
        </w:rPr>
        <w:t xml:space="preserve">
      8) 8-баптың </w:t>
      </w:r>
      <w:r>
        <w:rPr>
          <w:rFonts w:ascii="Times New Roman"/>
          <w:b w:val="false"/>
          <w:i w:val="false"/>
          <w:color w:val="000000"/>
          <w:sz w:val="28"/>
        </w:rPr>
        <w:t>1-тармағындағы</w:t>
      </w:r>
      <w:r>
        <w:rPr>
          <w:rFonts w:ascii="Times New Roman"/>
          <w:b w:val="false"/>
          <w:i w:val="false"/>
          <w:color w:val="000000"/>
          <w:sz w:val="28"/>
        </w:rPr>
        <w:t xml:space="preserve"> "нотариусқа нотариаттық iс-әрекеттер" деген сөздер "жекеше нотариусқа нотариаттық әрекеттер" деген сөздермен ауыстырылсын;</w:t>
      </w:r>
    </w:p>
    <w:bookmarkEnd w:id="46"/>
    <w:bookmarkStart w:name="z48" w:id="4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10-бапта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8) тармақшасы мынадай редакцияда жазылсын:</w:t>
      </w:r>
    </w:p>
    <w:p>
      <w:pPr>
        <w:spacing w:after="0"/>
        <w:ind w:left="0"/>
        <w:jc w:val="both"/>
      </w:pPr>
      <w:r>
        <w:rPr>
          <w:rFonts w:ascii="Times New Roman"/>
          <w:b w:val="false"/>
          <w:i w:val="false"/>
          <w:color w:val="000000"/>
          <w:sz w:val="28"/>
        </w:rPr>
        <w:t>
      "8) осы Заңның 19 және 46-баптарында көзделген шектеулер сақталмаған;":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51" w:id="48"/>
    <w:p>
      <w:pPr>
        <w:spacing w:after="0"/>
        <w:ind w:left="0"/>
        <w:jc w:val="both"/>
      </w:pPr>
      <w:r>
        <w:rPr>
          <w:rFonts w:ascii="Times New Roman"/>
          <w:b w:val="false"/>
          <w:i w:val="false"/>
          <w:color w:val="000000"/>
          <w:sz w:val="28"/>
        </w:rPr>
        <w:t>
      екінші сөйлем алып тасталсын;</w:t>
      </w:r>
    </w:p>
    <w:bookmarkEnd w:id="48"/>
    <w:bookmarkStart w:name="z52" w:id="49"/>
    <w:p>
      <w:pPr>
        <w:spacing w:after="0"/>
        <w:ind w:left="0"/>
        <w:jc w:val="both"/>
      </w:pPr>
      <w:r>
        <w:rPr>
          <w:rFonts w:ascii="Times New Roman"/>
          <w:b w:val="false"/>
          <w:i w:val="false"/>
          <w:color w:val="000000"/>
          <w:sz w:val="28"/>
        </w:rPr>
        <w:t>
      үшінші сөйлем "Тоқтата тұруға себеп болған" деген сөздерден кейін ", осы баптың 2-тармағында көзделген" деген сөздермен толықтырылсын;</w:t>
      </w:r>
    </w:p>
    <w:bookmarkEnd w:id="49"/>
    <w:bookmarkStart w:name="z53" w:id="50"/>
    <w:p>
      <w:pPr>
        <w:spacing w:after="0"/>
        <w:ind w:left="0"/>
        <w:jc w:val="both"/>
      </w:pPr>
      <w:r>
        <w:rPr>
          <w:rFonts w:ascii="Times New Roman"/>
          <w:b w:val="false"/>
          <w:i w:val="false"/>
          <w:color w:val="000000"/>
          <w:sz w:val="28"/>
        </w:rPr>
        <w:t>
      мынадай мазмұндағы 3-1-тармақпен толықтырылсын:</w:t>
      </w:r>
    </w:p>
    <w:bookmarkEnd w:id="50"/>
    <w:p>
      <w:pPr>
        <w:spacing w:after="0"/>
        <w:ind w:left="0"/>
        <w:jc w:val="both"/>
      </w:pPr>
      <w:r>
        <w:rPr>
          <w:rFonts w:ascii="Times New Roman"/>
          <w:b w:val="false"/>
          <w:i w:val="false"/>
          <w:color w:val="000000"/>
          <w:sz w:val="28"/>
        </w:rPr>
        <w:t>
      "3-1. Осы баптың 2-1-тармағында көзделген негіздер бойынша тоқтатыла тұрған нотариаттық қызметпен айналысу құқығына лицензияның қолданысын қайта бастау нотариустың өтініші бойынша лицензиардың шешімі негізінде күнтізбелік он күн ішінде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Нотариаттық қызметпен айналысу құқығына лицензияның қолданысын тоқтата тұру немесе қайта бастау туралы шешiм лицензиардың интернет-ресурсында орналастырылады. Қабылданған шешім туралы нотариус, нотариаттық палата хабардар етіледі.</w:t>
      </w:r>
    </w:p>
    <w:bookmarkStart w:name="z55" w:id="51"/>
    <w:p>
      <w:pPr>
        <w:spacing w:after="0"/>
        <w:ind w:left="0"/>
        <w:jc w:val="both"/>
      </w:pPr>
      <w:r>
        <w:rPr>
          <w:rFonts w:ascii="Times New Roman"/>
          <w:b w:val="false"/>
          <w:i w:val="false"/>
          <w:color w:val="000000"/>
          <w:sz w:val="28"/>
        </w:rPr>
        <w:t>
      6. Нотариаттық қызметпен айналысу құқығына лицензияның қолданысын тоқтата тұру немесе қайта бастаудан бас тарту туралы шешiмге сотқа шағым жасалуы мүмкін.";</w:t>
      </w:r>
    </w:p>
    <w:bookmarkEnd w:id="51"/>
    <w:bookmarkStart w:name="z56" w:id="52"/>
    <w:p>
      <w:pPr>
        <w:spacing w:after="0"/>
        <w:ind w:left="0"/>
        <w:jc w:val="both"/>
      </w:pPr>
      <w:r>
        <w:rPr>
          <w:rFonts w:ascii="Times New Roman"/>
          <w:b w:val="false"/>
          <w:i w:val="false"/>
          <w:color w:val="000000"/>
          <w:sz w:val="28"/>
        </w:rPr>
        <w:t>
      7-тармақтағы "Нотариаттық іс жүргізу жөніндегі қағидада" деген сөздер "Қағидаларда" деген сөзбен ауыстырылсын;</w:t>
      </w:r>
    </w:p>
    <w:bookmarkEnd w:id="52"/>
    <w:bookmarkStart w:name="z57" w:id="53"/>
    <w:p>
      <w:pPr>
        <w:spacing w:after="0"/>
        <w:ind w:left="0"/>
        <w:jc w:val="both"/>
      </w:pPr>
      <w:r>
        <w:rPr>
          <w:rFonts w:ascii="Times New Roman"/>
          <w:b w:val="false"/>
          <w:i w:val="false"/>
          <w:color w:val="000000"/>
          <w:sz w:val="28"/>
        </w:rPr>
        <w:t xml:space="preserve">
      10) 15-баптың </w:t>
      </w:r>
      <w:r>
        <w:rPr>
          <w:rFonts w:ascii="Times New Roman"/>
          <w:b w:val="false"/>
          <w:i w:val="false"/>
          <w:color w:val="000000"/>
          <w:sz w:val="28"/>
        </w:rPr>
        <w:t>4-тармағында</w:t>
      </w:r>
      <w:r>
        <w:rPr>
          <w:rFonts w:ascii="Times New Roman"/>
          <w:b w:val="false"/>
          <w:i w:val="false"/>
          <w:color w:val="000000"/>
          <w:sz w:val="28"/>
        </w:rPr>
        <w:t>:</w:t>
      </w:r>
    </w:p>
    <w:bookmarkEnd w:id="53"/>
    <w:p>
      <w:pPr>
        <w:spacing w:after="0"/>
        <w:ind w:left="0"/>
        <w:jc w:val="both"/>
      </w:pPr>
      <w:r>
        <w:rPr>
          <w:rFonts w:ascii="Times New Roman"/>
          <w:b w:val="false"/>
          <w:i w:val="false"/>
          <w:color w:val="000000"/>
          <w:sz w:val="28"/>
        </w:rPr>
        <w:t>
      бірінші бөліктегі "нотариаттық iс-әрекеттер жасаудың құпиялылығын" деген сөздер "нотариаттық құпияны" деген сөздермен ауыстырылсын;</w:t>
      </w:r>
    </w:p>
    <w:p>
      <w:pPr>
        <w:spacing w:after="0"/>
        <w:ind w:left="0"/>
        <w:jc w:val="both"/>
      </w:pPr>
      <w:r>
        <w:rPr>
          <w:rFonts w:ascii="Times New Roman"/>
          <w:b w:val="false"/>
          <w:i w:val="false"/>
          <w:color w:val="000000"/>
          <w:sz w:val="28"/>
        </w:rPr>
        <w:t>
      екінші бөлік "Нотариус" деген сөзден кейін "нотариаттық палатаның мүшелігіне кірген күннен бастап бір ай ішінде" деген сөздермен толықтырылсын;</w:t>
      </w:r>
    </w:p>
    <w:bookmarkStart w:name="z58" w:id="5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17-бапта</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консультация беруді жүзеге асыруға;";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"(тағайындалуға) құқылы." деген сөздер "(тағайындалуға);" деген сөзбен ауыстырылып, мынадай мазмұндағы 10) тармақшамен толықтырылсын:</w:t>
      </w:r>
    </w:p>
    <w:bookmarkStart w:name="z62" w:id="55"/>
    <w:p>
      <w:pPr>
        <w:spacing w:after="0"/>
        <w:ind w:left="0"/>
        <w:jc w:val="both"/>
      </w:pPr>
      <w:r>
        <w:rPr>
          <w:rFonts w:ascii="Times New Roman"/>
          <w:b w:val="false"/>
          <w:i w:val="false"/>
          <w:color w:val="000000"/>
          <w:sz w:val="28"/>
        </w:rPr>
        <w:t>
      "10) бірыңғай нотариаттық ақпараттық жүйе арқылы тиісті мемлекеттік органдардың және өзге де ұйымдардың ақпараттық жүйелерінен мәліметтер алуға құқылы.";</w:t>
      </w:r>
    </w:p>
    <w:bookmarkEnd w:id="55"/>
    <w:bookmarkStart w:name="z63" w:id="56"/>
    <w:p>
      <w:pPr>
        <w:spacing w:after="0"/>
        <w:ind w:left="0"/>
        <w:jc w:val="both"/>
      </w:pPr>
      <w:r>
        <w:rPr>
          <w:rFonts w:ascii="Times New Roman"/>
          <w:b w:val="false"/>
          <w:i w:val="false"/>
          <w:color w:val="000000"/>
          <w:sz w:val="28"/>
        </w:rPr>
        <w:t>
      12) мынадай мазмұндағы 17-1-баппен толықтырылсын:</w:t>
      </w:r>
    </w:p>
    <w:bookmarkEnd w:id="56"/>
    <w:bookmarkStart w:name="z64" w:id="57"/>
    <w:p>
      <w:pPr>
        <w:spacing w:after="0"/>
        <w:ind w:left="0"/>
        <w:jc w:val="both"/>
      </w:pPr>
      <w:r>
        <w:rPr>
          <w:rFonts w:ascii="Times New Roman"/>
          <w:b w:val="false"/>
          <w:i w:val="false"/>
          <w:color w:val="000000"/>
          <w:sz w:val="28"/>
        </w:rPr>
        <w:t>
      "17-1-бап. Консультация беру</w:t>
      </w:r>
    </w:p>
    <w:bookmarkEnd w:id="57"/>
    <w:bookmarkStart w:name="z65" w:id="58"/>
    <w:p>
      <w:pPr>
        <w:spacing w:after="0"/>
        <w:ind w:left="0"/>
        <w:jc w:val="both"/>
      </w:pPr>
      <w:r>
        <w:rPr>
          <w:rFonts w:ascii="Times New Roman"/>
          <w:b w:val="false"/>
          <w:i w:val="false"/>
          <w:color w:val="000000"/>
          <w:sz w:val="28"/>
        </w:rPr>
        <w:t>
      Нотариустың жеке және заңды тұлғаларға:</w:t>
      </w:r>
    </w:p>
    <w:bookmarkEnd w:id="58"/>
    <w:bookmarkStart w:name="z66" w:id="59"/>
    <w:p>
      <w:pPr>
        <w:spacing w:after="0"/>
        <w:ind w:left="0"/>
        <w:jc w:val="both"/>
      </w:pPr>
      <w:r>
        <w:rPr>
          <w:rFonts w:ascii="Times New Roman"/>
          <w:b w:val="false"/>
          <w:i w:val="false"/>
          <w:color w:val="000000"/>
          <w:sz w:val="28"/>
        </w:rPr>
        <w:t>
      1) нотариаттық әрекеттер жасауға тікелей байланысты емес құқықтық сипаттағы ауызша және жазбаша консультациялар жүргізу;</w:t>
      </w:r>
    </w:p>
    <w:bookmarkEnd w:id="59"/>
    <w:bookmarkStart w:name="z67" w:id="60"/>
    <w:p>
      <w:pPr>
        <w:spacing w:after="0"/>
        <w:ind w:left="0"/>
        <w:jc w:val="both"/>
      </w:pPr>
      <w:r>
        <w:rPr>
          <w:rFonts w:ascii="Times New Roman"/>
          <w:b w:val="false"/>
          <w:i w:val="false"/>
          <w:color w:val="000000"/>
          <w:sz w:val="28"/>
        </w:rPr>
        <w:t>
      2) Қазақстан Республикасы заңнамасының талаптарына сәйкес мәмілелер жобаларын, өтініштер мен басқа да құжаттарды жасау нысанында өтеулі негізде заң көмегін көрсетуі консультация беру болып табылады.";</w:t>
      </w:r>
    </w:p>
    <w:bookmarkEnd w:id="60"/>
    <w:bookmarkStart w:name="z68" w:id="6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18-бапта</w:t>
      </w:r>
      <w:r>
        <w:rPr>
          <w:rFonts w:ascii="Times New Roman"/>
          <w:b w:val="false"/>
          <w:i w:val="false"/>
          <w:color w:val="000000"/>
          <w:sz w:val="28"/>
        </w:rPr>
        <w:t>:</w:t>
      </w:r>
    </w:p>
    <w:bookmarkEnd w:id="61"/>
    <w:bookmarkStart w:name="z69" w:id="62"/>
    <w:p>
      <w:pPr>
        <w:spacing w:after="0"/>
        <w:ind w:left="0"/>
        <w:jc w:val="both"/>
      </w:pPr>
      <w:r>
        <w:rPr>
          <w:rFonts w:ascii="Times New Roman"/>
          <w:b w:val="false"/>
          <w:i w:val="false"/>
          <w:color w:val="000000"/>
          <w:sz w:val="28"/>
        </w:rPr>
        <w:t>
      1-тармақта:</w:t>
      </w:r>
    </w:p>
    <w:bookmarkEnd w:id="62"/>
    <w:bookmarkStart w:name="z70" w:id="63"/>
    <w:p>
      <w:pPr>
        <w:spacing w:after="0"/>
        <w:ind w:left="0"/>
        <w:jc w:val="both"/>
      </w:pPr>
      <w:r>
        <w:rPr>
          <w:rFonts w:ascii="Times New Roman"/>
          <w:b w:val="false"/>
          <w:i w:val="false"/>
          <w:color w:val="000000"/>
          <w:sz w:val="28"/>
        </w:rPr>
        <w:t>
      бірінші абзац мынадай редакцияда жазылсын:</w:t>
      </w:r>
    </w:p>
    <w:bookmarkEnd w:id="63"/>
    <w:bookmarkStart w:name="z71" w:id="64"/>
    <w:p>
      <w:pPr>
        <w:spacing w:after="0"/>
        <w:ind w:left="0"/>
        <w:jc w:val="both"/>
      </w:pPr>
      <w:r>
        <w:rPr>
          <w:rFonts w:ascii="Times New Roman"/>
          <w:b w:val="false"/>
          <w:i w:val="false"/>
          <w:color w:val="000000"/>
          <w:sz w:val="28"/>
        </w:rPr>
        <w:t>
      "Нотариус:";</w:t>
      </w:r>
    </w:p>
    <w:bookmarkEnd w:id="64"/>
    <w:bookmarkStart w:name="z72" w:id="65"/>
    <w:p>
      <w:pPr>
        <w:spacing w:after="0"/>
        <w:ind w:left="0"/>
        <w:jc w:val="both"/>
      </w:pPr>
      <w:r>
        <w:rPr>
          <w:rFonts w:ascii="Times New Roman"/>
          <w:b w:val="false"/>
          <w:i w:val="false"/>
          <w:color w:val="000000"/>
          <w:sz w:val="28"/>
        </w:rPr>
        <w:t>
      мынадай мазмұндағы 3-1) және 3-2) тармақшалармен толықтырылсын:</w:t>
      </w:r>
    </w:p>
    <w:bookmarkEnd w:id="65"/>
    <w:bookmarkStart w:name="z73" w:id="66"/>
    <w:p>
      <w:pPr>
        <w:spacing w:after="0"/>
        <w:ind w:left="0"/>
        <w:jc w:val="both"/>
      </w:pPr>
      <w:r>
        <w:rPr>
          <w:rFonts w:ascii="Times New Roman"/>
          <w:b w:val="false"/>
          <w:i w:val="false"/>
          <w:color w:val="000000"/>
          <w:sz w:val="28"/>
        </w:rPr>
        <w:t>
      "3-1) жасалған нотариаттық әрекеттер туралы мәліметтерді және осы Заңда көзделген өзге де мәліметтерді бірыңғай нотариаттық ақпараттық жүйеге уақтылы енгізуге;</w:t>
      </w:r>
    </w:p>
    <w:bookmarkEnd w:id="66"/>
    <w:bookmarkStart w:name="z74" w:id="67"/>
    <w:p>
      <w:pPr>
        <w:spacing w:after="0"/>
        <w:ind w:left="0"/>
        <w:jc w:val="both"/>
      </w:pPr>
      <w:r>
        <w:rPr>
          <w:rFonts w:ascii="Times New Roman"/>
          <w:b w:val="false"/>
          <w:i w:val="false"/>
          <w:color w:val="000000"/>
          <w:sz w:val="28"/>
        </w:rPr>
        <w:t>
      3-2) бірыңғай нотариаттық ақпараттық жүйемен жұмыс істеу кезінде Қазақстан Республикасының ақпараттандыру туралы заңнамасының талаптарын сақтауға;";</w:t>
      </w:r>
    </w:p>
    <w:bookmarkEnd w:id="67"/>
    <w:bookmarkStart w:name="z75" w:id="68"/>
    <w:p>
      <w:pPr>
        <w:spacing w:after="0"/>
        <w:ind w:left="0"/>
        <w:jc w:val="both"/>
      </w:pPr>
      <w:r>
        <w:rPr>
          <w:rFonts w:ascii="Times New Roman"/>
          <w:b w:val="false"/>
          <w:i w:val="false"/>
          <w:color w:val="000000"/>
          <w:sz w:val="28"/>
        </w:rPr>
        <w:t>
      7) тармақшадағы "Нотариаттық іс жүргізу жөніндегі қағидада" деген сөздер "Қағидаларда" деген сөзбен ауыстырылсын;</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алып тасталсын;</w:t>
      </w:r>
    </w:p>
    <w:bookmarkStart w:name="z77" w:id="6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21-бапта</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 сондай-ақ 54-бапта"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үшінші бөлігіндегі "нотариаттық iс-әрекеттерді тіркеу тізілімінде" деген сөздер "нотариаттық әрекеттерді тіркеу тізілімінде (оның ішінде нотариаттық әрекеттердің электрондық тізілімінде)" деген сөздермен ауыстырылсын;</w:t>
      </w:r>
    </w:p>
    <w:bookmarkStart w:name="z80" w:id="7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22-бапта</w:t>
      </w:r>
      <w:r>
        <w:rPr>
          <w:rFonts w:ascii="Times New Roman"/>
          <w:b w:val="false"/>
          <w:i w:val="false"/>
          <w:color w:val="000000"/>
          <w:sz w:val="28"/>
        </w:rPr>
        <w:t>:</w:t>
      </w:r>
    </w:p>
    <w:bookmarkEnd w:id="70"/>
    <w:bookmarkStart w:name="z81" w:id="71"/>
    <w:p>
      <w:pPr>
        <w:spacing w:after="0"/>
        <w:ind w:left="0"/>
        <w:jc w:val="both"/>
      </w:pPr>
      <w:r>
        <w:rPr>
          <w:rFonts w:ascii="Times New Roman"/>
          <w:b w:val="false"/>
          <w:i w:val="false"/>
          <w:color w:val="000000"/>
          <w:sz w:val="28"/>
        </w:rPr>
        <w:t>
      тақырып мынадай редакцияда жазылсын:</w:t>
      </w:r>
    </w:p>
    <w:bookmarkEnd w:id="71"/>
    <w:p>
      <w:pPr>
        <w:spacing w:after="0"/>
        <w:ind w:left="0"/>
        <w:jc w:val="both"/>
      </w:pPr>
      <w:r>
        <w:rPr>
          <w:rFonts w:ascii="Times New Roman"/>
          <w:b w:val="false"/>
          <w:i w:val="false"/>
          <w:color w:val="000000"/>
          <w:sz w:val="28"/>
        </w:rPr>
        <w:t>
      "22-бап. Нотариустың мөрі, мөртабандары және электрондық цифрлық қолтаңбасы";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"мен жеке бланкілері" деген сөздер алып тасталсын;</w:t>
      </w:r>
    </w:p>
    <w:bookmarkStart w:name="z83" w:id="72"/>
    <w:p>
      <w:pPr>
        <w:spacing w:after="0"/>
        <w:ind w:left="0"/>
        <w:jc w:val="both"/>
      </w:pPr>
      <w:r>
        <w:rPr>
          <w:rFonts w:ascii="Times New Roman"/>
          <w:b w:val="false"/>
          <w:i w:val="false"/>
          <w:color w:val="000000"/>
          <w:sz w:val="28"/>
        </w:rPr>
        <w:t>
      мынадай мазмұндағы 4-тармақпен толықтырылсын:</w:t>
      </w:r>
    </w:p>
    <w:bookmarkEnd w:id="72"/>
    <w:p>
      <w:pPr>
        <w:spacing w:after="0"/>
        <w:ind w:left="0"/>
        <w:jc w:val="both"/>
      </w:pPr>
      <w:r>
        <w:rPr>
          <w:rFonts w:ascii="Times New Roman"/>
          <w:b w:val="false"/>
          <w:i w:val="false"/>
          <w:color w:val="000000"/>
          <w:sz w:val="28"/>
        </w:rPr>
        <w:t>
      "4. Электрондық құжаттармен нотариаттық әрекеттер жасауды және мәліметтерді бірыңғай нотариаттық ақпараттық жүйеге енгізуді нотариус электрондық цифрлық қолтаңба арқылы жүзеге асырады.";</w:t>
      </w:r>
    </w:p>
    <w:bookmarkStart w:name="z84" w:id="7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24-1-бапта</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86" w:id="74"/>
    <w:p>
      <w:pPr>
        <w:spacing w:after="0"/>
        <w:ind w:left="0"/>
        <w:jc w:val="both"/>
      </w:pPr>
      <w:r>
        <w:rPr>
          <w:rFonts w:ascii="Times New Roman"/>
          <w:b w:val="false"/>
          <w:i w:val="false"/>
          <w:color w:val="000000"/>
          <w:sz w:val="28"/>
        </w:rPr>
        <w:t>
      бірінші бөліктегі "Тәртіптік комиссия" деген сөздер "Нотариаттың палатаның тәртіптік комиссиясы" деген сөздермен ауыстырылсын;</w:t>
      </w:r>
    </w:p>
    <w:bookmarkEnd w:id="74"/>
    <w:bookmarkStart w:name="z87" w:id="75"/>
    <w:p>
      <w:pPr>
        <w:spacing w:after="0"/>
        <w:ind w:left="0"/>
        <w:jc w:val="both"/>
      </w:pPr>
      <w:r>
        <w:rPr>
          <w:rFonts w:ascii="Times New Roman"/>
          <w:b w:val="false"/>
          <w:i w:val="false"/>
          <w:color w:val="000000"/>
          <w:sz w:val="28"/>
        </w:rPr>
        <w:t>
      мынадай мазмұндағы екінші және үшінші бөліктермен толықтырылсын:</w:t>
      </w:r>
    </w:p>
    <w:bookmarkEnd w:id="75"/>
    <w:p>
      <w:pPr>
        <w:spacing w:after="0"/>
        <w:ind w:left="0"/>
        <w:jc w:val="both"/>
      </w:pPr>
      <w:r>
        <w:rPr>
          <w:rFonts w:ascii="Times New Roman"/>
          <w:b w:val="false"/>
          <w:i w:val="false"/>
          <w:color w:val="000000"/>
          <w:sz w:val="28"/>
        </w:rPr>
        <w:t>
      "Нотариаттық палатаның тәртіптік комиссиясының құрамына нотариаттық палата мүшелерінің жалпы жиналысында сайланатын, кемінде бес жыл нотариаттық қызмет өтілі бар кемінде төрт нотариус, сондай-ақ әділет органдары ұсынған жұртшылықтың үш өкілі енгізіледі.</w:t>
      </w:r>
    </w:p>
    <w:p>
      <w:pPr>
        <w:spacing w:after="0"/>
        <w:ind w:left="0"/>
        <w:jc w:val="both"/>
      </w:pPr>
      <w:r>
        <w:rPr>
          <w:rFonts w:ascii="Times New Roman"/>
          <w:b w:val="false"/>
          <w:i w:val="false"/>
          <w:color w:val="000000"/>
          <w:sz w:val="28"/>
        </w:rPr>
        <w:t>
      Нотариус нотариаттық палатаның тәртіптік комиссиясының төрағасы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бөлігіндегі "Тәртіптік комиссия" деген сөздер "Нотариаттық палатаның тәртіптік комиссиясы"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Нотариаттық палатаның тәртіптік комиссиясы мынадай тәртіптік жазалау шараларын қолдану туралы шешім қабылдауға құқылы:</w:t>
      </w:r>
    </w:p>
    <w:bookmarkStart w:name="z90" w:id="76"/>
    <w:p>
      <w:pPr>
        <w:spacing w:after="0"/>
        <w:ind w:left="0"/>
        <w:jc w:val="both"/>
      </w:pPr>
      <w:r>
        <w:rPr>
          <w:rFonts w:ascii="Times New Roman"/>
          <w:b w:val="false"/>
          <w:i w:val="false"/>
          <w:color w:val="000000"/>
          <w:sz w:val="28"/>
        </w:rPr>
        <w:t>
      1) ескерту;</w:t>
      </w:r>
    </w:p>
    <w:bookmarkEnd w:id="76"/>
    <w:bookmarkStart w:name="z91" w:id="77"/>
    <w:p>
      <w:pPr>
        <w:spacing w:after="0"/>
        <w:ind w:left="0"/>
        <w:jc w:val="both"/>
      </w:pPr>
      <w:r>
        <w:rPr>
          <w:rFonts w:ascii="Times New Roman"/>
          <w:b w:val="false"/>
          <w:i w:val="false"/>
          <w:color w:val="000000"/>
          <w:sz w:val="28"/>
        </w:rPr>
        <w:t>
      2) сөгіс;</w:t>
      </w:r>
    </w:p>
    <w:bookmarkEnd w:id="77"/>
    <w:bookmarkStart w:name="z92" w:id="78"/>
    <w:p>
      <w:pPr>
        <w:spacing w:after="0"/>
        <w:ind w:left="0"/>
        <w:jc w:val="both"/>
      </w:pPr>
      <w:r>
        <w:rPr>
          <w:rFonts w:ascii="Times New Roman"/>
          <w:b w:val="false"/>
          <w:i w:val="false"/>
          <w:color w:val="000000"/>
          <w:sz w:val="28"/>
        </w:rPr>
        <w:t>
      3) қатаң сөгіс;</w:t>
      </w:r>
    </w:p>
    <w:bookmarkEnd w:id="78"/>
    <w:bookmarkStart w:name="z93" w:id="79"/>
    <w:p>
      <w:pPr>
        <w:spacing w:after="0"/>
        <w:ind w:left="0"/>
        <w:jc w:val="both"/>
      </w:pPr>
      <w:r>
        <w:rPr>
          <w:rFonts w:ascii="Times New Roman"/>
          <w:b w:val="false"/>
          <w:i w:val="false"/>
          <w:color w:val="000000"/>
          <w:sz w:val="28"/>
        </w:rPr>
        <w:t>
      4) нотариаттық палатадан шығару не лицензиарға нотариусты лицензиясынан айыру туралы талап қою арызын дайындау жөнінде өтінішхат бере отырып, нотариаттық палатадан шығару.";</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"тәртіптік комиссия" деген сөздер "нотариаттық палатаның тәртіптік комиссиясы"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"Тәртіптік комиссия" деген сөздер "Нотариаттық палатаның тәртіптік комиссиясы"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Нотариаттық палатаның тәртіптік комиссиясының шешімдеріне Республикалық нотариаттық палатаның тәртіптік комиссиясында немесе сотта дау айтылуы мүмкін.";</w:t>
      </w:r>
    </w:p>
    <w:bookmarkStart w:name="z98" w:id="80"/>
    <w:p>
      <w:pPr>
        <w:spacing w:after="0"/>
        <w:ind w:left="0"/>
        <w:jc w:val="both"/>
      </w:pPr>
      <w:r>
        <w:rPr>
          <w:rFonts w:ascii="Times New Roman"/>
          <w:b w:val="false"/>
          <w:i w:val="false"/>
          <w:color w:val="000000"/>
          <w:sz w:val="28"/>
        </w:rPr>
        <w:t>
      17) мынадай мазмұндағы 24-2 және 24-3-баптармен толықтырылсын:</w:t>
      </w:r>
    </w:p>
    <w:bookmarkEnd w:id="80"/>
    <w:p>
      <w:pPr>
        <w:spacing w:after="0"/>
        <w:ind w:left="0"/>
        <w:jc w:val="both"/>
      </w:pPr>
      <w:r>
        <w:rPr>
          <w:rFonts w:ascii="Times New Roman"/>
          <w:b w:val="false"/>
          <w:i w:val="false"/>
          <w:color w:val="000000"/>
          <w:sz w:val="28"/>
        </w:rPr>
        <w:t>
      "24-2-бап. Республикалық нотариаттық палатаның тәртіптік комиссиясы</w:t>
      </w:r>
    </w:p>
    <w:bookmarkStart w:name="z99" w:id="81"/>
    <w:p>
      <w:pPr>
        <w:spacing w:after="0"/>
        <w:ind w:left="0"/>
        <w:jc w:val="both"/>
      </w:pPr>
      <w:r>
        <w:rPr>
          <w:rFonts w:ascii="Times New Roman"/>
          <w:b w:val="false"/>
          <w:i w:val="false"/>
          <w:color w:val="000000"/>
          <w:sz w:val="28"/>
        </w:rPr>
        <w:t>
      1. Республикалық нотариаттық палатаның тәртіптік комиссиясы нотариаттық палатаның тәртіптік комиссиясының шешімдеріне шағымдарды қарайды, тәртіптік практиканы жинақтап қорытады.</w:t>
      </w:r>
    </w:p>
    <w:bookmarkEnd w:id="81"/>
    <w:p>
      <w:pPr>
        <w:spacing w:after="0"/>
        <w:ind w:left="0"/>
        <w:jc w:val="both"/>
      </w:pPr>
      <w:r>
        <w:rPr>
          <w:rFonts w:ascii="Times New Roman"/>
          <w:b w:val="false"/>
          <w:i w:val="false"/>
          <w:color w:val="000000"/>
          <w:sz w:val="28"/>
        </w:rPr>
        <w:t>
      Республикалық нотариаттық палатаның тәртіптік комиссиясы Республикалық нотариаттық палатаның съезі сайлайтын және оған есеп беретін Республикалық нотариаттық палатаның тәуелсіз органы болып табылады. Республикалық нотариаттық палатаның тәртіптік комиссиясы шешімдерінің міндетті сипаты болады.</w:t>
      </w:r>
    </w:p>
    <w:p>
      <w:pPr>
        <w:spacing w:after="0"/>
        <w:ind w:left="0"/>
        <w:jc w:val="both"/>
      </w:pPr>
      <w:r>
        <w:rPr>
          <w:rFonts w:ascii="Times New Roman"/>
          <w:b w:val="false"/>
          <w:i w:val="false"/>
          <w:color w:val="000000"/>
          <w:sz w:val="28"/>
        </w:rPr>
        <w:t>
      Республикалық нотариаттық палатаның тәртіптік комиссиясының құрамына нотариаттық палатаның ұсынуы бойынша – кемінде бес жыл нотариаттық қызмет өтілі бар төрт нотариус, Қазақстан Республикасы Әділет министрлігінің ұсынысы бойынша жұртшылықтың үш өкілі енгізіледі.</w:t>
      </w:r>
    </w:p>
    <w:p>
      <w:pPr>
        <w:spacing w:after="0"/>
        <w:ind w:left="0"/>
        <w:jc w:val="both"/>
      </w:pPr>
      <w:r>
        <w:rPr>
          <w:rFonts w:ascii="Times New Roman"/>
          <w:b w:val="false"/>
          <w:i w:val="false"/>
          <w:color w:val="000000"/>
          <w:sz w:val="28"/>
        </w:rPr>
        <w:t>
      Нотариус Республикалық нотариаттық палатаның тәртіптік комиссиясының төрағасы болып табылады.</w:t>
      </w:r>
    </w:p>
    <w:bookmarkStart w:name="z100" w:id="82"/>
    <w:p>
      <w:pPr>
        <w:spacing w:after="0"/>
        <w:ind w:left="0"/>
        <w:jc w:val="both"/>
      </w:pPr>
      <w:r>
        <w:rPr>
          <w:rFonts w:ascii="Times New Roman"/>
          <w:b w:val="false"/>
          <w:i w:val="false"/>
          <w:color w:val="000000"/>
          <w:sz w:val="28"/>
        </w:rPr>
        <w:t>
      2. Республикалық нотариаттық палатаның тәртіптік комиссиясы шағымды қарау кезінде шағымды жіберген адамды, сондай-ақ нотариаттық палатаның өзіне қатысты шағым қаралатын мүшесін өз отырысына шақыруға міндетті.</w:t>
      </w:r>
    </w:p>
    <w:bookmarkEnd w:id="82"/>
    <w:p>
      <w:pPr>
        <w:spacing w:after="0"/>
        <w:ind w:left="0"/>
        <w:jc w:val="both"/>
      </w:pPr>
      <w:r>
        <w:rPr>
          <w:rFonts w:ascii="Times New Roman"/>
          <w:b w:val="false"/>
          <w:i w:val="false"/>
          <w:color w:val="000000"/>
          <w:sz w:val="28"/>
        </w:rPr>
        <w:t>
      Шағымды қараудың уақыты мен орны туралы тиісті түрде хабарланған, аталған адамдардың келмеуі оны қарауға кедергі болмайды.</w:t>
      </w:r>
    </w:p>
    <w:bookmarkStart w:name="z101" w:id="83"/>
    <w:p>
      <w:pPr>
        <w:spacing w:after="0"/>
        <w:ind w:left="0"/>
        <w:jc w:val="both"/>
      </w:pPr>
      <w:r>
        <w:rPr>
          <w:rFonts w:ascii="Times New Roman"/>
          <w:b w:val="false"/>
          <w:i w:val="false"/>
          <w:color w:val="000000"/>
          <w:sz w:val="28"/>
        </w:rPr>
        <w:t>
      3. Нотариаттық палатаның тәртіптік комиссиясының шешіміне, әрекеттеріне (әрекетсіздігіне) шағымдарды қарау нәтижелері бойынша Республикалық нотариаттық палатаның тәртіптік комиссиясының:</w:t>
      </w:r>
    </w:p>
    <w:bookmarkEnd w:id="83"/>
    <w:bookmarkStart w:name="z102" w:id="84"/>
    <w:p>
      <w:pPr>
        <w:spacing w:after="0"/>
        <w:ind w:left="0"/>
        <w:jc w:val="both"/>
      </w:pPr>
      <w:r>
        <w:rPr>
          <w:rFonts w:ascii="Times New Roman"/>
          <w:b w:val="false"/>
          <w:i w:val="false"/>
          <w:color w:val="000000"/>
          <w:sz w:val="28"/>
        </w:rPr>
        <w:t>
      1) шағымды қанағаттандырусыз, ал нотариаттық палатаның тәртіптік комиссиясының шешімін өзгеріссіз қалдыруға;</w:t>
      </w:r>
    </w:p>
    <w:bookmarkEnd w:id="84"/>
    <w:bookmarkStart w:name="z103" w:id="85"/>
    <w:p>
      <w:pPr>
        <w:spacing w:after="0"/>
        <w:ind w:left="0"/>
        <w:jc w:val="both"/>
      </w:pPr>
      <w:r>
        <w:rPr>
          <w:rFonts w:ascii="Times New Roman"/>
          <w:b w:val="false"/>
          <w:i w:val="false"/>
          <w:color w:val="000000"/>
          <w:sz w:val="28"/>
        </w:rPr>
        <w:t>
      2) нотариаттық палатаның тәртіптік комиссиясы шешімінің күшін жоюға;</w:t>
      </w:r>
    </w:p>
    <w:bookmarkEnd w:id="85"/>
    <w:bookmarkStart w:name="z104" w:id="86"/>
    <w:p>
      <w:pPr>
        <w:spacing w:after="0"/>
        <w:ind w:left="0"/>
        <w:jc w:val="both"/>
      </w:pPr>
      <w:r>
        <w:rPr>
          <w:rFonts w:ascii="Times New Roman"/>
          <w:b w:val="false"/>
          <w:i w:val="false"/>
          <w:color w:val="000000"/>
          <w:sz w:val="28"/>
        </w:rPr>
        <w:t>
      3) істі нотариаттық палатаның тиісті тәртіптік комиссиясына жаңадан қарауға жіберуге және нотариаттық палатаның тәртіптік комиссиясын белгілі бір әрекеттер жасауға міндеттеуге құқығы бар.</w:t>
      </w:r>
    </w:p>
    <w:bookmarkEnd w:id="86"/>
    <w:p>
      <w:pPr>
        <w:spacing w:after="0"/>
        <w:ind w:left="0"/>
        <w:jc w:val="both"/>
      </w:pPr>
      <w:r>
        <w:rPr>
          <w:rFonts w:ascii="Times New Roman"/>
          <w:b w:val="false"/>
          <w:i w:val="false"/>
          <w:color w:val="000000"/>
          <w:sz w:val="28"/>
        </w:rPr>
        <w:t>
      Республикалық нотариаттық палатаның тәртіптік комиссиясының отырысы, егер оған оның мүшелерінің жартысынан көбі қатысса, құқықты деп есептеледі.</w:t>
      </w:r>
    </w:p>
    <w:p>
      <w:pPr>
        <w:spacing w:after="0"/>
        <w:ind w:left="0"/>
        <w:jc w:val="both"/>
      </w:pPr>
      <w:r>
        <w:rPr>
          <w:rFonts w:ascii="Times New Roman"/>
          <w:b w:val="false"/>
          <w:i w:val="false"/>
          <w:color w:val="000000"/>
          <w:sz w:val="28"/>
        </w:rPr>
        <w:t>
      Республикалық нотариаттық палатаның тәртіптік комиссиясының шешімі отырысқа қатысып отырған комиссия мүшелерінің көпшілік дауысымен ашық дауыс беру арқылы қабылданады.</w:t>
      </w:r>
    </w:p>
    <w:p>
      <w:pPr>
        <w:spacing w:after="0"/>
        <w:ind w:left="0"/>
        <w:jc w:val="both"/>
      </w:pPr>
      <w:r>
        <w:rPr>
          <w:rFonts w:ascii="Times New Roman"/>
          <w:b w:val="false"/>
          <w:i w:val="false"/>
          <w:color w:val="000000"/>
          <w:sz w:val="28"/>
        </w:rPr>
        <w:t>
      Республикалық нотариаттық палатаның тәртіптік комиссиясының шешіміне сотта дау айтылуы мүмкін.</w:t>
      </w:r>
    </w:p>
    <w:bookmarkStart w:name="z105" w:id="87"/>
    <w:p>
      <w:pPr>
        <w:spacing w:after="0"/>
        <w:ind w:left="0"/>
        <w:jc w:val="both"/>
      </w:pPr>
      <w:r>
        <w:rPr>
          <w:rFonts w:ascii="Times New Roman"/>
          <w:b w:val="false"/>
          <w:i w:val="false"/>
          <w:color w:val="000000"/>
          <w:sz w:val="28"/>
        </w:rPr>
        <w:t>
      4. Республикалық нотариаттық палата тәртіптік комиссиясының жұмысын жинақтап қорыту Республикалық нотариаттық палатаның интернет-ресурсында орналастырылады.</w:t>
      </w:r>
    </w:p>
    <w:bookmarkEnd w:id="87"/>
    <w:bookmarkStart w:name="z106" w:id="88"/>
    <w:p>
      <w:pPr>
        <w:spacing w:after="0"/>
        <w:ind w:left="0"/>
        <w:jc w:val="both"/>
      </w:pPr>
      <w:r>
        <w:rPr>
          <w:rFonts w:ascii="Times New Roman"/>
          <w:b w:val="false"/>
          <w:i w:val="false"/>
          <w:color w:val="000000"/>
          <w:sz w:val="28"/>
        </w:rPr>
        <w:t>
      24-3-бап. Тәртіптік теріс қылықтар</w:t>
      </w:r>
    </w:p>
    <w:bookmarkEnd w:id="88"/>
    <w:bookmarkStart w:name="z107" w:id="89"/>
    <w:p>
      <w:pPr>
        <w:spacing w:after="0"/>
        <w:ind w:left="0"/>
        <w:jc w:val="both"/>
      </w:pPr>
      <w:r>
        <w:rPr>
          <w:rFonts w:ascii="Times New Roman"/>
          <w:b w:val="false"/>
          <w:i w:val="false"/>
          <w:color w:val="000000"/>
          <w:sz w:val="28"/>
        </w:rPr>
        <w:t>
      1. Нотариустың тәртіптік теріс қылық жасауы тәртіптік жаза қолдануға негіз болып табылады.</w:t>
      </w:r>
    </w:p>
    <w:bookmarkEnd w:id="89"/>
    <w:bookmarkStart w:name="z108" w:id="90"/>
    <w:p>
      <w:pPr>
        <w:spacing w:after="0"/>
        <w:ind w:left="0"/>
        <w:jc w:val="both"/>
      </w:pPr>
      <w:r>
        <w:rPr>
          <w:rFonts w:ascii="Times New Roman"/>
          <w:b w:val="false"/>
          <w:i w:val="false"/>
          <w:color w:val="000000"/>
          <w:sz w:val="28"/>
        </w:rPr>
        <w:t>
      2. Нотариустың өз кәсіби міндеттерін тиісінше орындамауы немесе орындамауы, Қазақстан Республикасы заңнамасының, Нотариустың әдеп кодексінің, Республикалық нотариаттық палата органдары, нотариаттық палаталар шешімдерінің талаптарын бұзуы тәртіптік теріс қылық деп танылады.</w:t>
      </w:r>
    </w:p>
    <w:bookmarkEnd w:id="90"/>
    <w:bookmarkStart w:name="z109" w:id="91"/>
    <w:p>
      <w:pPr>
        <w:spacing w:after="0"/>
        <w:ind w:left="0"/>
        <w:jc w:val="both"/>
      </w:pPr>
      <w:r>
        <w:rPr>
          <w:rFonts w:ascii="Times New Roman"/>
          <w:b w:val="false"/>
          <w:i w:val="false"/>
          <w:color w:val="000000"/>
          <w:sz w:val="28"/>
        </w:rPr>
        <w:t>
      3. Нотариустың тәртіптік теріс қылық жасағаны үшін бір тәртіптік жаза ғана қолданылуы мүмкін.";</w:t>
      </w:r>
    </w:p>
    <w:bookmarkEnd w:id="91"/>
    <w:bookmarkStart w:name="z110" w:id="9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26-баптың</w:t>
      </w:r>
      <w:r>
        <w:rPr>
          <w:rFonts w:ascii="Times New Roman"/>
          <w:b w:val="false"/>
          <w:i w:val="false"/>
          <w:color w:val="000000"/>
          <w:sz w:val="28"/>
        </w:rPr>
        <w:t xml:space="preserve"> 1-тармағы мынадай редакцияда жазылсын:</w:t>
      </w:r>
    </w:p>
    <w:bookmarkEnd w:id="92"/>
    <w:p>
      <w:pPr>
        <w:spacing w:after="0"/>
        <w:ind w:left="0"/>
        <w:jc w:val="both"/>
      </w:pPr>
      <w:r>
        <w:rPr>
          <w:rFonts w:ascii="Times New Roman"/>
          <w:b w:val="false"/>
          <w:i w:val="false"/>
          <w:color w:val="000000"/>
          <w:sz w:val="28"/>
        </w:rPr>
        <w:t>
      "1. Нотариаттық палата жекеше практикамен айналысатын нотариустардың құқықтары мен заңды мүдделерін білдіру және қорғау үшін, сондай-ақ жекеше нотариустардың Қазақстан Республикасының нотариат туралы заңнамасын, кәсіби және әдеп нормаларын сақтауын қамтамасыз ету үшін құрылатын коммерциялық емес кәсіби өзін-өзі қаржыландыратын ұйым болып табылады.";</w:t>
      </w:r>
    </w:p>
    <w:bookmarkStart w:name="z111" w:id="9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26-3-баптың</w:t>
      </w:r>
      <w:r>
        <w:rPr>
          <w:rFonts w:ascii="Times New Roman"/>
          <w:b w:val="false"/>
          <w:i w:val="false"/>
          <w:color w:val="000000"/>
          <w:sz w:val="28"/>
        </w:rPr>
        <w:t xml:space="preserve"> 3-тармағындағы "екі жылдан аспайтын" деген сөздер "төрт жыл" деген сөздермен ауыстырылсын;</w:t>
      </w:r>
    </w:p>
    <w:bookmarkEnd w:id="93"/>
    <w:bookmarkStart w:name="z112" w:id="94"/>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27-бапта</w:t>
      </w:r>
      <w:r>
        <w:rPr>
          <w:rFonts w:ascii="Times New Roman"/>
          <w:b w:val="false"/>
          <w:i w:val="false"/>
          <w:color w:val="000000"/>
          <w:sz w:val="28"/>
        </w:rPr>
        <w:t>:</w:t>
      </w:r>
    </w:p>
    <w:bookmarkEnd w:id="94"/>
    <w:bookmarkStart w:name="z113" w:id="95"/>
    <w:p>
      <w:pPr>
        <w:spacing w:after="0"/>
        <w:ind w:left="0"/>
        <w:jc w:val="both"/>
      </w:pPr>
      <w:r>
        <w:rPr>
          <w:rFonts w:ascii="Times New Roman"/>
          <w:b w:val="false"/>
          <w:i w:val="false"/>
          <w:color w:val="000000"/>
          <w:sz w:val="28"/>
        </w:rPr>
        <w:t>
      1-тармақта:</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bookmarkStart w:name="z115" w:id="96"/>
    <w:p>
      <w:pPr>
        <w:spacing w:after="0"/>
        <w:ind w:left="0"/>
        <w:jc w:val="both"/>
      </w:pPr>
      <w:r>
        <w:rPr>
          <w:rFonts w:ascii="Times New Roman"/>
          <w:b w:val="false"/>
          <w:i w:val="false"/>
          <w:color w:val="000000"/>
          <w:sz w:val="28"/>
        </w:rPr>
        <w:t>
      "3) жекеше нотариустардың Қазақстан Республикасының нотариат туралы заңнамасын, кәсіби және әдеп нормаларын сақтауын қамтамасыз етеді;";</w:t>
      </w:r>
    </w:p>
    <w:bookmarkEnd w:id="96"/>
    <w:bookmarkStart w:name="z116" w:id="97"/>
    <w:p>
      <w:pPr>
        <w:spacing w:after="0"/>
        <w:ind w:left="0"/>
        <w:jc w:val="both"/>
      </w:pPr>
      <w:r>
        <w:rPr>
          <w:rFonts w:ascii="Times New Roman"/>
          <w:b w:val="false"/>
          <w:i w:val="false"/>
          <w:color w:val="000000"/>
          <w:sz w:val="28"/>
        </w:rPr>
        <w:t>
      "6) нотариаттық қызметпен айналысу құқығына үміткер адамдардың тағылымдамадан өтуін ұйымдастырады;";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19" w:id="98"/>
    <w:p>
      <w:pPr>
        <w:spacing w:after="0"/>
        <w:ind w:left="0"/>
        <w:jc w:val="both"/>
      </w:pPr>
      <w:r>
        <w:rPr>
          <w:rFonts w:ascii="Times New Roman"/>
          <w:b w:val="false"/>
          <w:i w:val="false"/>
          <w:color w:val="000000"/>
          <w:sz w:val="28"/>
        </w:rPr>
        <w:t>
      "9) жеке және заңды тұлғалардың нотариаттық қызмет мәселелері бойынша жолданымдарын қарайды;";</w:t>
      </w:r>
    </w:p>
    <w:bookmarkEnd w:id="98"/>
    <w:bookmarkStart w:name="z120" w:id="99"/>
    <w:p>
      <w:pPr>
        <w:spacing w:after="0"/>
        <w:ind w:left="0"/>
        <w:jc w:val="both"/>
      </w:pPr>
      <w:r>
        <w:rPr>
          <w:rFonts w:ascii="Times New Roman"/>
          <w:b w:val="false"/>
          <w:i w:val="false"/>
          <w:color w:val="000000"/>
          <w:sz w:val="28"/>
        </w:rPr>
        <w:t>
      мынадай мазмұндағы 11) және 12) тармақшалармен толықтырылсын:</w:t>
      </w:r>
    </w:p>
    <w:bookmarkEnd w:id="99"/>
    <w:bookmarkStart w:name="z121" w:id="100"/>
    <w:p>
      <w:pPr>
        <w:spacing w:after="0"/>
        <w:ind w:left="0"/>
        <w:jc w:val="both"/>
      </w:pPr>
      <w:r>
        <w:rPr>
          <w:rFonts w:ascii="Times New Roman"/>
          <w:b w:val="false"/>
          <w:i w:val="false"/>
          <w:color w:val="000000"/>
          <w:sz w:val="28"/>
        </w:rPr>
        <w:t>
      "11) жасалған нотариаттық әрекеттерді есепке алуды жүргізеді;</w:t>
      </w:r>
    </w:p>
    <w:bookmarkEnd w:id="100"/>
    <w:bookmarkStart w:name="z122" w:id="101"/>
    <w:p>
      <w:pPr>
        <w:spacing w:after="0"/>
        <w:ind w:left="0"/>
        <w:jc w:val="both"/>
      </w:pPr>
      <w:r>
        <w:rPr>
          <w:rFonts w:ascii="Times New Roman"/>
          <w:b w:val="false"/>
          <w:i w:val="false"/>
          <w:color w:val="000000"/>
          <w:sz w:val="28"/>
        </w:rPr>
        <w:t>
      12) өзінің интернет-ресурсында:</w:t>
      </w:r>
    </w:p>
    <w:bookmarkEnd w:id="101"/>
    <w:p>
      <w:pPr>
        <w:spacing w:after="0"/>
        <w:ind w:left="0"/>
        <w:jc w:val="both"/>
      </w:pPr>
      <w:r>
        <w:rPr>
          <w:rFonts w:ascii="Times New Roman"/>
          <w:b w:val="false"/>
          <w:i w:val="false"/>
          <w:color w:val="000000"/>
          <w:sz w:val="28"/>
        </w:rPr>
        <w:t>
      нотариаттық палаталар мүшелерінің жаңартылған күйдегі тізімін;</w:t>
      </w:r>
    </w:p>
    <w:p>
      <w:pPr>
        <w:spacing w:after="0"/>
        <w:ind w:left="0"/>
        <w:jc w:val="both"/>
      </w:pPr>
      <w:r>
        <w:rPr>
          <w:rFonts w:ascii="Times New Roman"/>
          <w:b w:val="false"/>
          <w:i w:val="false"/>
          <w:color w:val="000000"/>
          <w:sz w:val="28"/>
        </w:rPr>
        <w:t>
      Нотариустың әдеп кодексін;</w:t>
      </w:r>
    </w:p>
    <w:p>
      <w:pPr>
        <w:spacing w:after="0"/>
        <w:ind w:left="0"/>
        <w:jc w:val="both"/>
      </w:pPr>
      <w:r>
        <w:rPr>
          <w:rFonts w:ascii="Times New Roman"/>
          <w:b w:val="false"/>
          <w:i w:val="false"/>
          <w:color w:val="000000"/>
          <w:sz w:val="28"/>
        </w:rPr>
        <w:t>
      нотариустардың біліктілігін арттыру туралы ережені;</w:t>
      </w:r>
    </w:p>
    <w:p>
      <w:pPr>
        <w:spacing w:after="0"/>
        <w:ind w:left="0"/>
        <w:jc w:val="both"/>
      </w:pPr>
      <w:r>
        <w:rPr>
          <w:rFonts w:ascii="Times New Roman"/>
          <w:b w:val="false"/>
          <w:i w:val="false"/>
          <w:color w:val="000000"/>
          <w:sz w:val="28"/>
        </w:rPr>
        <w:t>
      нотариаттық палата мүшелерінің жалпы жиналысы, нотариаттық палатаның басқармасы қабылдаған шешімдерді;</w:t>
      </w:r>
    </w:p>
    <w:p>
      <w:pPr>
        <w:spacing w:after="0"/>
        <w:ind w:left="0"/>
        <w:jc w:val="both"/>
      </w:pPr>
      <w:r>
        <w:rPr>
          <w:rFonts w:ascii="Times New Roman"/>
          <w:b w:val="false"/>
          <w:i w:val="false"/>
          <w:color w:val="000000"/>
          <w:sz w:val="28"/>
        </w:rPr>
        <w:t>
      нотариаттық палата тәртіптік комиссиясының жұмысын жинақтап қорытуды;</w:t>
      </w:r>
    </w:p>
    <w:p>
      <w:pPr>
        <w:spacing w:after="0"/>
        <w:ind w:left="0"/>
        <w:jc w:val="both"/>
      </w:pPr>
      <w:r>
        <w:rPr>
          <w:rFonts w:ascii="Times New Roman"/>
          <w:b w:val="false"/>
          <w:i w:val="false"/>
          <w:color w:val="000000"/>
          <w:sz w:val="28"/>
        </w:rPr>
        <w:t>
      нотариаттық палатаның қаржылық-шаруашылық қызметі туралы, әрбір өзіндік ерекшелік бойынша жеке-жеке барлық түсімдер мен шығыстар туралы ақпарат қамтылатын есепті;</w:t>
      </w:r>
    </w:p>
    <w:p>
      <w:pPr>
        <w:spacing w:after="0"/>
        <w:ind w:left="0"/>
        <w:jc w:val="both"/>
      </w:pPr>
      <w:r>
        <w:rPr>
          <w:rFonts w:ascii="Times New Roman"/>
          <w:b w:val="false"/>
          <w:i w:val="false"/>
          <w:color w:val="000000"/>
          <w:sz w:val="28"/>
        </w:rPr>
        <w:t>
      нотариаттық палатаның қызметі туралы есептерді;</w:t>
      </w:r>
    </w:p>
    <w:p>
      <w:pPr>
        <w:spacing w:after="0"/>
        <w:ind w:left="0"/>
        <w:jc w:val="both"/>
      </w:pPr>
      <w:r>
        <w:rPr>
          <w:rFonts w:ascii="Times New Roman"/>
          <w:b w:val="false"/>
          <w:i w:val="false"/>
          <w:color w:val="000000"/>
          <w:sz w:val="28"/>
        </w:rPr>
        <w:t>
      нотариаттық палатаның қызметі туралы өзге де қажетті ақпаратты орналастырады.";</w:t>
      </w:r>
    </w:p>
    <w:bookmarkStart w:name="z123" w:id="102"/>
    <w:p>
      <w:pPr>
        <w:spacing w:after="0"/>
        <w:ind w:left="0"/>
        <w:jc w:val="both"/>
      </w:pPr>
      <w:r>
        <w:rPr>
          <w:rFonts w:ascii="Times New Roman"/>
          <w:b w:val="false"/>
          <w:i w:val="false"/>
          <w:color w:val="000000"/>
          <w:sz w:val="28"/>
        </w:rPr>
        <w:t>
      1-1-тармақтың 5) және 6) тармақшалары алып тасталсын;</w:t>
      </w:r>
    </w:p>
    <w:bookmarkEnd w:id="102"/>
    <w:bookmarkStart w:name="z124" w:id="103"/>
    <w:p>
      <w:pPr>
        <w:spacing w:after="0"/>
        <w:ind w:left="0"/>
        <w:jc w:val="both"/>
      </w:pPr>
      <w:r>
        <w:rPr>
          <w:rFonts w:ascii="Times New Roman"/>
          <w:b w:val="false"/>
          <w:i w:val="false"/>
          <w:color w:val="000000"/>
          <w:sz w:val="28"/>
        </w:rPr>
        <w:t>
      21) мынадай мазмұндағы 28-1, 28-2 және 28-3-баптармен толықтырылсын:</w:t>
      </w:r>
    </w:p>
    <w:bookmarkEnd w:id="103"/>
    <w:p>
      <w:pPr>
        <w:spacing w:after="0"/>
        <w:ind w:left="0"/>
        <w:jc w:val="both"/>
      </w:pPr>
      <w:r>
        <w:rPr>
          <w:rFonts w:ascii="Times New Roman"/>
          <w:b w:val="false"/>
          <w:i w:val="false"/>
          <w:color w:val="000000"/>
          <w:sz w:val="28"/>
        </w:rPr>
        <w:t>
      "28-1-бап. Республикалық нотариаттық палатаның органдары</w:t>
      </w:r>
    </w:p>
    <w:bookmarkStart w:name="z125" w:id="104"/>
    <w:p>
      <w:pPr>
        <w:spacing w:after="0"/>
        <w:ind w:left="0"/>
        <w:jc w:val="both"/>
      </w:pPr>
      <w:r>
        <w:rPr>
          <w:rFonts w:ascii="Times New Roman"/>
          <w:b w:val="false"/>
          <w:i w:val="false"/>
          <w:color w:val="000000"/>
          <w:sz w:val="28"/>
        </w:rPr>
        <w:t>
      1. Мыналар Республикалық нотариаттық палатаның органдары болып табылады:</w:t>
      </w:r>
    </w:p>
    <w:bookmarkEnd w:id="104"/>
    <w:bookmarkStart w:name="z126" w:id="105"/>
    <w:p>
      <w:pPr>
        <w:spacing w:after="0"/>
        <w:ind w:left="0"/>
        <w:jc w:val="both"/>
      </w:pPr>
      <w:r>
        <w:rPr>
          <w:rFonts w:ascii="Times New Roman"/>
          <w:b w:val="false"/>
          <w:i w:val="false"/>
          <w:color w:val="000000"/>
          <w:sz w:val="28"/>
        </w:rPr>
        <w:t>
      1) жоғары орган – Республикалық нотариаттық палатаның съезі;</w:t>
      </w:r>
    </w:p>
    <w:bookmarkEnd w:id="105"/>
    <w:bookmarkStart w:name="z127" w:id="106"/>
    <w:p>
      <w:pPr>
        <w:spacing w:after="0"/>
        <w:ind w:left="0"/>
        <w:jc w:val="both"/>
      </w:pPr>
      <w:r>
        <w:rPr>
          <w:rFonts w:ascii="Times New Roman"/>
          <w:b w:val="false"/>
          <w:i w:val="false"/>
          <w:color w:val="000000"/>
          <w:sz w:val="28"/>
        </w:rPr>
        <w:t>
      2) атқарушы орган – Республикалық нотариаттық палатаның басқармасы;</w:t>
      </w:r>
    </w:p>
    <w:bookmarkEnd w:id="106"/>
    <w:bookmarkStart w:name="z128" w:id="107"/>
    <w:p>
      <w:pPr>
        <w:spacing w:after="0"/>
        <w:ind w:left="0"/>
        <w:jc w:val="both"/>
      </w:pPr>
      <w:r>
        <w:rPr>
          <w:rFonts w:ascii="Times New Roman"/>
          <w:b w:val="false"/>
          <w:i w:val="false"/>
          <w:color w:val="000000"/>
          <w:sz w:val="28"/>
        </w:rPr>
        <w:t>
      3) бақылаушы орган – ревизиялық комиссия.</w:t>
      </w:r>
    </w:p>
    <w:bookmarkEnd w:id="107"/>
    <w:p>
      <w:pPr>
        <w:spacing w:after="0"/>
        <w:ind w:left="0"/>
        <w:jc w:val="both"/>
      </w:pPr>
      <w:r>
        <w:rPr>
          <w:rFonts w:ascii="Times New Roman"/>
          <w:b w:val="false"/>
          <w:i w:val="false"/>
          <w:color w:val="000000"/>
          <w:sz w:val="28"/>
        </w:rPr>
        <w:t>
      Республикалық нотариаттық палатада Республикалық нотариаттық палатаның тәртіптік комиссиясы құрылады.</w:t>
      </w:r>
    </w:p>
    <w:bookmarkStart w:name="z129" w:id="108"/>
    <w:p>
      <w:pPr>
        <w:spacing w:after="0"/>
        <w:ind w:left="0"/>
        <w:jc w:val="both"/>
      </w:pPr>
      <w:r>
        <w:rPr>
          <w:rFonts w:ascii="Times New Roman"/>
          <w:b w:val="false"/>
          <w:i w:val="false"/>
          <w:color w:val="000000"/>
          <w:sz w:val="28"/>
        </w:rPr>
        <w:t>
      2. Республикалық нотариаттық палатаның жарғысында көзделген жағдайларда Республикалық нотариаттық палатада Республикалық нотариаттық палатаның съезі қабылдайтын ережелер негізінде жұмыс істейтін ғылыми-консультациялық кеңес және басқа да органдар құрылуы мүмкін.</w:t>
      </w:r>
    </w:p>
    <w:bookmarkEnd w:id="108"/>
    <w:bookmarkStart w:name="z130" w:id="109"/>
    <w:p>
      <w:pPr>
        <w:spacing w:after="0"/>
        <w:ind w:left="0"/>
        <w:jc w:val="both"/>
      </w:pPr>
      <w:r>
        <w:rPr>
          <w:rFonts w:ascii="Times New Roman"/>
          <w:b w:val="false"/>
          <w:i w:val="false"/>
          <w:color w:val="000000"/>
          <w:sz w:val="28"/>
        </w:rPr>
        <w:t>
      28-2-бап. Республикалық нотариаттық палатаның съезі</w:t>
      </w:r>
    </w:p>
    <w:bookmarkEnd w:id="109"/>
    <w:bookmarkStart w:name="z131" w:id="110"/>
    <w:p>
      <w:pPr>
        <w:spacing w:after="0"/>
        <w:ind w:left="0"/>
        <w:jc w:val="both"/>
      </w:pPr>
      <w:r>
        <w:rPr>
          <w:rFonts w:ascii="Times New Roman"/>
          <w:b w:val="false"/>
          <w:i w:val="false"/>
          <w:color w:val="000000"/>
          <w:sz w:val="28"/>
        </w:rPr>
        <w:t>
      1. Республикалық нотариаттық палатаның съезі төрт жылда кемінде бір рет шақырылады. Егер Республикалық нотариаттық палата съезінің жұмысына Республикалық нотариаттық палата мүшелерінің кемінде төрттен үшінен сайланған делегаттар қатысса, ол құқықты деп есептеледі.</w:t>
      </w:r>
    </w:p>
    <w:bookmarkEnd w:id="110"/>
    <w:bookmarkStart w:name="z132" w:id="111"/>
    <w:p>
      <w:pPr>
        <w:spacing w:after="0"/>
        <w:ind w:left="0"/>
        <w:jc w:val="both"/>
      </w:pPr>
      <w:r>
        <w:rPr>
          <w:rFonts w:ascii="Times New Roman"/>
          <w:b w:val="false"/>
          <w:i w:val="false"/>
          <w:color w:val="000000"/>
          <w:sz w:val="28"/>
        </w:rPr>
        <w:t>
      2. Республикалық нотариаттық палата съезінің айрықша құзыретіне мыналар жатады:</w:t>
      </w:r>
    </w:p>
    <w:bookmarkEnd w:id="111"/>
    <w:bookmarkStart w:name="z133" w:id="112"/>
    <w:p>
      <w:pPr>
        <w:spacing w:after="0"/>
        <w:ind w:left="0"/>
        <w:jc w:val="both"/>
      </w:pPr>
      <w:r>
        <w:rPr>
          <w:rFonts w:ascii="Times New Roman"/>
          <w:b w:val="false"/>
          <w:i w:val="false"/>
          <w:color w:val="000000"/>
          <w:sz w:val="28"/>
        </w:rPr>
        <w:t>
      1) Республикалық нотариаттық палатаның жарғысын қабылдау және оған өзгерістер мен толықтырулар енгізу;</w:t>
      </w:r>
    </w:p>
    <w:bookmarkEnd w:id="112"/>
    <w:bookmarkStart w:name="z134" w:id="113"/>
    <w:p>
      <w:pPr>
        <w:spacing w:after="0"/>
        <w:ind w:left="0"/>
        <w:jc w:val="both"/>
      </w:pPr>
      <w:r>
        <w:rPr>
          <w:rFonts w:ascii="Times New Roman"/>
          <w:b w:val="false"/>
          <w:i w:val="false"/>
          <w:color w:val="000000"/>
          <w:sz w:val="28"/>
        </w:rPr>
        <w:t>
      2) Республикалық нотариаттық палата басқармасының орналасатын жерін айқындау;</w:t>
      </w:r>
    </w:p>
    <w:bookmarkEnd w:id="113"/>
    <w:bookmarkStart w:name="z135" w:id="114"/>
    <w:p>
      <w:pPr>
        <w:spacing w:after="0"/>
        <w:ind w:left="0"/>
        <w:jc w:val="both"/>
      </w:pPr>
      <w:r>
        <w:rPr>
          <w:rFonts w:ascii="Times New Roman"/>
          <w:b w:val="false"/>
          <w:i w:val="false"/>
          <w:color w:val="000000"/>
          <w:sz w:val="28"/>
        </w:rPr>
        <w:t>
      3) Республикалық нотариаттық палатаның басқарма мүшелерін лауазымға сайлау және одан босату;</w:t>
      </w:r>
    </w:p>
    <w:bookmarkEnd w:id="114"/>
    <w:bookmarkStart w:name="z136" w:id="115"/>
    <w:p>
      <w:pPr>
        <w:spacing w:after="0"/>
        <w:ind w:left="0"/>
        <w:jc w:val="both"/>
      </w:pPr>
      <w:r>
        <w:rPr>
          <w:rFonts w:ascii="Times New Roman"/>
          <w:b w:val="false"/>
          <w:i w:val="false"/>
          <w:color w:val="000000"/>
          <w:sz w:val="28"/>
        </w:rPr>
        <w:t>
      4) Республикалық нотариаттық палатаның төрағасын лауазымға сайлау және одан босату;</w:t>
      </w:r>
    </w:p>
    <w:bookmarkEnd w:id="115"/>
    <w:bookmarkStart w:name="z137" w:id="116"/>
    <w:p>
      <w:pPr>
        <w:spacing w:after="0"/>
        <w:ind w:left="0"/>
        <w:jc w:val="both"/>
      </w:pPr>
      <w:r>
        <w:rPr>
          <w:rFonts w:ascii="Times New Roman"/>
          <w:b w:val="false"/>
          <w:i w:val="false"/>
          <w:color w:val="000000"/>
          <w:sz w:val="28"/>
        </w:rPr>
        <w:t>
      5) Республикалық нотариаттық палата ревизиялық комиссиясының мүшелері мен төрағасын лауазымға сайлау және одан босату;</w:t>
      </w:r>
    </w:p>
    <w:bookmarkEnd w:id="116"/>
    <w:bookmarkStart w:name="z138" w:id="117"/>
    <w:p>
      <w:pPr>
        <w:spacing w:after="0"/>
        <w:ind w:left="0"/>
        <w:jc w:val="both"/>
      </w:pPr>
      <w:r>
        <w:rPr>
          <w:rFonts w:ascii="Times New Roman"/>
          <w:b w:val="false"/>
          <w:i w:val="false"/>
          <w:color w:val="000000"/>
          <w:sz w:val="28"/>
        </w:rPr>
        <w:t>
      6) Республикалық нотариаттық палата тәртіптік комиссиясының мүшелері мен төрағасын лауазымға сайлау және одан босату;</w:t>
      </w:r>
    </w:p>
    <w:bookmarkEnd w:id="117"/>
    <w:bookmarkStart w:name="z139" w:id="118"/>
    <w:p>
      <w:pPr>
        <w:spacing w:after="0"/>
        <w:ind w:left="0"/>
        <w:jc w:val="both"/>
      </w:pPr>
      <w:r>
        <w:rPr>
          <w:rFonts w:ascii="Times New Roman"/>
          <w:b w:val="false"/>
          <w:i w:val="false"/>
          <w:color w:val="000000"/>
          <w:sz w:val="28"/>
        </w:rPr>
        <w:t>
      7) нотариаттық палаталардан делегаттардың Республикалық нотариаттық палатаның съезіне өкілдік ету нормаларын бекіту;</w:t>
      </w:r>
    </w:p>
    <w:bookmarkEnd w:id="118"/>
    <w:bookmarkStart w:name="z140" w:id="119"/>
    <w:p>
      <w:pPr>
        <w:spacing w:after="0"/>
        <w:ind w:left="0"/>
        <w:jc w:val="both"/>
      </w:pPr>
      <w:r>
        <w:rPr>
          <w:rFonts w:ascii="Times New Roman"/>
          <w:b w:val="false"/>
          <w:i w:val="false"/>
          <w:color w:val="000000"/>
          <w:sz w:val="28"/>
        </w:rPr>
        <w:t>
      8) Нотариустың әдеп кодексін бекіту және оған өзгерістер мен толықтырулар енгізу;</w:t>
      </w:r>
    </w:p>
    <w:bookmarkEnd w:id="119"/>
    <w:bookmarkStart w:name="z141" w:id="120"/>
    <w:p>
      <w:pPr>
        <w:spacing w:after="0"/>
        <w:ind w:left="0"/>
        <w:jc w:val="both"/>
      </w:pPr>
      <w:r>
        <w:rPr>
          <w:rFonts w:ascii="Times New Roman"/>
          <w:b w:val="false"/>
          <w:i w:val="false"/>
          <w:color w:val="000000"/>
          <w:sz w:val="28"/>
        </w:rPr>
        <w:t>
      9) ревизиялық комиссияның Республикалық нотариаттық палатаның қаржылық-шаруашылық қызметінің нәтижелері туралы есебін бекіту;</w:t>
      </w:r>
    </w:p>
    <w:bookmarkEnd w:id="120"/>
    <w:bookmarkStart w:name="z142" w:id="121"/>
    <w:p>
      <w:pPr>
        <w:spacing w:after="0"/>
        <w:ind w:left="0"/>
        <w:jc w:val="both"/>
      </w:pPr>
      <w:r>
        <w:rPr>
          <w:rFonts w:ascii="Times New Roman"/>
          <w:b w:val="false"/>
          <w:i w:val="false"/>
          <w:color w:val="000000"/>
          <w:sz w:val="28"/>
        </w:rPr>
        <w:t>
      10) Республикалық нотариаттық палата съезінің регламентін бекіту;</w:t>
      </w:r>
    </w:p>
    <w:bookmarkEnd w:id="121"/>
    <w:bookmarkStart w:name="z143" w:id="122"/>
    <w:p>
      <w:pPr>
        <w:spacing w:after="0"/>
        <w:ind w:left="0"/>
        <w:jc w:val="both"/>
      </w:pPr>
      <w:r>
        <w:rPr>
          <w:rFonts w:ascii="Times New Roman"/>
          <w:b w:val="false"/>
          <w:i w:val="false"/>
          <w:color w:val="000000"/>
          <w:sz w:val="28"/>
        </w:rPr>
        <w:t>
      11) Республикалық нотариаттық палатаның жарғысында және Қазақстан Республикасының заңнамасында көзделген өзге де функцияларды жүзеге асыру.</w:t>
      </w:r>
    </w:p>
    <w:bookmarkEnd w:id="122"/>
    <w:bookmarkStart w:name="z144" w:id="123"/>
    <w:p>
      <w:pPr>
        <w:spacing w:after="0"/>
        <w:ind w:left="0"/>
        <w:jc w:val="both"/>
      </w:pPr>
      <w:r>
        <w:rPr>
          <w:rFonts w:ascii="Times New Roman"/>
          <w:b w:val="false"/>
          <w:i w:val="false"/>
          <w:color w:val="000000"/>
          <w:sz w:val="28"/>
        </w:rPr>
        <w:t>
      28-3-бап. Республикалық нотариаттық палатаның басқармасы</w:t>
      </w:r>
    </w:p>
    <w:bookmarkEnd w:id="123"/>
    <w:bookmarkStart w:name="z145" w:id="124"/>
    <w:p>
      <w:pPr>
        <w:spacing w:after="0"/>
        <w:ind w:left="0"/>
        <w:jc w:val="both"/>
      </w:pPr>
      <w:r>
        <w:rPr>
          <w:rFonts w:ascii="Times New Roman"/>
          <w:b w:val="false"/>
          <w:i w:val="false"/>
          <w:color w:val="000000"/>
          <w:sz w:val="28"/>
        </w:rPr>
        <w:t>
      1. Республикалық нотариаттық палатаның басқармасы Республикалық нотариаттық палатаның алқалы атқарушы органы болып табылады.</w:t>
      </w:r>
    </w:p>
    <w:bookmarkEnd w:id="124"/>
    <w:bookmarkStart w:name="z146" w:id="125"/>
    <w:p>
      <w:pPr>
        <w:spacing w:after="0"/>
        <w:ind w:left="0"/>
        <w:jc w:val="both"/>
      </w:pPr>
      <w:r>
        <w:rPr>
          <w:rFonts w:ascii="Times New Roman"/>
          <w:b w:val="false"/>
          <w:i w:val="false"/>
          <w:color w:val="000000"/>
          <w:sz w:val="28"/>
        </w:rPr>
        <w:t>
      2. Республикалық нотариаттық палатаның басқармасы:</w:t>
      </w:r>
    </w:p>
    <w:bookmarkEnd w:id="125"/>
    <w:bookmarkStart w:name="z147" w:id="126"/>
    <w:p>
      <w:pPr>
        <w:spacing w:after="0"/>
        <w:ind w:left="0"/>
        <w:jc w:val="both"/>
      </w:pPr>
      <w:r>
        <w:rPr>
          <w:rFonts w:ascii="Times New Roman"/>
          <w:b w:val="false"/>
          <w:i w:val="false"/>
          <w:color w:val="000000"/>
          <w:sz w:val="28"/>
        </w:rPr>
        <w:t>
      1) Республикалық нотариаттық палатаның қызметін қамтамасыз етеді;</w:t>
      </w:r>
    </w:p>
    <w:bookmarkEnd w:id="126"/>
    <w:bookmarkStart w:name="z148" w:id="127"/>
    <w:p>
      <w:pPr>
        <w:spacing w:after="0"/>
        <w:ind w:left="0"/>
        <w:jc w:val="both"/>
      </w:pPr>
      <w:r>
        <w:rPr>
          <w:rFonts w:ascii="Times New Roman"/>
          <w:b w:val="false"/>
          <w:i w:val="false"/>
          <w:color w:val="000000"/>
          <w:sz w:val="28"/>
        </w:rPr>
        <w:t>
      2) Республикалық нотариаттық палата съезі шешімдерінің орындалуын ұйымдастырады;</w:t>
      </w:r>
    </w:p>
    <w:bookmarkEnd w:id="127"/>
    <w:bookmarkStart w:name="z149" w:id="128"/>
    <w:p>
      <w:pPr>
        <w:spacing w:after="0"/>
        <w:ind w:left="0"/>
        <w:jc w:val="both"/>
      </w:pPr>
      <w:r>
        <w:rPr>
          <w:rFonts w:ascii="Times New Roman"/>
          <w:b w:val="false"/>
          <w:i w:val="false"/>
          <w:color w:val="000000"/>
          <w:sz w:val="28"/>
        </w:rPr>
        <w:t>
      3) осы Заңның 28-2-бабына сәйкес Республикалық нотариаттық палата съезінің бекітуіне жататын құжаттарды әзірлейді;</w:t>
      </w:r>
    </w:p>
    <w:bookmarkEnd w:id="128"/>
    <w:bookmarkStart w:name="z150" w:id="129"/>
    <w:p>
      <w:pPr>
        <w:spacing w:after="0"/>
        <w:ind w:left="0"/>
        <w:jc w:val="both"/>
      </w:pPr>
      <w:r>
        <w:rPr>
          <w:rFonts w:ascii="Times New Roman"/>
          <w:b w:val="false"/>
          <w:i w:val="false"/>
          <w:color w:val="000000"/>
          <w:sz w:val="28"/>
        </w:rPr>
        <w:t>
      4) Қазақстан Республикасының Әділет министрлігімен келісу бойынша нотариустардың тағылымдамадан өтушілерінің тағылымдамадан өту тәртібі туралы ережені бекітеді;</w:t>
      </w:r>
    </w:p>
    <w:bookmarkEnd w:id="129"/>
    <w:bookmarkStart w:name="z151" w:id="130"/>
    <w:p>
      <w:pPr>
        <w:spacing w:after="0"/>
        <w:ind w:left="0"/>
        <w:jc w:val="both"/>
      </w:pPr>
      <w:r>
        <w:rPr>
          <w:rFonts w:ascii="Times New Roman"/>
          <w:b w:val="false"/>
          <w:i w:val="false"/>
          <w:color w:val="000000"/>
          <w:sz w:val="28"/>
        </w:rPr>
        <w:t>
      5) Қазақстан Республикасының Әділет министрлігімен келісу бойынша нотариустардың біліктілігін арттыру туралы ережені бекітеді;</w:t>
      </w:r>
    </w:p>
    <w:bookmarkEnd w:id="130"/>
    <w:bookmarkStart w:name="z152" w:id="131"/>
    <w:p>
      <w:pPr>
        <w:spacing w:after="0"/>
        <w:ind w:left="0"/>
        <w:jc w:val="both"/>
      </w:pPr>
      <w:r>
        <w:rPr>
          <w:rFonts w:ascii="Times New Roman"/>
          <w:b w:val="false"/>
          <w:i w:val="false"/>
          <w:color w:val="000000"/>
          <w:sz w:val="28"/>
        </w:rPr>
        <w:t>
      6) Республикалық нотариаттық палата тәртіптік комиссиясының қызметі туралы ережені бекітеді;</w:t>
      </w:r>
    </w:p>
    <w:bookmarkEnd w:id="131"/>
    <w:bookmarkStart w:name="z153" w:id="132"/>
    <w:p>
      <w:pPr>
        <w:spacing w:after="0"/>
        <w:ind w:left="0"/>
        <w:jc w:val="both"/>
      </w:pPr>
      <w:r>
        <w:rPr>
          <w:rFonts w:ascii="Times New Roman"/>
          <w:b w:val="false"/>
          <w:i w:val="false"/>
          <w:color w:val="000000"/>
          <w:sz w:val="28"/>
        </w:rPr>
        <w:t>
      7) нотариустардың әлеуметтік және кәсіби құқықтарын қорғайды;</w:t>
      </w:r>
    </w:p>
    <w:bookmarkEnd w:id="132"/>
    <w:bookmarkStart w:name="z154" w:id="133"/>
    <w:p>
      <w:pPr>
        <w:spacing w:after="0"/>
        <w:ind w:left="0"/>
        <w:jc w:val="both"/>
      </w:pPr>
      <w:r>
        <w:rPr>
          <w:rFonts w:ascii="Times New Roman"/>
          <w:b w:val="false"/>
          <w:i w:val="false"/>
          <w:color w:val="000000"/>
          <w:sz w:val="28"/>
        </w:rPr>
        <w:t>
      8) нотариаттық палаталардың өз қызметі, нотариустардың нотариаттық қызметі туралы есептерін жартыжылдықтар бойынша жинақтап қорытады;</w:t>
      </w:r>
    </w:p>
    <w:bookmarkEnd w:id="133"/>
    <w:bookmarkStart w:name="z155" w:id="134"/>
    <w:p>
      <w:pPr>
        <w:spacing w:after="0"/>
        <w:ind w:left="0"/>
        <w:jc w:val="both"/>
      </w:pPr>
      <w:r>
        <w:rPr>
          <w:rFonts w:ascii="Times New Roman"/>
          <w:b w:val="false"/>
          <w:i w:val="false"/>
          <w:color w:val="000000"/>
          <w:sz w:val="28"/>
        </w:rPr>
        <w:t>
      9) нотариаттық қызмет мәселелері бойынша әдістемелік қамтамасыз етуді ұйымдастырады;</w:t>
      </w:r>
    </w:p>
    <w:bookmarkEnd w:id="134"/>
    <w:bookmarkStart w:name="z156" w:id="135"/>
    <w:p>
      <w:pPr>
        <w:spacing w:after="0"/>
        <w:ind w:left="0"/>
        <w:jc w:val="both"/>
      </w:pPr>
      <w:r>
        <w:rPr>
          <w:rFonts w:ascii="Times New Roman"/>
          <w:b w:val="false"/>
          <w:i w:val="false"/>
          <w:color w:val="000000"/>
          <w:sz w:val="28"/>
        </w:rPr>
        <w:t>
      10) нотариаттық қызметті жүзеге асыру сапасы туралы зерттеулер жүргізуді ұйымдастырады;</w:t>
      </w:r>
    </w:p>
    <w:bookmarkEnd w:id="135"/>
    <w:bookmarkStart w:name="z157" w:id="136"/>
    <w:p>
      <w:pPr>
        <w:spacing w:after="0"/>
        <w:ind w:left="0"/>
        <w:jc w:val="both"/>
      </w:pPr>
      <w:r>
        <w:rPr>
          <w:rFonts w:ascii="Times New Roman"/>
          <w:b w:val="false"/>
          <w:i w:val="false"/>
          <w:color w:val="000000"/>
          <w:sz w:val="28"/>
        </w:rPr>
        <w:t>
      11) нотариаттық палаталарды ақпараттық қамтамасыз етуді ұйымтастырады;</w:t>
      </w:r>
    </w:p>
    <w:bookmarkEnd w:id="136"/>
    <w:bookmarkStart w:name="z158" w:id="137"/>
    <w:p>
      <w:pPr>
        <w:spacing w:after="0"/>
        <w:ind w:left="0"/>
        <w:jc w:val="both"/>
      </w:pPr>
      <w:r>
        <w:rPr>
          <w:rFonts w:ascii="Times New Roman"/>
          <w:b w:val="false"/>
          <w:i w:val="false"/>
          <w:color w:val="000000"/>
          <w:sz w:val="28"/>
        </w:rPr>
        <w:t>
      12) Республикалық нотариаттық палатаның интернет-ресурсында:</w:t>
      </w:r>
    </w:p>
    <w:bookmarkEnd w:id="137"/>
    <w:p>
      <w:pPr>
        <w:spacing w:after="0"/>
        <w:ind w:left="0"/>
        <w:jc w:val="both"/>
      </w:pPr>
      <w:r>
        <w:rPr>
          <w:rFonts w:ascii="Times New Roman"/>
          <w:b w:val="false"/>
          <w:i w:val="false"/>
          <w:color w:val="000000"/>
          <w:sz w:val="28"/>
        </w:rPr>
        <w:t>
      нотариаттық қызметпен айналысатын нотариустардың тізімін, сондай-ақ нотариаттық палаталар нотариустарының жаңартылған күйдегі тізімдерін;</w:t>
      </w:r>
    </w:p>
    <w:p>
      <w:pPr>
        <w:spacing w:after="0"/>
        <w:ind w:left="0"/>
        <w:jc w:val="both"/>
      </w:pPr>
      <w:r>
        <w:rPr>
          <w:rFonts w:ascii="Times New Roman"/>
          <w:b w:val="false"/>
          <w:i w:val="false"/>
          <w:color w:val="000000"/>
          <w:sz w:val="28"/>
        </w:rPr>
        <w:t>
      Қазақстан Республикасының нотариаттық қызметке қатысты нормативтік құқықтық актілерін;</w:t>
      </w:r>
    </w:p>
    <w:p>
      <w:pPr>
        <w:spacing w:after="0"/>
        <w:ind w:left="0"/>
        <w:jc w:val="both"/>
      </w:pPr>
      <w:r>
        <w:rPr>
          <w:rFonts w:ascii="Times New Roman"/>
          <w:b w:val="false"/>
          <w:i w:val="false"/>
          <w:color w:val="000000"/>
          <w:sz w:val="28"/>
        </w:rPr>
        <w:t>
      Нотариустың әдеп кодексін;</w:t>
      </w:r>
    </w:p>
    <w:p>
      <w:pPr>
        <w:spacing w:after="0"/>
        <w:ind w:left="0"/>
        <w:jc w:val="both"/>
      </w:pPr>
      <w:r>
        <w:rPr>
          <w:rFonts w:ascii="Times New Roman"/>
          <w:b w:val="false"/>
          <w:i w:val="false"/>
          <w:color w:val="000000"/>
          <w:sz w:val="28"/>
        </w:rPr>
        <w:t>
      нотариустардың біліктілігін арттыру туралы ережені;</w:t>
      </w:r>
    </w:p>
    <w:p>
      <w:pPr>
        <w:spacing w:after="0"/>
        <w:ind w:left="0"/>
        <w:jc w:val="both"/>
      </w:pPr>
      <w:r>
        <w:rPr>
          <w:rFonts w:ascii="Times New Roman"/>
          <w:b w:val="false"/>
          <w:i w:val="false"/>
          <w:color w:val="000000"/>
          <w:sz w:val="28"/>
        </w:rPr>
        <w:t>
      Республикалық нотариаттық палатаның қаржылық-шаруашылық қызметі туралы, әрбір өзіндік ерекшелік бойынша жеке-жеке барлық түсімдер мен шығыстар туралы ақпарат қамтылатын есепті;</w:t>
      </w:r>
    </w:p>
    <w:p>
      <w:pPr>
        <w:spacing w:after="0"/>
        <w:ind w:left="0"/>
        <w:jc w:val="both"/>
      </w:pPr>
      <w:r>
        <w:rPr>
          <w:rFonts w:ascii="Times New Roman"/>
          <w:b w:val="false"/>
          <w:i w:val="false"/>
          <w:color w:val="000000"/>
          <w:sz w:val="28"/>
        </w:rPr>
        <w:t>
      Республикалық нотариаттық палата басқармасының құрамы туралы мәліметтерді;</w:t>
      </w:r>
    </w:p>
    <w:p>
      <w:pPr>
        <w:spacing w:after="0"/>
        <w:ind w:left="0"/>
        <w:jc w:val="both"/>
      </w:pPr>
      <w:r>
        <w:rPr>
          <w:rFonts w:ascii="Times New Roman"/>
          <w:b w:val="false"/>
          <w:i w:val="false"/>
          <w:color w:val="000000"/>
          <w:sz w:val="28"/>
        </w:rPr>
        <w:t>
      Республикалық нотариаттық палата тәртіптік комиссиясының жұмысын жинақтап қорытуды;</w:t>
      </w:r>
    </w:p>
    <w:p>
      <w:pPr>
        <w:spacing w:after="0"/>
        <w:ind w:left="0"/>
        <w:jc w:val="both"/>
      </w:pPr>
      <w:r>
        <w:rPr>
          <w:rFonts w:ascii="Times New Roman"/>
          <w:b w:val="false"/>
          <w:i w:val="false"/>
          <w:color w:val="000000"/>
          <w:sz w:val="28"/>
        </w:rPr>
        <w:t>
      нотариаттың іс-шаралары мен оқиғаларын;</w:t>
      </w:r>
    </w:p>
    <w:p>
      <w:pPr>
        <w:spacing w:after="0"/>
        <w:ind w:left="0"/>
        <w:jc w:val="both"/>
      </w:pPr>
      <w:r>
        <w:rPr>
          <w:rFonts w:ascii="Times New Roman"/>
          <w:b w:val="false"/>
          <w:i w:val="false"/>
          <w:color w:val="000000"/>
          <w:sz w:val="28"/>
        </w:rPr>
        <w:t>
      және Республикалық нотариаттық палатаның қызметі туралы өзге де қажетті ақпаратты орналастырады;</w:t>
      </w:r>
    </w:p>
    <w:bookmarkStart w:name="z159" w:id="138"/>
    <w:p>
      <w:pPr>
        <w:spacing w:after="0"/>
        <w:ind w:left="0"/>
        <w:jc w:val="both"/>
      </w:pPr>
      <w:r>
        <w:rPr>
          <w:rFonts w:ascii="Times New Roman"/>
          <w:b w:val="false"/>
          <w:i w:val="false"/>
          <w:color w:val="000000"/>
          <w:sz w:val="28"/>
        </w:rPr>
        <w:t>
      13) Республикалық нотариаттық палатаның съезін шақырады, оның күн тәртібін қалыптастырады;</w:t>
      </w:r>
    </w:p>
    <w:bookmarkEnd w:id="138"/>
    <w:bookmarkStart w:name="z160" w:id="139"/>
    <w:p>
      <w:pPr>
        <w:spacing w:after="0"/>
        <w:ind w:left="0"/>
        <w:jc w:val="both"/>
      </w:pPr>
      <w:r>
        <w:rPr>
          <w:rFonts w:ascii="Times New Roman"/>
          <w:b w:val="false"/>
          <w:i w:val="false"/>
          <w:color w:val="000000"/>
          <w:sz w:val="28"/>
        </w:rPr>
        <w:t>
      14) өз құзыреті шегінде сметаға және мүліктің мақсатына сәйкес Республикалық нотариаттық палатаның мүлкіне билік етеді;</w:t>
      </w:r>
    </w:p>
    <w:bookmarkEnd w:id="139"/>
    <w:bookmarkStart w:name="z161" w:id="140"/>
    <w:p>
      <w:pPr>
        <w:spacing w:after="0"/>
        <w:ind w:left="0"/>
        <w:jc w:val="both"/>
      </w:pPr>
      <w:r>
        <w:rPr>
          <w:rFonts w:ascii="Times New Roman"/>
          <w:b w:val="false"/>
          <w:i w:val="false"/>
          <w:color w:val="000000"/>
          <w:sz w:val="28"/>
        </w:rPr>
        <w:t>
      15) Республикалық нотариаттық палата басқармасының регламентін бекітеді;</w:t>
      </w:r>
    </w:p>
    <w:bookmarkEnd w:id="140"/>
    <w:bookmarkStart w:name="z162" w:id="141"/>
    <w:p>
      <w:pPr>
        <w:spacing w:after="0"/>
        <w:ind w:left="0"/>
        <w:jc w:val="both"/>
      </w:pPr>
      <w:r>
        <w:rPr>
          <w:rFonts w:ascii="Times New Roman"/>
          <w:b w:val="false"/>
          <w:i w:val="false"/>
          <w:color w:val="000000"/>
          <w:sz w:val="28"/>
        </w:rPr>
        <w:t>
      16) Республикалық нотариаттық палатаның жарғысында көзделген өзге де функцияларды жүзеге асырады.</w:t>
      </w:r>
    </w:p>
    <w:bookmarkEnd w:id="141"/>
    <w:bookmarkStart w:name="z163" w:id="142"/>
    <w:p>
      <w:pPr>
        <w:spacing w:after="0"/>
        <w:ind w:left="0"/>
        <w:jc w:val="both"/>
      </w:pPr>
      <w:r>
        <w:rPr>
          <w:rFonts w:ascii="Times New Roman"/>
          <w:b w:val="false"/>
          <w:i w:val="false"/>
          <w:color w:val="000000"/>
          <w:sz w:val="28"/>
        </w:rPr>
        <w:t>
      3. Республикалық нотариаттық палата басқармасының шешімдері оның отырысына қатысып отырған мүшелердің жалпы санының жай көпшілік даусымен қабылданады.";</w:t>
      </w:r>
    </w:p>
    <w:bookmarkEnd w:id="142"/>
    <w:bookmarkStart w:name="z164" w:id="14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29-баптың</w:t>
      </w:r>
      <w:r>
        <w:rPr>
          <w:rFonts w:ascii="Times New Roman"/>
          <w:b w:val="false"/>
          <w:i w:val="false"/>
          <w:color w:val="000000"/>
          <w:sz w:val="28"/>
        </w:rPr>
        <w:t xml:space="preserve"> 2-тармағының 6-1) тармақшасы алып тасталсын;</w:t>
      </w:r>
    </w:p>
    <w:bookmarkEnd w:id="143"/>
    <w:bookmarkStart w:name="z165" w:id="14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30-1-бапта</w:t>
      </w:r>
      <w:r>
        <w:rPr>
          <w:rFonts w:ascii="Times New Roman"/>
          <w:b w:val="false"/>
          <w:i w:val="false"/>
          <w:color w:val="000000"/>
          <w:sz w:val="28"/>
        </w:rPr>
        <w:t>:</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67" w:id="145"/>
    <w:p>
      <w:pPr>
        <w:spacing w:after="0"/>
        <w:ind w:left="0"/>
        <w:jc w:val="both"/>
      </w:pPr>
      <w:r>
        <w:rPr>
          <w:rFonts w:ascii="Times New Roman"/>
          <w:b w:val="false"/>
          <w:i w:val="false"/>
          <w:color w:val="000000"/>
          <w:sz w:val="28"/>
        </w:rPr>
        <w:t>
      22-1) тармақшаның екінші бөлігіндегі "7) және 8) тармақшаларында" деген сөздер "6) және 7) тармақшаларында" деген сөздермен ауыстырылсын;</w:t>
      </w:r>
    </w:p>
    <w:bookmarkEnd w:id="145"/>
    <w:bookmarkStart w:name="z168" w:id="146"/>
    <w:p>
      <w:pPr>
        <w:spacing w:after="0"/>
        <w:ind w:left="0"/>
        <w:jc w:val="both"/>
      </w:pPr>
      <w:r>
        <w:rPr>
          <w:rFonts w:ascii="Times New Roman"/>
          <w:b w:val="false"/>
          <w:i w:val="false"/>
          <w:color w:val="000000"/>
          <w:sz w:val="28"/>
        </w:rPr>
        <w:t>
      мынадай мазмұндағы 23-1), 23-2), 23-3) және 23-4) тармақшалармен толықтырылсын:</w:t>
      </w:r>
    </w:p>
    <w:bookmarkEnd w:id="146"/>
    <w:bookmarkStart w:name="z169" w:id="147"/>
    <w:p>
      <w:pPr>
        <w:spacing w:after="0"/>
        <w:ind w:left="0"/>
        <w:jc w:val="both"/>
      </w:pPr>
      <w:r>
        <w:rPr>
          <w:rFonts w:ascii="Times New Roman"/>
          <w:b w:val="false"/>
          <w:i w:val="false"/>
          <w:color w:val="000000"/>
          <w:sz w:val="28"/>
        </w:rPr>
        <w:t>
      "23-1) құпия өсиеті бар конвертті ашқан және құпия өсиетті жария еткен кезде – 1 айлық есептік көрсеткіш;</w:t>
      </w:r>
    </w:p>
    <w:bookmarkEnd w:id="147"/>
    <w:bookmarkStart w:name="z170" w:id="148"/>
    <w:p>
      <w:pPr>
        <w:spacing w:after="0"/>
        <w:ind w:left="0"/>
        <w:jc w:val="both"/>
      </w:pPr>
      <w:r>
        <w:rPr>
          <w:rFonts w:ascii="Times New Roman"/>
          <w:b w:val="false"/>
          <w:i w:val="false"/>
          <w:color w:val="000000"/>
          <w:sz w:val="28"/>
        </w:rPr>
        <w:t>
      23-2) құпия өсиетті қабылдау туралы куәлікті берген кезде – 1 айлық есептік көрсеткіш;</w:t>
      </w:r>
    </w:p>
    <w:bookmarkEnd w:id="148"/>
    <w:bookmarkStart w:name="z171" w:id="149"/>
    <w:p>
      <w:pPr>
        <w:spacing w:after="0"/>
        <w:ind w:left="0"/>
        <w:jc w:val="both"/>
      </w:pPr>
      <w:r>
        <w:rPr>
          <w:rFonts w:ascii="Times New Roman"/>
          <w:b w:val="false"/>
          <w:i w:val="false"/>
          <w:color w:val="000000"/>
          <w:sz w:val="28"/>
        </w:rPr>
        <w:t>
      23-3) нотариус дайындаған электрондық құжаттың қағаз жеткізгіштегі құжатпен бірдейлігін куәландырған кезде (бір бет үшін):</w:t>
      </w:r>
    </w:p>
    <w:bookmarkEnd w:id="149"/>
    <w:p>
      <w:pPr>
        <w:spacing w:after="0"/>
        <w:ind w:left="0"/>
        <w:jc w:val="both"/>
      </w:pPr>
      <w:r>
        <w:rPr>
          <w:rFonts w:ascii="Times New Roman"/>
          <w:b w:val="false"/>
          <w:i w:val="false"/>
          <w:color w:val="000000"/>
          <w:sz w:val="28"/>
        </w:rPr>
        <w:t>
      жеке тұлғалар үшін – 0,1 айлық есептік көрсеткіш;</w:t>
      </w:r>
    </w:p>
    <w:p>
      <w:pPr>
        <w:spacing w:after="0"/>
        <w:ind w:left="0"/>
        <w:jc w:val="both"/>
      </w:pPr>
      <w:r>
        <w:rPr>
          <w:rFonts w:ascii="Times New Roman"/>
          <w:b w:val="false"/>
          <w:i w:val="false"/>
          <w:color w:val="000000"/>
          <w:sz w:val="28"/>
        </w:rPr>
        <w:t>
      заңды тұлғалар үшін – 0,2 айлық есептік көрсеткіш;</w:t>
      </w:r>
    </w:p>
    <w:bookmarkStart w:name="z172" w:id="150"/>
    <w:p>
      <w:pPr>
        <w:spacing w:after="0"/>
        <w:ind w:left="0"/>
        <w:jc w:val="both"/>
      </w:pPr>
      <w:r>
        <w:rPr>
          <w:rFonts w:ascii="Times New Roman"/>
          <w:b w:val="false"/>
          <w:i w:val="false"/>
          <w:color w:val="000000"/>
          <w:sz w:val="28"/>
        </w:rPr>
        <w:t>
      23-4) нотариус дайындаған қағаз жеткізгіштегі құжаттың электрондық құжатпен бірдейлігін куәландырған кезде (бір бет үшін):</w:t>
      </w:r>
    </w:p>
    <w:bookmarkEnd w:id="150"/>
    <w:p>
      <w:pPr>
        <w:spacing w:after="0"/>
        <w:ind w:left="0"/>
        <w:jc w:val="both"/>
      </w:pPr>
      <w:r>
        <w:rPr>
          <w:rFonts w:ascii="Times New Roman"/>
          <w:b w:val="false"/>
          <w:i w:val="false"/>
          <w:color w:val="000000"/>
          <w:sz w:val="28"/>
        </w:rPr>
        <w:t>
      жеке тұлғалар үшін – 0,1 айлық есептік көрсеткіш;</w:t>
      </w:r>
    </w:p>
    <w:p>
      <w:pPr>
        <w:spacing w:after="0"/>
        <w:ind w:left="0"/>
        <w:jc w:val="both"/>
      </w:pPr>
      <w:r>
        <w:rPr>
          <w:rFonts w:ascii="Times New Roman"/>
          <w:b w:val="false"/>
          <w:i w:val="false"/>
          <w:color w:val="000000"/>
          <w:sz w:val="28"/>
        </w:rPr>
        <w:t>
      заңды тұлғалар үшін – 0,2 айлық есептік көрсеткіш;";</w:t>
      </w:r>
    </w:p>
    <w:bookmarkStart w:name="z173" w:id="151"/>
    <w:p>
      <w:pPr>
        <w:spacing w:after="0"/>
        <w:ind w:left="0"/>
        <w:jc w:val="both"/>
      </w:pPr>
      <w:r>
        <w:rPr>
          <w:rFonts w:ascii="Times New Roman"/>
          <w:b w:val="false"/>
          <w:i w:val="false"/>
          <w:color w:val="000000"/>
          <w:sz w:val="28"/>
        </w:rPr>
        <w:t>
      1-1-тармақтағы "немесе тиісті қаулы шығарған" деген сөздер алып тасталсын;</w:t>
      </w:r>
    </w:p>
    <w:bookmarkEnd w:id="151"/>
    <w:bookmarkStart w:name="z174" w:id="152"/>
    <w:p>
      <w:pPr>
        <w:spacing w:after="0"/>
        <w:ind w:left="0"/>
        <w:jc w:val="both"/>
      </w:pPr>
      <w:r>
        <w:rPr>
          <w:rFonts w:ascii="Times New Roman"/>
          <w:b w:val="false"/>
          <w:i w:val="false"/>
          <w:color w:val="000000"/>
          <w:sz w:val="28"/>
        </w:rPr>
        <w:t>
      мынадай мазмұндағы 3-тармақпен толықтырылсын:</w:t>
      </w:r>
    </w:p>
    <w:bookmarkEnd w:id="152"/>
    <w:p>
      <w:pPr>
        <w:spacing w:after="0"/>
        <w:ind w:left="0"/>
        <w:jc w:val="both"/>
      </w:pPr>
      <w:r>
        <w:rPr>
          <w:rFonts w:ascii="Times New Roman"/>
          <w:b w:val="false"/>
          <w:i w:val="false"/>
          <w:color w:val="000000"/>
          <w:sz w:val="28"/>
        </w:rPr>
        <w:t>
      "3. Консультация беруді жүзеге асыру үшін нотариустың көрсетілетін қызметтеріне ақы төлеу 1 айлық есептік көрсеткішті құрайды.";</w:t>
      </w:r>
    </w:p>
    <w:bookmarkStart w:name="z175" w:id="153"/>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32-баптың</w:t>
      </w:r>
      <w:r>
        <w:rPr>
          <w:rFonts w:ascii="Times New Roman"/>
          <w:b w:val="false"/>
          <w:i w:val="false"/>
          <w:color w:val="000000"/>
          <w:sz w:val="28"/>
        </w:rPr>
        <w:t xml:space="preserve"> 5-1) және 12) тармақшалары алып тасталсын;</w:t>
      </w:r>
    </w:p>
    <w:bookmarkEnd w:id="153"/>
    <w:bookmarkStart w:name="z176" w:id="154"/>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34-баптың</w:t>
      </w:r>
      <w:r>
        <w:rPr>
          <w:rFonts w:ascii="Times New Roman"/>
          <w:b w:val="false"/>
          <w:i w:val="false"/>
          <w:color w:val="000000"/>
          <w:sz w:val="28"/>
        </w:rPr>
        <w:t xml:space="preserve"> 1-тармағы мынадай мазмұндағы 20) және 21) тармақшалармен толықтырылсын:</w:t>
      </w:r>
    </w:p>
    <w:bookmarkEnd w:id="154"/>
    <w:bookmarkStart w:name="z177" w:id="155"/>
    <w:p>
      <w:pPr>
        <w:spacing w:after="0"/>
        <w:ind w:left="0"/>
        <w:jc w:val="both"/>
      </w:pPr>
      <w:r>
        <w:rPr>
          <w:rFonts w:ascii="Times New Roman"/>
          <w:b w:val="false"/>
          <w:i w:val="false"/>
          <w:color w:val="000000"/>
          <w:sz w:val="28"/>
        </w:rPr>
        <w:t>
      "20) нотариус дайындаған электрондық құжаттың қағаз жеткізгіштегі құжатпен бірдейлігін куәландырады;</w:t>
      </w:r>
    </w:p>
    <w:bookmarkEnd w:id="155"/>
    <w:bookmarkStart w:name="z178" w:id="156"/>
    <w:p>
      <w:pPr>
        <w:spacing w:after="0"/>
        <w:ind w:left="0"/>
        <w:jc w:val="both"/>
      </w:pPr>
      <w:r>
        <w:rPr>
          <w:rFonts w:ascii="Times New Roman"/>
          <w:b w:val="false"/>
          <w:i w:val="false"/>
          <w:color w:val="000000"/>
          <w:sz w:val="28"/>
        </w:rPr>
        <w:t>
      21) нотариус дайындаған қағаз жеткізгіштегі құжаттың электрондық құжатпен бірдейлігін куәландырады.";</w:t>
      </w:r>
    </w:p>
    <w:bookmarkEnd w:id="156"/>
    <w:bookmarkStart w:name="z179" w:id="157"/>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42-баптың</w:t>
      </w:r>
      <w:r>
        <w:rPr>
          <w:rFonts w:ascii="Times New Roman"/>
          <w:b w:val="false"/>
          <w:i w:val="false"/>
          <w:color w:val="000000"/>
          <w:sz w:val="28"/>
        </w:rPr>
        <w:t xml:space="preserve"> 2-тармағындағы "жасауды өтінген азаматтың жеке куәлiгi немесе паспорты" деген сөздер "жасауға өтініш білдірушінің жеке басты куәландыратын құжаттары" деген сөздермен ауыстырылсын;</w:t>
      </w:r>
    </w:p>
    <w:bookmarkEnd w:id="157"/>
    <w:bookmarkStart w:name="z180" w:id="158"/>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44-баптың</w:t>
      </w:r>
      <w:r>
        <w:rPr>
          <w:rFonts w:ascii="Times New Roman"/>
          <w:b w:val="false"/>
          <w:i w:val="false"/>
          <w:color w:val="000000"/>
          <w:sz w:val="28"/>
        </w:rPr>
        <w:t xml:space="preserve"> 3-тармағындағы "әлде бiр өзге себептер" деген сөздер "сауатсыздығы" деген сөзбен ауыстырылсын;</w:t>
      </w:r>
    </w:p>
    <w:bookmarkEnd w:id="158"/>
    <w:bookmarkStart w:name="z181" w:id="159"/>
    <w:p>
      <w:pPr>
        <w:spacing w:after="0"/>
        <w:ind w:left="0"/>
        <w:jc w:val="both"/>
      </w:pPr>
      <w:r>
        <w:rPr>
          <w:rFonts w:ascii="Times New Roman"/>
          <w:b w:val="false"/>
          <w:i w:val="false"/>
          <w:color w:val="000000"/>
          <w:sz w:val="28"/>
        </w:rPr>
        <w:t>
      28) мынадай мазмұндағы 44-1-баппен толықтырылсын:</w:t>
      </w:r>
    </w:p>
    <w:bookmarkEnd w:id="159"/>
    <w:bookmarkStart w:name="z182" w:id="160"/>
    <w:p>
      <w:pPr>
        <w:spacing w:after="0"/>
        <w:ind w:left="0"/>
        <w:jc w:val="both"/>
      </w:pPr>
      <w:r>
        <w:rPr>
          <w:rFonts w:ascii="Times New Roman"/>
          <w:b w:val="false"/>
          <w:i w:val="false"/>
          <w:color w:val="000000"/>
          <w:sz w:val="28"/>
        </w:rPr>
        <w:t>
      "44-1-бап. Нотариаттық әрекеттерді электрондық нысанда жасау</w:t>
      </w:r>
    </w:p>
    <w:bookmarkEnd w:id="160"/>
    <w:p>
      <w:pPr>
        <w:spacing w:after="0"/>
        <w:ind w:left="0"/>
        <w:jc w:val="both"/>
      </w:pPr>
      <w:r>
        <w:rPr>
          <w:rFonts w:ascii="Times New Roman"/>
          <w:b w:val="false"/>
          <w:i w:val="false"/>
          <w:color w:val="000000"/>
          <w:sz w:val="28"/>
        </w:rPr>
        <w:t>
      Нотариаттық әрекет жасауға жүгінген адамның өтінуі бойынша нотариус нотариаттық құжатты электрондық нысанда дайындау арқылы нотариаттық әрекет жасай алады.</w:t>
      </w:r>
    </w:p>
    <w:p>
      <w:pPr>
        <w:spacing w:after="0"/>
        <w:ind w:left="0"/>
        <w:jc w:val="both"/>
      </w:pPr>
      <w:r>
        <w:rPr>
          <w:rFonts w:ascii="Times New Roman"/>
          <w:b w:val="false"/>
          <w:i w:val="false"/>
          <w:color w:val="000000"/>
          <w:sz w:val="28"/>
        </w:rPr>
        <w:t>
      Егер электрондық нысандағы нотариаттық құжатқа нотариаттық әрекет жасауға жүгінген адам қол қоюға тиіс болған жағдайда, адам құжатты нотариустың қатысуымен электрондық цифрлық қолтаңба арқылы куәландыруға немесе оған цифрлық қолтаңбаға арналған графикалық планшеттің көмегімен қол қоюға міндетті.</w:t>
      </w:r>
    </w:p>
    <w:p>
      <w:pPr>
        <w:spacing w:after="0"/>
        <w:ind w:left="0"/>
        <w:jc w:val="both"/>
      </w:pPr>
      <w:r>
        <w:rPr>
          <w:rFonts w:ascii="Times New Roman"/>
          <w:b w:val="false"/>
          <w:i w:val="false"/>
          <w:color w:val="000000"/>
          <w:sz w:val="28"/>
        </w:rPr>
        <w:t>
      Электрондық нысанда дайындалған нотариаттық құжаттағы куәландыру жазбасы нотариустың электрондық цифрлық қолтаңбасы арқылы куәландырылуға тиіс.";</w:t>
      </w:r>
    </w:p>
    <w:bookmarkStart w:name="z183" w:id="161"/>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45-бап</w:t>
      </w:r>
      <w:r>
        <w:rPr>
          <w:rFonts w:ascii="Times New Roman"/>
          <w:b w:val="false"/>
          <w:i w:val="false"/>
          <w:color w:val="000000"/>
          <w:sz w:val="28"/>
        </w:rPr>
        <w:t xml:space="preserve"> мынадай мазмұндағы 4-тармақпен толықтырылсын:</w:t>
      </w:r>
    </w:p>
    <w:bookmarkEnd w:id="161"/>
    <w:bookmarkStart w:name="z184" w:id="162"/>
    <w:p>
      <w:pPr>
        <w:spacing w:after="0"/>
        <w:ind w:left="0"/>
        <w:jc w:val="both"/>
      </w:pPr>
      <w:r>
        <w:rPr>
          <w:rFonts w:ascii="Times New Roman"/>
          <w:b w:val="false"/>
          <w:i w:val="false"/>
          <w:color w:val="000000"/>
          <w:sz w:val="28"/>
        </w:rPr>
        <w:t>
      "4. Нотариустар нотариаттық әрекеттерді жасау үшін Қазақстан Республикасы заңнамасының талаптарына сәйкес келетін электрондық құжаттарды қабылдайды.";</w:t>
      </w:r>
    </w:p>
    <w:bookmarkEnd w:id="162"/>
    <w:bookmarkStart w:name="z185" w:id="163"/>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46-баптың</w:t>
      </w:r>
      <w:r>
        <w:rPr>
          <w:rFonts w:ascii="Times New Roman"/>
          <w:b w:val="false"/>
          <w:i w:val="false"/>
          <w:color w:val="000000"/>
          <w:sz w:val="28"/>
        </w:rPr>
        <w:t xml:space="preserve"> 1-тармағы "олардың атынан" деген сөздерден кейін ", нотариус көмекшілерінің, тағылымдамадан өтушілерінің атына және олардың атынан" деген сөздермен толықтырылсын;</w:t>
      </w:r>
    </w:p>
    <w:bookmarkEnd w:id="163"/>
    <w:bookmarkStart w:name="z186" w:id="164"/>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47-баптың</w:t>
      </w:r>
      <w:r>
        <w:rPr>
          <w:rFonts w:ascii="Times New Roman"/>
          <w:b w:val="false"/>
          <w:i w:val="false"/>
          <w:color w:val="000000"/>
          <w:sz w:val="28"/>
        </w:rPr>
        <w:t xml:space="preserve"> 1-тармағы "куәландыру кезiнде" деген сөздерден кейін ", сондай-ақ нотариус дайындаған электрондық құжаттың қағаз жеткізгіштегі құжатпен бірдейлігін куәландыру және нотариус дайындаған қағаз жеткізгіштегі құжаттың электрондық құжатпен бірдейлігін куәландыру кезінде" деген сөздермен толықтырылсын;</w:t>
      </w:r>
    </w:p>
    <w:bookmarkEnd w:id="164"/>
    <w:bookmarkStart w:name="z187" w:id="165"/>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49-бап</w:t>
      </w:r>
      <w:r>
        <w:rPr>
          <w:rFonts w:ascii="Times New Roman"/>
          <w:b w:val="false"/>
          <w:i w:val="false"/>
          <w:color w:val="000000"/>
          <w:sz w:val="28"/>
        </w:rPr>
        <w:t xml:space="preserve"> мынадай редакцияда жазылсын:</w:t>
      </w:r>
    </w:p>
    <w:bookmarkEnd w:id="165"/>
    <w:bookmarkStart w:name="z188" w:id="166"/>
    <w:p>
      <w:pPr>
        <w:spacing w:after="0"/>
        <w:ind w:left="0"/>
        <w:jc w:val="both"/>
      </w:pPr>
      <w:r>
        <w:rPr>
          <w:rFonts w:ascii="Times New Roman"/>
          <w:b w:val="false"/>
          <w:i w:val="false"/>
          <w:color w:val="000000"/>
          <w:sz w:val="28"/>
        </w:rPr>
        <w:t>
      "49-бап. Нотариаттық әрекеттерді тіркеу</w:t>
      </w:r>
    </w:p>
    <w:bookmarkEnd w:id="166"/>
    <w:bookmarkStart w:name="z189" w:id="167"/>
    <w:p>
      <w:pPr>
        <w:spacing w:after="0"/>
        <w:ind w:left="0"/>
        <w:jc w:val="both"/>
      </w:pPr>
      <w:r>
        <w:rPr>
          <w:rFonts w:ascii="Times New Roman"/>
          <w:b w:val="false"/>
          <w:i w:val="false"/>
          <w:color w:val="000000"/>
          <w:sz w:val="28"/>
        </w:rPr>
        <w:t>
      1. Нотариус жасайтын барлық нотариаттық әрекеттер бірыңғай нотариаттық ақпараттық жүйенің электрондық тізілімінде тіркеледі.</w:t>
      </w:r>
    </w:p>
    <w:bookmarkEnd w:id="167"/>
    <w:bookmarkStart w:name="z190" w:id="168"/>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аталған лауазымды адамдар жасайтын нотариаттық әрекеттер нотариаттық әрекеттерді тіркеу тізілімінде тіркеледі.</w:t>
      </w:r>
    </w:p>
    <w:bookmarkEnd w:id="168"/>
    <w:bookmarkStart w:name="z191" w:id="169"/>
    <w:p>
      <w:pPr>
        <w:spacing w:after="0"/>
        <w:ind w:left="0"/>
        <w:jc w:val="both"/>
      </w:pPr>
      <w:r>
        <w:rPr>
          <w:rFonts w:ascii="Times New Roman"/>
          <w:b w:val="false"/>
          <w:i w:val="false"/>
          <w:color w:val="000000"/>
          <w:sz w:val="28"/>
        </w:rPr>
        <w:t>
      Осы Заңның 35 және 36-баптарында аталған лауазымды адамдар нотариаттық әрекеттерді бірыңғай нотариаттық ақпараттық жүйенің тізілімінде тіркей алады.</w:t>
      </w:r>
    </w:p>
    <w:bookmarkEnd w:id="169"/>
    <w:bookmarkStart w:name="z192" w:id="170"/>
    <w:p>
      <w:pPr>
        <w:spacing w:after="0"/>
        <w:ind w:left="0"/>
        <w:jc w:val="both"/>
      </w:pPr>
      <w:r>
        <w:rPr>
          <w:rFonts w:ascii="Times New Roman"/>
          <w:b w:val="false"/>
          <w:i w:val="false"/>
          <w:color w:val="000000"/>
          <w:sz w:val="28"/>
        </w:rPr>
        <w:t>
      2. Бірыңғай нотариаттық ақпараттық жүйе әрбір нотариаттық әрекет бойынша бірегей нөмір береді, ол құжаттың қағаз нұсқасында көрсетілуге тиіс.";</w:t>
      </w:r>
    </w:p>
    <w:bookmarkEnd w:id="170"/>
    <w:bookmarkStart w:name="z193" w:id="171"/>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54-баптың</w:t>
      </w:r>
      <w:r>
        <w:rPr>
          <w:rFonts w:ascii="Times New Roman"/>
          <w:b w:val="false"/>
          <w:i w:val="false"/>
          <w:color w:val="000000"/>
          <w:sz w:val="28"/>
        </w:rPr>
        <w:t xml:space="preserve"> 2-тармағы алып тасталсын;</w:t>
      </w:r>
    </w:p>
    <w:bookmarkEnd w:id="171"/>
    <w:bookmarkStart w:name="z194" w:id="172"/>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92-1-бапта</w:t>
      </w:r>
      <w:r>
        <w:rPr>
          <w:rFonts w:ascii="Times New Roman"/>
          <w:b w:val="false"/>
          <w:i w:val="false"/>
          <w:color w:val="000000"/>
          <w:sz w:val="28"/>
        </w:rPr>
        <w:t>:</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6" w:id="173"/>
    <w:p>
      <w:pPr>
        <w:spacing w:after="0"/>
        <w:ind w:left="0"/>
        <w:jc w:val="both"/>
      </w:pPr>
      <w:r>
        <w:rPr>
          <w:rFonts w:ascii="Times New Roman"/>
          <w:b w:val="false"/>
          <w:i w:val="false"/>
          <w:color w:val="000000"/>
          <w:sz w:val="28"/>
        </w:rPr>
        <w:t>
      "1. Борышкерден ақшаны өндіріп алу немесе өзге де жылжымалы мүлікті талап ету үшін нотариус тиісті белгі қойылатын, берешекті белгілейтін төлнұсқа құжат көрсетілген кезде бірыңғай нотариаттық ақпараттық жүйе арқылы электрондық түрде атқарушылық жазба жасайды.";</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абзацындағы "немесе тиісті қаулы" деген сөздер алып тасталсын;</w:t>
      </w:r>
    </w:p>
    <w:bookmarkStart w:name="z198" w:id="174"/>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92-6-бапта</w:t>
      </w:r>
      <w:r>
        <w:rPr>
          <w:rFonts w:ascii="Times New Roman"/>
          <w:b w:val="false"/>
          <w:i w:val="false"/>
          <w:color w:val="000000"/>
          <w:sz w:val="28"/>
        </w:rPr>
        <w:t>:</w:t>
      </w:r>
    </w:p>
    <w:bookmarkEnd w:id="174"/>
    <w:bookmarkStart w:name="z199" w:id="175"/>
    <w:p>
      <w:pPr>
        <w:spacing w:after="0"/>
        <w:ind w:left="0"/>
        <w:jc w:val="both"/>
      </w:pPr>
      <w:r>
        <w:rPr>
          <w:rFonts w:ascii="Times New Roman"/>
          <w:b w:val="false"/>
          <w:i w:val="false"/>
          <w:color w:val="000000"/>
          <w:sz w:val="28"/>
        </w:rPr>
        <w:t>
      тақырыптағы "немесе тиісті қаулының" деген сөздер алып тасталсын;</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01" w:id="176"/>
    <w:p>
      <w:pPr>
        <w:spacing w:after="0"/>
        <w:ind w:left="0"/>
        <w:jc w:val="both"/>
      </w:pPr>
      <w:r>
        <w:rPr>
          <w:rFonts w:ascii="Times New Roman"/>
          <w:b w:val="false"/>
          <w:i w:val="false"/>
          <w:color w:val="000000"/>
          <w:sz w:val="28"/>
        </w:rPr>
        <w:t>
      "немесе тиісті қаулы шығарғаннан кейін" деген сөздер алып тасталсын;</w:t>
      </w:r>
    </w:p>
    <w:bookmarkEnd w:id="176"/>
    <w:bookmarkStart w:name="z202" w:id="177"/>
    <w:p>
      <w:pPr>
        <w:spacing w:after="0"/>
        <w:ind w:left="0"/>
        <w:jc w:val="both"/>
      </w:pPr>
      <w:r>
        <w:rPr>
          <w:rFonts w:ascii="Times New Roman"/>
          <w:b w:val="false"/>
          <w:i w:val="false"/>
          <w:color w:val="000000"/>
          <w:sz w:val="28"/>
        </w:rPr>
        <w:t>
      "олардың" деген сөз "оның" деген сөзбен ауыстырылсын;</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204" w:id="178"/>
    <w:p>
      <w:pPr>
        <w:spacing w:after="0"/>
        <w:ind w:left="0"/>
        <w:jc w:val="both"/>
      </w:pPr>
      <w:r>
        <w:rPr>
          <w:rFonts w:ascii="Times New Roman"/>
          <w:b w:val="false"/>
          <w:i w:val="false"/>
          <w:color w:val="000000"/>
          <w:sz w:val="28"/>
        </w:rPr>
        <w:t>
      бірінші бөліктің бірінші абзацындағы "немесе тиісті қаулының" деген сөздер алып тасталсын;</w:t>
      </w:r>
    </w:p>
    <w:bookmarkEnd w:id="178"/>
    <w:bookmarkStart w:name="z205" w:id="179"/>
    <w:p>
      <w:pPr>
        <w:spacing w:after="0"/>
        <w:ind w:left="0"/>
        <w:jc w:val="both"/>
      </w:pPr>
      <w:r>
        <w:rPr>
          <w:rFonts w:ascii="Times New Roman"/>
          <w:b w:val="false"/>
          <w:i w:val="false"/>
          <w:color w:val="000000"/>
          <w:sz w:val="28"/>
        </w:rPr>
        <w:t>
      екінші бөліктегі "Хабарламаны қабылдаудан бас тартуға байланысты адресатқа, алушыға оны табыс ету мүмкін болмағаны туралы белгісімен хабарлама қайтарылған жағдайда, атқарушылық жазбаның немесе тиісті қаулының" деген сөздер "Хабарлама адресатқа, алушыға оны табыс ету мүмкін болмағаны туралы белгісімен немесе оны қабылдаудан бас тартуға байланысты қайтарылған жағдайда, атқарушылық жазбаның" деген сөздермен ауыстырылсын;</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"немесе тиісті қаулының көшірмесін алған күннен бастап он жұмыс күні ішінде атқарушылық жазбаны жасаған немесе тиісті қаулыны шығарған" деген сөздер "көшірмесін алған күннен бастап он жұмыс күні ішінде атқарушылық жазбаны жасаған" деген сөздермен ауыстырылсын;</w:t>
      </w:r>
    </w:p>
    <w:bookmarkStart w:name="z207" w:id="180"/>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92-7-бапта</w:t>
      </w:r>
      <w:r>
        <w:rPr>
          <w:rFonts w:ascii="Times New Roman"/>
          <w:b w:val="false"/>
          <w:i w:val="false"/>
          <w:color w:val="000000"/>
          <w:sz w:val="28"/>
        </w:rPr>
        <w:t>:</w:t>
      </w:r>
    </w:p>
    <w:bookmarkEnd w:id="180"/>
    <w:bookmarkStart w:name="z208" w:id="181"/>
    <w:p>
      <w:pPr>
        <w:spacing w:after="0"/>
        <w:ind w:left="0"/>
        <w:jc w:val="both"/>
      </w:pPr>
      <w:r>
        <w:rPr>
          <w:rFonts w:ascii="Times New Roman"/>
          <w:b w:val="false"/>
          <w:i w:val="false"/>
          <w:color w:val="000000"/>
          <w:sz w:val="28"/>
        </w:rPr>
        <w:t>
      тақырыптағы "өндіріп алушыға" деген сөздер алып тасталсын:</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10" w:id="182"/>
    <w:p>
      <w:pPr>
        <w:spacing w:after="0"/>
        <w:ind w:left="0"/>
        <w:jc w:val="both"/>
      </w:pPr>
      <w:r>
        <w:rPr>
          <w:rFonts w:ascii="Times New Roman"/>
          <w:b w:val="false"/>
          <w:i w:val="false"/>
          <w:color w:val="000000"/>
          <w:sz w:val="28"/>
        </w:rPr>
        <w:t>
      "1. Атқарушылық жазбаның көшірмесін. борышкерге табыс ету туралы хабарлама келіп түскен кезде және егер белгіленген мерзімде борышкерден нотариусқа қарсылық келіп түспеген жағдайда, нотариус өндіріп алушыға атқарушылық жазбаны береді не оның өтініші бойынша оны тиісті әділет органына не аумақтылығы бойынша жеке сот орындаушыларының өңірлік палатасына немесе өндіріп алушы таңдаған жеке сот орындаушысына орындау үшін жібереді.";</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"берілген" деген сөзден кейін "немесе жіберілген" деген сөздермен толықтырылсын;</w:t>
      </w:r>
    </w:p>
    <w:bookmarkStart w:name="z212" w:id="183"/>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92-8-бапта</w:t>
      </w:r>
      <w:r>
        <w:rPr>
          <w:rFonts w:ascii="Times New Roman"/>
          <w:b w:val="false"/>
          <w:i w:val="false"/>
          <w:color w:val="000000"/>
          <w:sz w:val="28"/>
        </w:rPr>
        <w:t>:</w:t>
      </w:r>
    </w:p>
    <w:bookmarkEnd w:id="183"/>
    <w:bookmarkStart w:name="z213" w:id="184"/>
    <w:p>
      <w:pPr>
        <w:spacing w:after="0"/>
        <w:ind w:left="0"/>
        <w:jc w:val="both"/>
      </w:pPr>
      <w:r>
        <w:rPr>
          <w:rFonts w:ascii="Times New Roman"/>
          <w:b w:val="false"/>
          <w:i w:val="false"/>
          <w:color w:val="000000"/>
          <w:sz w:val="28"/>
        </w:rPr>
        <w:t xml:space="preserve">
      тақырыптағы және </w:t>
      </w:r>
      <w:r>
        <w:rPr>
          <w:rFonts w:ascii="Times New Roman"/>
          <w:b w:val="false"/>
          <w:i w:val="false"/>
          <w:color w:val="000000"/>
          <w:sz w:val="28"/>
        </w:rPr>
        <w:t>1-тармақтағы</w:t>
      </w:r>
      <w:r>
        <w:rPr>
          <w:rFonts w:ascii="Times New Roman"/>
          <w:b w:val="false"/>
          <w:i w:val="false"/>
          <w:color w:val="000000"/>
          <w:sz w:val="28"/>
        </w:rPr>
        <w:t xml:space="preserve"> "немесе тиісті қаулының" деген сөздер алып тасталсын;</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15" w:id="185"/>
    <w:p>
      <w:pPr>
        <w:spacing w:after="0"/>
        <w:ind w:left="0"/>
        <w:jc w:val="both"/>
      </w:pPr>
      <w:r>
        <w:rPr>
          <w:rFonts w:ascii="Times New Roman"/>
          <w:b w:val="false"/>
          <w:i w:val="false"/>
          <w:color w:val="000000"/>
          <w:sz w:val="28"/>
        </w:rPr>
        <w:t>
      бірінші бөліктегі "немесе тиісті қаулының" деген сөздер алып тасталсын;</w:t>
      </w:r>
    </w:p>
    <w:bookmarkEnd w:id="185"/>
    <w:bookmarkStart w:name="z216" w:id="186"/>
    <w:p>
      <w:pPr>
        <w:spacing w:after="0"/>
        <w:ind w:left="0"/>
        <w:jc w:val="both"/>
      </w:pPr>
      <w:r>
        <w:rPr>
          <w:rFonts w:ascii="Times New Roman"/>
          <w:b w:val="false"/>
          <w:i w:val="false"/>
          <w:color w:val="000000"/>
          <w:sz w:val="28"/>
        </w:rPr>
        <w:t>
      екінші бөлікте:</w:t>
      </w:r>
    </w:p>
    <w:bookmarkEnd w:id="186"/>
    <w:bookmarkStart w:name="z217" w:id="187"/>
    <w:p>
      <w:pPr>
        <w:spacing w:after="0"/>
        <w:ind w:left="0"/>
        <w:jc w:val="both"/>
      </w:pPr>
      <w:r>
        <w:rPr>
          <w:rFonts w:ascii="Times New Roman"/>
          <w:b w:val="false"/>
          <w:i w:val="false"/>
          <w:color w:val="000000"/>
          <w:sz w:val="28"/>
        </w:rPr>
        <w:t>
      "немесе тиісті қаулының" деген сөздер алып тасталсын;</w:t>
      </w:r>
    </w:p>
    <w:bookmarkEnd w:id="187"/>
    <w:bookmarkStart w:name="z218" w:id="188"/>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188"/>
    <w:bookmarkStart w:name="z219" w:id="189"/>
    <w:p>
      <w:pPr>
        <w:spacing w:after="0"/>
        <w:ind w:left="0"/>
        <w:jc w:val="both"/>
      </w:pPr>
      <w:r>
        <w:rPr>
          <w:rFonts w:ascii="Times New Roman"/>
          <w:b w:val="false"/>
          <w:i w:val="false"/>
          <w:color w:val="000000"/>
          <w:sz w:val="28"/>
        </w:rPr>
        <w:t>
      үшінші бөліктегі "немесе тиісті қаулы борышкердің қарсылығы бойынша нотариустың қаулысымен күшін жоймаса, оларға" деген сөздер "борышкердің қарсылығы бойынша нотариустың қаулысымен күшін жоймаса, оған" деген сөздермен ауыстырылсын;</w:t>
      </w:r>
    </w:p>
    <w:bookmarkEnd w:id="189"/>
    <w:bookmarkStart w:name="z220" w:id="190"/>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17-тарау</w:t>
      </w:r>
      <w:r>
        <w:rPr>
          <w:rFonts w:ascii="Times New Roman"/>
          <w:b w:val="false"/>
          <w:i w:val="false"/>
          <w:color w:val="000000"/>
          <w:sz w:val="28"/>
        </w:rPr>
        <w:t xml:space="preserve"> мынадай мазмұндағы 99-1 және 99-2-баптармен толықтырылсын:</w:t>
      </w:r>
    </w:p>
    <w:bookmarkEnd w:id="190"/>
    <w:bookmarkStart w:name="z221" w:id="191"/>
    <w:p>
      <w:pPr>
        <w:spacing w:after="0"/>
        <w:ind w:left="0"/>
        <w:jc w:val="both"/>
      </w:pPr>
      <w:r>
        <w:rPr>
          <w:rFonts w:ascii="Times New Roman"/>
          <w:b w:val="false"/>
          <w:i w:val="false"/>
          <w:color w:val="000000"/>
          <w:sz w:val="28"/>
        </w:rPr>
        <w:t>
      "99-1-бап. Нотариус дайындаған электрондық құжаттың қағаз жеткізгіштегі құжатпен бірдейлігін куәландыру</w:t>
      </w:r>
    </w:p>
    <w:bookmarkEnd w:id="191"/>
    <w:bookmarkStart w:name="z222" w:id="192"/>
    <w:p>
      <w:pPr>
        <w:spacing w:after="0"/>
        <w:ind w:left="0"/>
        <w:jc w:val="both"/>
      </w:pPr>
      <w:r>
        <w:rPr>
          <w:rFonts w:ascii="Times New Roman"/>
          <w:b w:val="false"/>
          <w:i w:val="false"/>
          <w:color w:val="000000"/>
          <w:sz w:val="28"/>
        </w:rPr>
        <w:t>
      Электрондық құжаттың қағаз жеткізгіштегі құжатпен бірдейлігін куәландыру нотариус дайындаған электрондық құжат мазмұнының нотариусқа ұсынылған қағаз жеткізгіштегі құжаттың мазмұнына сәйкестігін растауды білдіреді. Нотариус дайындаған электрондық құжаттың нотариус бірдейлігін куәландырған қағаз жеткізгіштегі құжатпен бірдей заңды күші болады.</w:t>
      </w:r>
    </w:p>
    <w:bookmarkEnd w:id="192"/>
    <w:bookmarkStart w:name="z223" w:id="193"/>
    <w:p>
      <w:pPr>
        <w:spacing w:after="0"/>
        <w:ind w:left="0"/>
        <w:jc w:val="both"/>
      </w:pPr>
      <w:r>
        <w:rPr>
          <w:rFonts w:ascii="Times New Roman"/>
          <w:b w:val="false"/>
          <w:i w:val="false"/>
          <w:color w:val="000000"/>
          <w:sz w:val="28"/>
        </w:rPr>
        <w:t>
      Электрондық құжаттың қарапайым жазбаша нысанда жасалған мәмілелерге, жеке басты куәландыратын құжаттарға, сондай-ақ Қазақстан Республикасының заңнамасына сәйкес мемлекеттік органдар электрондық нысанда берген құжаттарға қатысты қағаз жеткізгіштегі құжатпен бірдейлігін куәландыруға жол берілмейді.</w:t>
      </w:r>
    </w:p>
    <w:bookmarkEnd w:id="193"/>
    <w:bookmarkStart w:name="z224" w:id="194"/>
    <w:p>
      <w:pPr>
        <w:spacing w:after="0"/>
        <w:ind w:left="0"/>
        <w:jc w:val="both"/>
      </w:pPr>
      <w:r>
        <w:rPr>
          <w:rFonts w:ascii="Times New Roman"/>
          <w:b w:val="false"/>
          <w:i w:val="false"/>
          <w:color w:val="000000"/>
          <w:sz w:val="28"/>
        </w:rPr>
        <w:t>
      Электрондық құжатты оның қағаз жеткізгіштегі құжатпен бірдейлігін куәландыру үшін дайындауды нотариус қағаз жеткізгіштегі құжаттың электрондық түрін дайындау және оны нотариустың электрондық цифрлық қолтаңбасы арқылы куәландыру жолымен жүзеге асырады.</w:t>
      </w:r>
    </w:p>
    <w:bookmarkEnd w:id="194"/>
    <w:bookmarkStart w:name="z225" w:id="195"/>
    <w:p>
      <w:pPr>
        <w:spacing w:after="0"/>
        <w:ind w:left="0"/>
        <w:jc w:val="both"/>
      </w:pPr>
      <w:r>
        <w:rPr>
          <w:rFonts w:ascii="Times New Roman"/>
          <w:b w:val="false"/>
          <w:i w:val="false"/>
          <w:color w:val="000000"/>
          <w:sz w:val="28"/>
        </w:rPr>
        <w:t>
      99-2-бап. Нотариус дайындаған қағаз жеткізгіштегі құжаттың электрондық құжатпен бірдейлігін куәландыру</w:t>
      </w:r>
    </w:p>
    <w:bookmarkEnd w:id="195"/>
    <w:bookmarkStart w:name="z226" w:id="196"/>
    <w:p>
      <w:pPr>
        <w:spacing w:after="0"/>
        <w:ind w:left="0"/>
        <w:jc w:val="both"/>
      </w:pPr>
      <w:r>
        <w:rPr>
          <w:rFonts w:ascii="Times New Roman"/>
          <w:b w:val="false"/>
          <w:i w:val="false"/>
          <w:color w:val="000000"/>
          <w:sz w:val="28"/>
        </w:rPr>
        <w:t>
      Қағаз жеткізгіштегі құжаттың электрондық құжатпен бірдейлігін куәландыру нотариусқа ұсынылған электрондық құжат мазмұнының нотариус дайындаған қағаз жеткізгіштегі құжаттың мазмұнына сәйкестігін растауды білдіреді. Нотариус дайындаған қағаз жеткізгіштегі құжаттың нотариус бірдейлігін куәландырған электрондық құжатпен бірдей заңды күші болады.</w:t>
      </w:r>
    </w:p>
    <w:bookmarkEnd w:id="196"/>
    <w:bookmarkStart w:name="z227" w:id="197"/>
    <w:p>
      <w:pPr>
        <w:spacing w:after="0"/>
        <w:ind w:left="0"/>
        <w:jc w:val="both"/>
      </w:pPr>
      <w:r>
        <w:rPr>
          <w:rFonts w:ascii="Times New Roman"/>
          <w:b w:val="false"/>
          <w:i w:val="false"/>
          <w:color w:val="000000"/>
          <w:sz w:val="28"/>
        </w:rPr>
        <w:t>
      Нотариусқа ұсынылған электрондық құжат электрондық цифрлық қолтаңба арқылы куәландырылуға тиіс. Құжатты берген адамның электрондық цифрлық қолтаңбасы "Электрондық құжат және электрондық цифрлық қолтаңба туралы" Қазақстан Республикасының Заңына сәйкес тексерілуге және оның тиесілілігі расталуға тиіс.".</w:t>
      </w:r>
    </w:p>
    <w:bookmarkEnd w:id="197"/>
    <w:bookmarkStart w:name="z228" w:id="198"/>
    <w:p>
      <w:pPr>
        <w:spacing w:after="0"/>
        <w:ind w:left="0"/>
        <w:jc w:val="both"/>
      </w:pPr>
      <w:r>
        <w:rPr>
          <w:rFonts w:ascii="Times New Roman"/>
          <w:b w:val="false"/>
          <w:i w:val="false"/>
          <w:color w:val="000000"/>
          <w:sz w:val="28"/>
        </w:rPr>
        <w:t xml:space="preserve">
      2. "Қазақстан Республикасының кейбір заңнамалық актілеріне Қазақстан Республикасының әкімшілік рәсімдік-процестік заңнамасы мәселелері бойынша өзгерістер мен толықтырулар енгізу туралы" 2020 жылғы 29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2020 ж., № 13, 67-құжат):</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1-баптың</w:t>
      </w:r>
      <w:r>
        <w:rPr>
          <w:rFonts w:ascii="Times New Roman"/>
          <w:b w:val="false"/>
          <w:i w:val="false"/>
          <w:color w:val="000000"/>
          <w:sz w:val="28"/>
        </w:rPr>
        <w:t xml:space="preserve"> 21-тармағы 3) тармақшасының екінші абзацы мынадай редакцияда жазылсын:</w:t>
      </w:r>
    </w:p>
    <w:bookmarkStart w:name="z230" w:id="199"/>
    <w:p>
      <w:pPr>
        <w:spacing w:after="0"/>
        <w:ind w:left="0"/>
        <w:jc w:val="both"/>
      </w:pPr>
      <w:r>
        <w:rPr>
          <w:rFonts w:ascii="Times New Roman"/>
          <w:b w:val="false"/>
          <w:i w:val="false"/>
          <w:color w:val="000000"/>
          <w:sz w:val="28"/>
        </w:rPr>
        <w:t>
      "6. Нотариаттық қызметпен айналысу құқығына лицензияның қолданысын тоқтата тұру немесе қайта бастаудан бас тарту туралы шешімге Қазақстан Республикасының заңдарында белгіленген тәртіппен шағым жасалуы мүмкін.".</w:t>
      </w:r>
    </w:p>
    <w:bookmarkEnd w:id="199"/>
    <w:bookmarkStart w:name="z231" w:id="200"/>
    <w:p>
      <w:pPr>
        <w:spacing w:after="0"/>
        <w:ind w:left="0"/>
        <w:jc w:val="both"/>
      </w:pPr>
      <w:r>
        <w:rPr>
          <w:rFonts w:ascii="Times New Roman"/>
          <w:b w:val="false"/>
          <w:i w:val="false"/>
          <w:color w:val="000000"/>
          <w:sz w:val="28"/>
        </w:rPr>
        <w:t>
      2-бап.</w:t>
      </w:r>
    </w:p>
    <w:bookmarkEnd w:id="200"/>
    <w:bookmarkStart w:name="z232" w:id="201"/>
    <w:p>
      <w:pPr>
        <w:spacing w:after="0"/>
        <w:ind w:left="0"/>
        <w:jc w:val="both"/>
      </w:pPr>
      <w:r>
        <w:rPr>
          <w:rFonts w:ascii="Times New Roman"/>
          <w:b w:val="false"/>
          <w:i w:val="false"/>
          <w:color w:val="000000"/>
          <w:sz w:val="28"/>
        </w:rPr>
        <w:t>
      1. Осы Заң:</w:t>
      </w:r>
    </w:p>
    <w:bookmarkEnd w:id="201"/>
    <w:bookmarkStart w:name="z233" w:id="202"/>
    <w:p>
      <w:pPr>
        <w:spacing w:after="0"/>
        <w:ind w:left="0"/>
        <w:jc w:val="both"/>
      </w:pPr>
      <w:r>
        <w:rPr>
          <w:rFonts w:ascii="Times New Roman"/>
          <w:b w:val="false"/>
          <w:i w:val="false"/>
          <w:color w:val="000000"/>
          <w:sz w:val="28"/>
        </w:rPr>
        <w:t xml:space="preserve">
      1) 2021 жылғы 1 шілдеден бастап қолданысқа енгізілетін 1-баптың 1-тармағы </w:t>
      </w:r>
      <w:r>
        <w:rPr>
          <w:rFonts w:ascii="Times New Roman"/>
          <w:b w:val="false"/>
          <w:i w:val="false"/>
          <w:color w:val="000000"/>
          <w:sz w:val="28"/>
        </w:rPr>
        <w:t>14)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15) тармақшасын</w:t>
      </w:r>
      <w:r>
        <w:rPr>
          <w:rFonts w:ascii="Times New Roman"/>
          <w:b w:val="false"/>
          <w:i w:val="false"/>
          <w:color w:val="000000"/>
          <w:sz w:val="28"/>
        </w:rPr>
        <w:t xml:space="preserve">, </w:t>
      </w:r>
      <w:r>
        <w:rPr>
          <w:rFonts w:ascii="Times New Roman"/>
          <w:b w:val="false"/>
          <w:i w:val="false"/>
          <w:color w:val="000000"/>
          <w:sz w:val="28"/>
        </w:rPr>
        <w:t>23) тармақшасының</w:t>
      </w:r>
      <w:r>
        <w:rPr>
          <w:rFonts w:ascii="Times New Roman"/>
          <w:b w:val="false"/>
          <w:i w:val="false"/>
          <w:color w:val="000000"/>
          <w:sz w:val="28"/>
        </w:rPr>
        <w:t xml:space="preserve"> жетінші – он екінші абзацтарын,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38) тармақшаларын</w:t>
      </w:r>
      <w:r>
        <w:rPr>
          <w:rFonts w:ascii="Times New Roman"/>
          <w:b w:val="false"/>
          <w:i w:val="false"/>
          <w:color w:val="000000"/>
          <w:sz w:val="28"/>
        </w:rPr>
        <w:t>;</w:t>
      </w:r>
    </w:p>
    <w:bookmarkEnd w:id="202"/>
    <w:bookmarkStart w:name="z234" w:id="203"/>
    <w:p>
      <w:pPr>
        <w:spacing w:after="0"/>
        <w:ind w:left="0"/>
        <w:jc w:val="both"/>
      </w:pPr>
      <w:r>
        <w:rPr>
          <w:rFonts w:ascii="Times New Roman"/>
          <w:b w:val="false"/>
          <w:i w:val="false"/>
          <w:color w:val="000000"/>
          <w:sz w:val="28"/>
        </w:rPr>
        <w:t xml:space="preserve">
      2) 2022 жылғы 1 қаңтардан бастап қолданысқа енгізілетін 1-баптың 1-тармағының </w:t>
      </w:r>
      <w:r>
        <w:rPr>
          <w:rFonts w:ascii="Times New Roman"/>
          <w:b w:val="false"/>
          <w:i w:val="false"/>
          <w:color w:val="000000"/>
          <w:sz w:val="28"/>
        </w:rPr>
        <w:t>2) тармақшасын</w:t>
      </w:r>
      <w:r>
        <w:rPr>
          <w:rFonts w:ascii="Times New Roman"/>
          <w:b w:val="false"/>
          <w:i w:val="false"/>
          <w:color w:val="000000"/>
          <w:sz w:val="28"/>
        </w:rPr>
        <w:t xml:space="preserve">, </w:t>
      </w:r>
      <w:r>
        <w:rPr>
          <w:rFonts w:ascii="Times New Roman"/>
          <w:b w:val="false"/>
          <w:i w:val="false"/>
          <w:color w:val="000000"/>
          <w:sz w:val="28"/>
        </w:rPr>
        <w:t>3) тармақшасының</w:t>
      </w:r>
      <w:r>
        <w:rPr>
          <w:rFonts w:ascii="Times New Roman"/>
          <w:b w:val="false"/>
          <w:i w:val="false"/>
          <w:color w:val="000000"/>
          <w:sz w:val="28"/>
        </w:rPr>
        <w:t xml:space="preserve"> бесінші абзацын, </w:t>
      </w:r>
      <w:r>
        <w:rPr>
          <w:rFonts w:ascii="Times New Roman"/>
          <w:b w:val="false"/>
          <w:i w:val="false"/>
          <w:color w:val="000000"/>
          <w:sz w:val="28"/>
        </w:rPr>
        <w:t>4) тармақшасының</w:t>
      </w:r>
      <w:r>
        <w:rPr>
          <w:rFonts w:ascii="Times New Roman"/>
          <w:b w:val="false"/>
          <w:i w:val="false"/>
          <w:color w:val="000000"/>
          <w:sz w:val="28"/>
        </w:rPr>
        <w:t xml:space="preserve"> жетінші абзацын қоспағанда, алғашқы ресми жарияланған күнінен кейін күнтізбелік он күн өткен соң қолданысқа енгізіледі.</w:t>
      </w:r>
    </w:p>
    <w:bookmarkEnd w:id="203"/>
    <w:bookmarkStart w:name="z235" w:id="204"/>
    <w:p>
      <w:pPr>
        <w:spacing w:after="0"/>
        <w:ind w:left="0"/>
        <w:jc w:val="both"/>
      </w:pPr>
      <w:r>
        <w:rPr>
          <w:rFonts w:ascii="Times New Roman"/>
          <w:b w:val="false"/>
          <w:i w:val="false"/>
          <w:color w:val="000000"/>
          <w:sz w:val="28"/>
        </w:rPr>
        <w:t xml:space="preserve">
      2. Осы Заңның 1-бабы 1-тармағының </w:t>
      </w:r>
      <w:r>
        <w:rPr>
          <w:rFonts w:ascii="Times New Roman"/>
          <w:b w:val="false"/>
          <w:i w:val="false"/>
          <w:color w:val="000000"/>
          <w:sz w:val="28"/>
        </w:rPr>
        <w:t>4) тармақшасы</w:t>
      </w:r>
      <w:r>
        <w:rPr>
          <w:rFonts w:ascii="Times New Roman"/>
          <w:b w:val="false"/>
          <w:i w:val="false"/>
          <w:color w:val="000000"/>
          <w:sz w:val="28"/>
        </w:rPr>
        <w:t xml:space="preserve"> жиырма сегізінші абзацының қолданысы 2021 жылғы 1 шілдеге дейін тоқтатыла тұрсын, тоқтатыла тұру кезеңінде осы абзац мынадай редакцияда қолданылады деп белгіленсін:</w:t>
      </w:r>
    </w:p>
    <w:bookmarkEnd w:id="204"/>
    <w:bookmarkStart w:name="z236" w:id="205"/>
    <w:p>
      <w:pPr>
        <w:spacing w:after="0"/>
        <w:ind w:left="0"/>
        <w:jc w:val="both"/>
      </w:pPr>
      <w:r>
        <w:rPr>
          <w:rFonts w:ascii="Times New Roman"/>
          <w:b w:val="false"/>
          <w:i w:val="false"/>
          <w:color w:val="000000"/>
          <w:sz w:val="28"/>
        </w:rPr>
        <w:t>
      "3. Қазақстан Республикасының құқық қорғау, арнаулы мемлекеттік органдарының және жеке сот орындаушыларының қылмыстық, азаматтық, әкімшілік істер, іздестіру істері және атқарушылық іс жүргізу шеңберінде ақпарат алуы Қазақстан Республикасының заңнамасына сәйкес жүзеге асырылады.".</w:t>
      </w:r>
    </w:p>
    <w:bookmarkEnd w:id="20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