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ee93" w14:textId="05ee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2020 – 2022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3 қарашадағы № 371-VI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Республикасының Ұлттық қорынан 2020 – 2022 жылдарға арналған кепілдендірілген трансферт туралы" 2019 жылғы 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2019 ж., № 23, 93-құжат)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 – 4 770 000 000 мың теңге;".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2020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