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85ad" w14:textId="85f8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13 ақпандағы № 302-VІ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2018 жылғы 22 тамызда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w:t>
      </w:r>
      <w:r>
        <w:rPr>
          <w:rFonts w:ascii="Times New Roman"/>
          <w:b w:val="false"/>
          <w:i w:val="false"/>
          <w:color w:val="000000"/>
          <w:sz w:val="28"/>
        </w:rPr>
        <w:t>20-бабын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2-бабының</w:t>
      </w:r>
      <w:r>
        <w:rPr>
          <w:rFonts w:ascii="Times New Roman"/>
          <w:b w:val="false"/>
          <w:i w:val="false"/>
          <w:color w:val="000000"/>
          <w:sz w:val="28"/>
        </w:rPr>
        <w:t xml:space="preserve"> екінші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"Бәйтерек" ғарыш зымыран кешені" - 2016 - 2025 жылдары Ресей Федерациясының федералды ғарыштық бағдарламасында құрылуы көзделген, экологиялық қауіпсіздік деңгейі жоғары, перспективалы ресейлік орта класты тасымалдағыш зымыранмен ғарыш аппараттарын ұшыруға арналған кешен. "Бәйтерек" ғарыш зымыран кешенінің құрамына "Байқоңыр" ғарыш айлағының "Зенит-М" ғарыш зымыран кешенінің техникалық құралдарының, құрылыс жайлары мен коммуникацияларының негізінде құрылатын старттық және техникалық кешендер, жерүсті ғарыш инфрақұрылымы объектілерін пайдалану бойынша персоналды дайындаудың оқу-жаттығу құралдары, телекоммуникациялық және ақпараттық қамтамасыз ету жүйесі, сондай-ақ Қазақстан Республикасының аумағында тасымалдағыш зымыранның бөлінетін бөліктерінің құлау аудандары және басқа жерүсті ғарыш және қамтамасыз етуші инфрақұрылым объектілері кіреді;".</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w:t>
      </w:r>
      <w:r>
        <w:rPr>
          <w:rFonts w:ascii="Times New Roman"/>
          <w:b w:val="false"/>
          <w:i w:val="false"/>
          <w:color w:val="000000"/>
          <w:sz w:val="28"/>
        </w:rPr>
        <w:t xml:space="preserve"> мынадай мазмұндағы абзацпен толықтырылсын:</w:t>
      </w:r>
    </w:p>
    <w:bookmarkEnd w:id="6"/>
    <w:bookmarkStart w:name="z8" w:id="7"/>
    <w:p>
      <w:pPr>
        <w:spacing w:after="0"/>
        <w:ind w:left="0"/>
        <w:jc w:val="both"/>
      </w:pPr>
      <w:r>
        <w:rPr>
          <w:rFonts w:ascii="Times New Roman"/>
          <w:b w:val="false"/>
          <w:i w:val="false"/>
          <w:color w:val="000000"/>
          <w:sz w:val="28"/>
        </w:rPr>
        <w:t>
      "Тараптар Бірлескен кәсіпорынның жарғылық капиталы ұлғайтылған жағдайда Тараптардың әрқайсысының акционерлеріне тиесілі дауыс беретін акциялардың тепе-тең санымен көрсетілетін акциялар саны бойынша теңдікті сақтайды.".</w:t>
      </w:r>
    </w:p>
    <w:bookmarkEnd w:id="7"/>
    <w:bookmarkStart w:name="z9" w:id="8"/>
    <w:p>
      <w:pPr>
        <w:spacing w:after="0"/>
        <w:ind w:left="0"/>
        <w:jc w:val="left"/>
      </w:pPr>
      <w:r>
        <w:rPr>
          <w:rFonts w:ascii="Times New Roman"/>
          <w:b/>
          <w:i w:val="false"/>
          <w:color w:val="000000"/>
        </w:rPr>
        <w:t xml:space="preserve"> 3-бап</w:t>
      </w:r>
    </w:p>
    <w:bookmarkEnd w:id="8"/>
    <w:bookmarkStart w:name="z10" w:id="9"/>
    <w:p>
      <w:pPr>
        <w:spacing w:after="0"/>
        <w:ind w:left="0"/>
        <w:jc w:val="both"/>
      </w:pPr>
      <w:r>
        <w:rPr>
          <w:rFonts w:ascii="Times New Roman"/>
          <w:b w:val="false"/>
          <w:i w:val="false"/>
          <w:color w:val="000000"/>
          <w:sz w:val="28"/>
        </w:rPr>
        <w:t>
      Келісім мынадай мазмұндағы 4-1-баппен толықтырылсын:</w:t>
      </w:r>
    </w:p>
    <w:bookmarkEnd w:id="9"/>
    <w:bookmarkStart w:name="z11" w:id="10"/>
    <w:p>
      <w:pPr>
        <w:spacing w:after="0"/>
        <w:ind w:left="0"/>
        <w:jc w:val="left"/>
      </w:pPr>
      <w:r>
        <w:rPr>
          <w:rFonts w:ascii="Times New Roman"/>
          <w:b/>
          <w:i w:val="false"/>
          <w:color w:val="000000"/>
        </w:rPr>
        <w:t xml:space="preserve"> "4-1-бап</w:t>
      </w:r>
    </w:p>
    <w:bookmarkEnd w:id="10"/>
    <w:p>
      <w:pPr>
        <w:spacing w:after="0"/>
        <w:ind w:left="0"/>
        <w:jc w:val="both"/>
      </w:pPr>
      <w:r>
        <w:rPr>
          <w:rFonts w:ascii="Times New Roman"/>
          <w:b w:val="false"/>
          <w:i w:val="false"/>
          <w:color w:val="000000"/>
          <w:sz w:val="28"/>
        </w:rPr>
        <w:t>
      Қазақстан Тарапы Қазақстан Республикасының заңнамасында белгіленген тәртіппен мыналарды (мемлекеттік тапсырма нысанында):</w:t>
      </w:r>
    </w:p>
    <w:p>
      <w:pPr>
        <w:spacing w:after="0"/>
        <w:ind w:left="0"/>
        <w:jc w:val="both"/>
      </w:pPr>
      <w:r>
        <w:rPr>
          <w:rFonts w:ascii="Times New Roman"/>
          <w:b w:val="false"/>
          <w:i w:val="false"/>
          <w:color w:val="000000"/>
          <w:sz w:val="28"/>
        </w:rPr>
        <w:t>
      Ресей Тарапы жалға алатын объектілер құрамынан оларды шығарудан кейін, "Бәйтерек" ғарыш зымыран кешенін құру және жұмыс істеуі үшін пайдаланылатын "Зенит-М" ғарыш зымыран кешенінің жерүсті ғарыш инфрақұрылымы объектілерін ұстауды және пайдалануды;</w:t>
      </w:r>
    </w:p>
    <w:p>
      <w:pPr>
        <w:spacing w:after="0"/>
        <w:ind w:left="0"/>
        <w:jc w:val="both"/>
      </w:pPr>
      <w:r>
        <w:rPr>
          <w:rFonts w:ascii="Times New Roman"/>
          <w:b w:val="false"/>
          <w:i w:val="false"/>
          <w:color w:val="000000"/>
          <w:sz w:val="28"/>
        </w:rPr>
        <w:t>
      "Бәйтерек" ғарыш зымыран кешенін құру және одан автоматты және басқарылатын ғарыш аппараттарын ұшыруды жүзеге асыру мақсатында старттық және техникалық кешендерді қоса алғанда, "Зенит-М" ғарыш зымыран кешенінің жерүсті ғарыш инфрақұрылымы объектілерін реконструкциялауды және жаңғыртуды (старттық және техникалық кешендердегі тасымалдағыш зымыранды дайындау кезінде пайдаланылатын бақылау-тексеру аппаратураларын, сондай-ақ қолжеткізу шектелген жүйелер мен агрегаттарды қоспағанда), жерүсті ғарыш инфрақұрылымның жаңа объектілерін салуды, жерүсті ғарыш инфрақұрылымның қолданыстағы объектілерді күрделі жөндеу мен реконструкциялауды;</w:t>
      </w:r>
    </w:p>
    <w:p>
      <w:pPr>
        <w:spacing w:after="0"/>
        <w:ind w:left="0"/>
        <w:jc w:val="both"/>
      </w:pPr>
      <w:r>
        <w:rPr>
          <w:rFonts w:ascii="Times New Roman"/>
          <w:b w:val="false"/>
          <w:i w:val="false"/>
          <w:color w:val="000000"/>
          <w:sz w:val="28"/>
        </w:rPr>
        <w:t>
      старттық және техникалық кешендерді пайдалану бойынша персоналды дайындаудың оқу-жаттығу құралдарын құруды;</w:t>
      </w:r>
    </w:p>
    <w:p>
      <w:pPr>
        <w:spacing w:after="0"/>
        <w:ind w:left="0"/>
        <w:jc w:val="both"/>
      </w:pPr>
      <w:r>
        <w:rPr>
          <w:rFonts w:ascii="Times New Roman"/>
          <w:b w:val="false"/>
          <w:i w:val="false"/>
          <w:color w:val="000000"/>
          <w:sz w:val="28"/>
        </w:rPr>
        <w:t>
      Қазақстан Республикасының аумағында тасымалдағыш зымыранның бөлінетін бөліктерінің құлау аудандарын бөлуді;</w:t>
      </w:r>
    </w:p>
    <w:p>
      <w:pPr>
        <w:spacing w:after="0"/>
        <w:ind w:left="0"/>
        <w:jc w:val="both"/>
      </w:pPr>
      <w:r>
        <w:rPr>
          <w:rFonts w:ascii="Times New Roman"/>
          <w:b w:val="false"/>
          <w:i w:val="false"/>
          <w:color w:val="000000"/>
          <w:sz w:val="28"/>
        </w:rPr>
        <w:t>
      телекоммуникациялық және ақпараттық қамтамасыз ету жүйесін жаңғыртуды;</w:t>
      </w:r>
    </w:p>
    <w:p>
      <w:pPr>
        <w:spacing w:after="0"/>
        <w:ind w:left="0"/>
        <w:jc w:val="both"/>
      </w:pPr>
      <w:r>
        <w:rPr>
          <w:rFonts w:ascii="Times New Roman"/>
          <w:b w:val="false"/>
          <w:i w:val="false"/>
          <w:color w:val="000000"/>
          <w:sz w:val="28"/>
        </w:rPr>
        <w:t>
      "Бәйтерек" ғарыш зымыран кешенін пайдалану үшін қажетті, қамтамасыз етуші инфрақұрылым объектілерін құруды және жаңғыртуды қаржыландыруды қамтамасыз етеді.</w:t>
      </w:r>
    </w:p>
    <w:p>
      <w:pPr>
        <w:spacing w:after="0"/>
        <w:ind w:left="0"/>
        <w:jc w:val="both"/>
      </w:pPr>
      <w:r>
        <w:rPr>
          <w:rFonts w:ascii="Times New Roman"/>
          <w:b w:val="false"/>
          <w:i w:val="false"/>
          <w:color w:val="000000"/>
          <w:sz w:val="28"/>
        </w:rPr>
        <w:t>
      "Бәйтерек" ғарыш зымыран кешенін құру жобасын қаржыландырудың мерзімдері мен көлемі жобаның техникалық-экономикалық негіздемесімен айқындалады.</w:t>
      </w:r>
    </w:p>
    <w:p>
      <w:pPr>
        <w:spacing w:after="0"/>
        <w:ind w:left="0"/>
        <w:jc w:val="both"/>
      </w:pPr>
      <w:r>
        <w:rPr>
          <w:rFonts w:ascii="Times New Roman"/>
          <w:b w:val="false"/>
          <w:i w:val="false"/>
          <w:color w:val="000000"/>
          <w:sz w:val="28"/>
        </w:rPr>
        <w:t>
      Ресей Тарапы:</w:t>
      </w:r>
    </w:p>
    <w:p>
      <w:pPr>
        <w:spacing w:after="0"/>
        <w:ind w:left="0"/>
        <w:jc w:val="both"/>
      </w:pPr>
      <w:r>
        <w:rPr>
          <w:rFonts w:ascii="Times New Roman"/>
          <w:b w:val="false"/>
          <w:i w:val="false"/>
          <w:color w:val="000000"/>
          <w:sz w:val="28"/>
        </w:rPr>
        <w:t>
      перспективалы орта класты тасымалдағыш зымыранды құруды;</w:t>
      </w:r>
    </w:p>
    <w:p>
      <w:pPr>
        <w:spacing w:after="0"/>
        <w:ind w:left="0"/>
        <w:jc w:val="both"/>
      </w:pPr>
      <w:r>
        <w:rPr>
          <w:rFonts w:ascii="Times New Roman"/>
          <w:b w:val="false"/>
          <w:i w:val="false"/>
          <w:color w:val="000000"/>
          <w:sz w:val="28"/>
        </w:rPr>
        <w:t>
      тасымалдағыш зымыранның құрамдас бөліктерін тасымалдау құралдарының жиынтығын құруды;</w:t>
      </w:r>
    </w:p>
    <w:p>
      <w:pPr>
        <w:spacing w:after="0"/>
        <w:ind w:left="0"/>
        <w:jc w:val="both"/>
      </w:pPr>
      <w:r>
        <w:rPr>
          <w:rFonts w:ascii="Times New Roman"/>
          <w:b w:val="false"/>
          <w:i w:val="false"/>
          <w:color w:val="000000"/>
          <w:sz w:val="28"/>
        </w:rPr>
        <w:t>
      екпіндеткіш блоктың техникалық кешенін, ғарыш аппаратының техникалық кешенін, ғарыштық басты бөліктің техникалық кешенін жаңғыртуды;</w:t>
      </w:r>
    </w:p>
    <w:p>
      <w:pPr>
        <w:spacing w:after="0"/>
        <w:ind w:left="0"/>
        <w:jc w:val="both"/>
      </w:pPr>
      <w:r>
        <w:rPr>
          <w:rFonts w:ascii="Times New Roman"/>
          <w:b w:val="false"/>
          <w:i w:val="false"/>
          <w:color w:val="000000"/>
          <w:sz w:val="28"/>
        </w:rPr>
        <w:t>
      басқарылатын көлік кемесінің техникалық кешенін құруды;</w:t>
      </w:r>
    </w:p>
    <w:p>
      <w:pPr>
        <w:spacing w:after="0"/>
        <w:ind w:left="0"/>
        <w:jc w:val="both"/>
      </w:pPr>
      <w:r>
        <w:rPr>
          <w:rFonts w:ascii="Times New Roman"/>
          <w:b w:val="false"/>
          <w:i w:val="false"/>
          <w:color w:val="000000"/>
          <w:sz w:val="28"/>
        </w:rPr>
        <w:t>
      телеметриялық ақпаратты өлшеу, жинау және өңдеу құралдарының кешенін жаңғыртуды;</w:t>
      </w:r>
    </w:p>
    <w:p>
      <w:pPr>
        <w:spacing w:after="0"/>
        <w:ind w:left="0"/>
        <w:jc w:val="both"/>
      </w:pPr>
      <w:r>
        <w:rPr>
          <w:rFonts w:ascii="Times New Roman"/>
          <w:b w:val="false"/>
          <w:i w:val="false"/>
          <w:color w:val="000000"/>
          <w:sz w:val="28"/>
        </w:rPr>
        <w:t>
      старттық және техникалық кешендердегі перспективалы орта класты тасымалдағыш зымыран үшін бақылау-тексеру аппаратурасын құруды қаржыландыруды қамтамасыз етеді.".</w:t>
      </w:r>
    </w:p>
    <w:bookmarkStart w:name="z12" w:id="11"/>
    <w:p>
      <w:pPr>
        <w:spacing w:after="0"/>
        <w:ind w:left="0"/>
        <w:jc w:val="left"/>
      </w:pPr>
      <w:r>
        <w:rPr>
          <w:rFonts w:ascii="Times New Roman"/>
          <w:b/>
          <w:i w:val="false"/>
          <w:color w:val="000000"/>
        </w:rPr>
        <w:t xml:space="preserve"> 4-бап</w:t>
      </w:r>
    </w:p>
    <w:bookmarkEnd w:id="11"/>
    <w:bookmarkStart w:name="z13" w:id="1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left"/>
      </w:pPr>
      <w:r>
        <w:rPr>
          <w:rFonts w:ascii="Times New Roman"/>
          <w:b/>
          <w:i w:val="false"/>
          <w:color w:val="000000"/>
        </w:rPr>
        <w:t xml:space="preserve"> "5-бап</w:t>
      </w:r>
    </w:p>
    <w:bookmarkEnd w:id="13"/>
    <w:p>
      <w:pPr>
        <w:spacing w:after="0"/>
        <w:ind w:left="0"/>
        <w:jc w:val="both"/>
      </w:pPr>
      <w:r>
        <w:rPr>
          <w:rFonts w:ascii="Times New Roman"/>
          <w:b w:val="false"/>
          <w:i w:val="false"/>
          <w:color w:val="000000"/>
          <w:sz w:val="28"/>
        </w:rPr>
        <w:t>
      Тараптар 2022 жылы орта класты тасымалдағыш зымыранмен "Бәйтерек" ғарыш зымыран кешенінде ұшу сынақтарының басталуын қамтамасыз етеді.".</w:t>
      </w:r>
    </w:p>
    <w:bookmarkStart w:name="z15" w:id="14"/>
    <w:p>
      <w:pPr>
        <w:spacing w:after="0"/>
        <w:ind w:left="0"/>
        <w:jc w:val="left"/>
      </w:pPr>
      <w:r>
        <w:rPr>
          <w:rFonts w:ascii="Times New Roman"/>
          <w:b/>
          <w:i w:val="false"/>
          <w:color w:val="000000"/>
        </w:rPr>
        <w:t xml:space="preserve"> 5-бап</w:t>
      </w:r>
    </w:p>
    <w:bookmarkEnd w:id="14"/>
    <w:bookmarkStart w:name="z16" w:id="15"/>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6-бабының</w:t>
      </w:r>
      <w:r>
        <w:rPr>
          <w:rFonts w:ascii="Times New Roman"/>
          <w:b w:val="false"/>
          <w:i w:val="false"/>
          <w:color w:val="000000"/>
          <w:sz w:val="28"/>
        </w:rPr>
        <w:t xml:space="preserve"> екінші және үшінші абзацтары мынадай редакцияда жазылсын:</w:t>
      </w:r>
    </w:p>
    <w:bookmarkEnd w:id="15"/>
    <w:bookmarkStart w:name="z17" w:id="16"/>
    <w:p>
      <w:pPr>
        <w:spacing w:after="0"/>
        <w:ind w:left="0"/>
        <w:jc w:val="both"/>
      </w:pP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w:t>
      </w:r>
    </w:p>
    <w:bookmarkEnd w:id="16"/>
    <w:p>
      <w:pPr>
        <w:spacing w:after="0"/>
        <w:ind w:left="0"/>
        <w:jc w:val="both"/>
      </w:pPr>
      <w:r>
        <w:rPr>
          <w:rFonts w:ascii="Times New Roman"/>
          <w:b w:val="false"/>
          <w:i w:val="false"/>
          <w:color w:val="000000"/>
          <w:sz w:val="28"/>
        </w:rPr>
        <w:t>
      Ресей Тарапынан - "Роскосмос" ғарыш қызметі жөніндегі мемлекеттік корпорация.".</w:t>
      </w:r>
    </w:p>
    <w:bookmarkStart w:name="z18" w:id="17"/>
    <w:p>
      <w:pPr>
        <w:spacing w:after="0"/>
        <w:ind w:left="0"/>
        <w:jc w:val="left"/>
      </w:pPr>
      <w:r>
        <w:rPr>
          <w:rFonts w:ascii="Times New Roman"/>
          <w:b/>
          <w:i w:val="false"/>
          <w:color w:val="000000"/>
        </w:rPr>
        <w:t xml:space="preserve"> 6-бап</w:t>
      </w:r>
    </w:p>
    <w:bookmarkEnd w:id="17"/>
    <w:bookmarkStart w:name="z19" w:id="1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10-бабы</w:t>
      </w:r>
      <w:r>
        <w:rPr>
          <w:rFonts w:ascii="Times New Roman"/>
          <w:b w:val="false"/>
          <w:i w:val="false"/>
          <w:color w:val="000000"/>
          <w:sz w:val="28"/>
        </w:rPr>
        <w:t xml:space="preserve"> мынадай редакцияда жазылсын:</w:t>
      </w:r>
    </w:p>
    <w:bookmarkEnd w:id="18"/>
    <w:bookmarkStart w:name="z20"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Тараптар "Бәйтерек" ғарыш зымыран кешенін құру мақсатында Бірлескен кәсіпорынға Тараптардың құзыретті органдарымен келісу бойынша "Байқоңыр" ғарыш айлағының жерүсті ғарыш инфрақұрылымының қолданыстағы құрылыс жайларына (объектілеріне) ажыратылатын және ажырағысыз жақсартуларды енгізу және жаңа құрылысжайларды (объектілерді) құру құқығын ұсынады.</w:t>
      </w:r>
    </w:p>
    <w:p>
      <w:pPr>
        <w:spacing w:after="0"/>
        <w:ind w:left="0"/>
        <w:jc w:val="both"/>
      </w:pPr>
      <w:r>
        <w:rPr>
          <w:rFonts w:ascii="Times New Roman"/>
          <w:b w:val="false"/>
          <w:i w:val="false"/>
          <w:color w:val="000000"/>
          <w:sz w:val="28"/>
        </w:rPr>
        <w:t>
      Осы Келісімді іске асыру мақсатында "Зенит-М" ғарыш зымыран кешенінің объектілері Тараптардың құзыретті органдары бекіткен тізбеге сәйкес "Байқоңыр" кешенінің Ресей Тарапы жалға алатын объектілерінің құрамынан шығарылады және Жалға беру шартында айқындалған тәртіппен Қазақстан Тарапына 2018 жылғы 1 маусымға дейін беріледі.</w:t>
      </w:r>
    </w:p>
    <w:p>
      <w:pPr>
        <w:spacing w:after="0"/>
        <w:ind w:left="0"/>
        <w:jc w:val="both"/>
      </w:pPr>
      <w:r>
        <w:rPr>
          <w:rFonts w:ascii="Times New Roman"/>
          <w:b w:val="false"/>
          <w:i w:val="false"/>
          <w:color w:val="000000"/>
          <w:sz w:val="28"/>
        </w:rPr>
        <w:t>
      Қазақстан Тарапы Қазақстан Республикасының заңнамасына сәйкес Бірлескен кәсіпорынға "Зенит-М" ғарыш зымыран кешенінің көрсетілген объектілерінің сенімгерлік басқаруға берілуін қамтамасыз етеді.</w:t>
      </w:r>
    </w:p>
    <w:p>
      <w:pPr>
        <w:spacing w:after="0"/>
        <w:ind w:left="0"/>
        <w:jc w:val="both"/>
      </w:pPr>
      <w:r>
        <w:rPr>
          <w:rFonts w:ascii="Times New Roman"/>
          <w:b w:val="false"/>
          <w:i w:val="false"/>
          <w:color w:val="000000"/>
          <w:sz w:val="28"/>
        </w:rPr>
        <w:t>
      Қажет болған кезде "Байқоңыр" кешенінің өзге құрылысжайлары (объектілері) Жалға беру шартында айқындалған тәртіппен "Байқоңыр" кешенінің жалға алынатын объектілерінің құрамынан шығарыла отырып, Бірлескен кәсіпорынға берілуі мүмкін.".</w:t>
      </w:r>
    </w:p>
    <w:bookmarkStart w:name="z21" w:id="20"/>
    <w:p>
      <w:pPr>
        <w:spacing w:after="0"/>
        <w:ind w:left="0"/>
        <w:jc w:val="left"/>
      </w:pPr>
      <w:r>
        <w:rPr>
          <w:rFonts w:ascii="Times New Roman"/>
          <w:b/>
          <w:i w:val="false"/>
          <w:color w:val="000000"/>
        </w:rPr>
        <w:t xml:space="preserve"> 7-бап</w:t>
      </w:r>
    </w:p>
    <w:bookmarkEnd w:id="20"/>
    <w:bookmarkStart w:name="z22" w:id="2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11-бабы</w:t>
      </w:r>
      <w:r>
        <w:rPr>
          <w:rFonts w:ascii="Times New Roman"/>
          <w:b w:val="false"/>
          <w:i w:val="false"/>
          <w:color w:val="000000"/>
          <w:sz w:val="28"/>
        </w:rPr>
        <w:t xml:space="preserve"> мынадай редакцияда жазылсын:</w:t>
      </w:r>
    </w:p>
    <w:bookmarkEnd w:id="21"/>
    <w:bookmarkStart w:name="z23" w:id="22"/>
    <w:p>
      <w:pPr>
        <w:spacing w:after="0"/>
        <w:ind w:left="0"/>
        <w:jc w:val="left"/>
      </w:pPr>
      <w:r>
        <w:rPr>
          <w:rFonts w:ascii="Times New Roman"/>
          <w:b/>
          <w:i w:val="false"/>
          <w:color w:val="000000"/>
        </w:rPr>
        <w:t xml:space="preserve"> "11-бап</w:t>
      </w:r>
    </w:p>
    <w:bookmarkEnd w:id="22"/>
    <w:p>
      <w:pPr>
        <w:spacing w:after="0"/>
        <w:ind w:left="0"/>
        <w:jc w:val="both"/>
      </w:pPr>
      <w:r>
        <w:rPr>
          <w:rFonts w:ascii="Times New Roman"/>
          <w:b w:val="false"/>
          <w:i w:val="false"/>
          <w:color w:val="000000"/>
          <w:sz w:val="28"/>
        </w:rPr>
        <w:t>
      Осы Келісімді іске асыру мақсатында құрылатын "Бәйтерек" ғарыш зымыран кешенінің объектілерін салу жобасының мемлекеттік сараптамасы Қазақстан Республикасының заңнамасына сәйкес жүргізіледі.".</w:t>
      </w:r>
    </w:p>
    <w:bookmarkStart w:name="z24" w:id="23"/>
    <w:p>
      <w:pPr>
        <w:spacing w:after="0"/>
        <w:ind w:left="0"/>
        <w:jc w:val="left"/>
      </w:pPr>
      <w:r>
        <w:rPr>
          <w:rFonts w:ascii="Times New Roman"/>
          <w:b/>
          <w:i w:val="false"/>
          <w:color w:val="000000"/>
        </w:rPr>
        <w:t xml:space="preserve"> 8-бап</w:t>
      </w:r>
    </w:p>
    <w:bookmarkEnd w:id="23"/>
    <w:bookmarkStart w:name="z25" w:id="2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4"/>
    <w:bookmarkStart w:name="z26" w:id="25"/>
    <w:p>
      <w:pPr>
        <w:spacing w:after="0"/>
        <w:ind w:left="0"/>
        <w:jc w:val="both"/>
      </w:pPr>
      <w:r>
        <w:rPr>
          <w:rFonts w:ascii="Times New Roman"/>
          <w:b w:val="false"/>
          <w:i w:val="false"/>
          <w:color w:val="000000"/>
          <w:sz w:val="28"/>
        </w:rPr>
        <w:t>
      2018 жылғы 22 тамызда Мәскеу қаласында әрқайсысы қазақ және орыс тілдерінде екі данада жасалды әрі екі мәтіннің де күші бірдей.</w:t>
      </w:r>
    </w:p>
    <w:bookmarkEnd w:id="2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