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82dd" w14:textId="c9a8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Вьетнам Социалистік Республикасы арасындағы қылмыстық істер бойынша өзара құқықтық көмек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5 сәуірдегі № 244-VІ ҚРЗ.</w:t>
      </w:r>
    </w:p>
    <w:p>
      <w:pPr>
        <w:spacing w:after="0"/>
        <w:ind w:left="0"/>
        <w:jc w:val="both"/>
      </w:pPr>
      <w:bookmarkStart w:name="z1" w:id="0"/>
      <w:r>
        <w:rPr>
          <w:rFonts w:ascii="Times New Roman"/>
          <w:b w:val="false"/>
          <w:i w:val="false"/>
          <w:color w:val="000000"/>
          <w:sz w:val="28"/>
        </w:rPr>
        <w:t xml:space="preserve">
      2017 жылғы 15 маусымда Ханойда жасалған Қазақстан Республикасы мен Вьетнам Социалистік Республикасы арасындағы қылмыстық істер бойынша өзара құқықтық көмек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мен Вьетнам Социалистік Республикасы арасындағы қылмыстық істер бойынша өзара құқықтық көмек туралы</w:t>
      </w:r>
      <w:r>
        <w:br/>
      </w:r>
      <w:r>
        <w:rPr>
          <w:rFonts w:ascii="Times New Roman"/>
          <w:b/>
          <w:i w:val="false"/>
          <w:color w:val="000000"/>
        </w:rPr>
        <w:t>ШАРТ</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 мен Вьетнам Социалистік Республикасы</w:t>
      </w:r>
    </w:p>
    <w:p>
      <w:pPr>
        <w:spacing w:after="0"/>
        <w:ind w:left="0"/>
        <w:jc w:val="both"/>
      </w:pPr>
      <w:r>
        <w:rPr>
          <w:rFonts w:ascii="Times New Roman"/>
          <w:b w:val="false"/>
          <w:i w:val="false"/>
          <w:color w:val="000000"/>
          <w:sz w:val="28"/>
        </w:rPr>
        <w:t>
      қылмыскерлікпен тиімді күресу үшін өзара ынтымақтастықты нығайтуды қалай отырып,</w:t>
      </w:r>
    </w:p>
    <w:p>
      <w:pPr>
        <w:spacing w:after="0"/>
        <w:ind w:left="0"/>
        <w:jc w:val="both"/>
      </w:pPr>
      <w:r>
        <w:rPr>
          <w:rFonts w:ascii="Times New Roman"/>
          <w:b w:val="false"/>
          <w:i w:val="false"/>
          <w:color w:val="000000"/>
          <w:sz w:val="28"/>
        </w:rPr>
        <w:t>
      адам құқықтарына және заң үстемдігіне лайықты назар аудара отырып,</w:t>
      </w:r>
    </w:p>
    <w:p>
      <w:pPr>
        <w:spacing w:after="0"/>
        <w:ind w:left="0"/>
        <w:jc w:val="both"/>
      </w:pP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Ынтымақтастық саласы</w:t>
      </w:r>
    </w:p>
    <w:bookmarkEnd w:id="2"/>
    <w:bookmarkStart w:name="z4" w:id="3"/>
    <w:p>
      <w:pPr>
        <w:spacing w:after="0"/>
        <w:ind w:left="0"/>
        <w:jc w:val="both"/>
      </w:pPr>
      <w:r>
        <w:rPr>
          <w:rFonts w:ascii="Times New Roman"/>
          <w:b w:val="false"/>
          <w:i w:val="false"/>
          <w:color w:val="000000"/>
          <w:sz w:val="28"/>
        </w:rPr>
        <w:t>
      1. Тараптар осы Шартқа және өздерінің тиісті заңнамаларына сәйкес бір-біріне қылмыстық істер бойынша өзара құқықтық көмекті толық көлемде көрсетуге міндеттенеді.</w:t>
      </w:r>
    </w:p>
    <w:bookmarkEnd w:id="3"/>
    <w:bookmarkStart w:name="z5" w:id="4"/>
    <w:p>
      <w:pPr>
        <w:spacing w:after="0"/>
        <w:ind w:left="0"/>
        <w:jc w:val="both"/>
      </w:pPr>
      <w:r>
        <w:rPr>
          <w:rFonts w:ascii="Times New Roman"/>
          <w:b w:val="false"/>
          <w:i w:val="false"/>
          <w:color w:val="000000"/>
          <w:sz w:val="28"/>
        </w:rPr>
        <w:t>
      2. Мұндай көмек:</w:t>
      </w:r>
    </w:p>
    <w:bookmarkEnd w:id="4"/>
    <w:p>
      <w:pPr>
        <w:spacing w:after="0"/>
        <w:ind w:left="0"/>
        <w:jc w:val="both"/>
      </w:pPr>
      <w:r>
        <w:rPr>
          <w:rFonts w:ascii="Times New Roman"/>
          <w:b w:val="false"/>
          <w:i w:val="false"/>
          <w:color w:val="000000"/>
          <w:sz w:val="28"/>
        </w:rPr>
        <w:t>
      a) құжаттар тапсыруды;</w:t>
      </w:r>
    </w:p>
    <w:p>
      <w:pPr>
        <w:spacing w:after="0"/>
        <w:ind w:left="0"/>
        <w:jc w:val="both"/>
      </w:pPr>
      <w:r>
        <w:rPr>
          <w:rFonts w:ascii="Times New Roman"/>
          <w:b w:val="false"/>
          <w:i w:val="false"/>
          <w:color w:val="000000"/>
          <w:sz w:val="28"/>
        </w:rPr>
        <w:t>
      b) куәні, сарапшыны шақыруды;</w:t>
      </w:r>
    </w:p>
    <w:p>
      <w:pPr>
        <w:spacing w:after="0"/>
        <w:ind w:left="0"/>
        <w:jc w:val="both"/>
      </w:pPr>
      <w:r>
        <w:rPr>
          <w:rFonts w:ascii="Times New Roman"/>
          <w:b w:val="false"/>
          <w:i w:val="false"/>
          <w:color w:val="000000"/>
          <w:sz w:val="28"/>
        </w:rPr>
        <w:t>
      c) дәлелдемелер мен айғақтар алуды және ұсынуды, оның ішінде бейнеконференция немесе телевизиялық байланыс арқылы алуды және ұсынуды;</w:t>
      </w:r>
    </w:p>
    <w:p>
      <w:pPr>
        <w:spacing w:after="0"/>
        <w:ind w:left="0"/>
        <w:jc w:val="both"/>
      </w:pPr>
      <w:r>
        <w:rPr>
          <w:rFonts w:ascii="Times New Roman"/>
          <w:b w:val="false"/>
          <w:i w:val="false"/>
          <w:color w:val="000000"/>
          <w:sz w:val="28"/>
        </w:rPr>
        <w:t>
      d) Сұрау салынатын Тарапта күзетпен ұсталатын адамдарды тергеп-тексеруге немесе айғақтар беруге көмек көрсету үшін Сұрау салушы Тарапқа уақытша беруді;</w:t>
      </w:r>
    </w:p>
    <w:p>
      <w:pPr>
        <w:spacing w:after="0"/>
        <w:ind w:left="0"/>
        <w:jc w:val="both"/>
      </w:pPr>
      <w:r>
        <w:rPr>
          <w:rFonts w:ascii="Times New Roman"/>
          <w:b w:val="false"/>
          <w:i w:val="false"/>
          <w:color w:val="000000"/>
          <w:sz w:val="28"/>
        </w:rPr>
        <w:t>
      е) қылмыстың кірістерін және/немесе құралдарын анықтау, ұстап алу, тоқтатып қою, оларға тыйым салу немесе оларды тәркілеу бойынша шаралар қабылдауды;</w:t>
      </w:r>
    </w:p>
    <w:p>
      <w:pPr>
        <w:spacing w:after="0"/>
        <w:ind w:left="0"/>
        <w:jc w:val="both"/>
      </w:pPr>
      <w:r>
        <w:rPr>
          <w:rFonts w:ascii="Times New Roman"/>
          <w:b w:val="false"/>
          <w:i w:val="false"/>
          <w:color w:val="000000"/>
          <w:sz w:val="28"/>
        </w:rPr>
        <w:t>
      f) ақпарат алмасуды;</w:t>
      </w:r>
    </w:p>
    <w:p>
      <w:pPr>
        <w:spacing w:after="0"/>
        <w:ind w:left="0"/>
        <w:jc w:val="both"/>
      </w:pPr>
      <w:r>
        <w:rPr>
          <w:rFonts w:ascii="Times New Roman"/>
          <w:b w:val="false"/>
          <w:i w:val="false"/>
          <w:color w:val="000000"/>
          <w:sz w:val="28"/>
        </w:rPr>
        <w:t>
      g) Сұрау салынатын Тараптың заңнамасына қайшы келмейтін, осы Шарттың мақсаттарына сәйкес келетін көмектің кез келген өзге де нысандарын қамтиды.</w:t>
      </w:r>
    </w:p>
    <w:bookmarkStart w:name="z6" w:id="5"/>
    <w:p>
      <w:pPr>
        <w:spacing w:after="0"/>
        <w:ind w:left="0"/>
        <w:jc w:val="both"/>
      </w:pPr>
      <w:r>
        <w:rPr>
          <w:rFonts w:ascii="Times New Roman"/>
          <w:b w:val="false"/>
          <w:i w:val="false"/>
          <w:color w:val="000000"/>
          <w:sz w:val="28"/>
        </w:rPr>
        <w:t>
      3. Осы Шарт:</w:t>
      </w:r>
    </w:p>
    <w:bookmarkEnd w:id="5"/>
    <w:p>
      <w:pPr>
        <w:spacing w:after="0"/>
        <w:ind w:left="0"/>
        <w:jc w:val="both"/>
      </w:pPr>
      <w:r>
        <w:rPr>
          <w:rFonts w:ascii="Times New Roman"/>
          <w:b w:val="false"/>
          <w:i w:val="false"/>
          <w:color w:val="000000"/>
          <w:sz w:val="28"/>
        </w:rPr>
        <w:t>
      а) кез келген адамды экстрадициялау мақсатында осы адамды ұстап беруге немесе қамаққа алуға не ұстап алуға;</w:t>
      </w:r>
    </w:p>
    <w:p>
      <w:pPr>
        <w:spacing w:after="0"/>
        <w:ind w:left="0"/>
        <w:jc w:val="both"/>
      </w:pPr>
      <w:r>
        <w:rPr>
          <w:rFonts w:ascii="Times New Roman"/>
          <w:b w:val="false"/>
          <w:i w:val="false"/>
          <w:color w:val="000000"/>
          <w:sz w:val="28"/>
        </w:rPr>
        <w:t>
      b) Сұрау салынатын Тараптың заңнамасында және осы Шартта рұқсат етілген жағдайларды қоспағанда, Сұрау салушы Тараптың соттары шығарған үкімдерді Сұрау салынатын Тарапта орындауға;</w:t>
      </w:r>
    </w:p>
    <w:p>
      <w:pPr>
        <w:spacing w:after="0"/>
        <w:ind w:left="0"/>
        <w:jc w:val="both"/>
      </w:pPr>
      <w:r>
        <w:rPr>
          <w:rFonts w:ascii="Times New Roman"/>
          <w:b w:val="false"/>
          <w:i w:val="false"/>
          <w:color w:val="000000"/>
          <w:sz w:val="28"/>
        </w:rPr>
        <w:t>
      c) сотталған адамдарды жазасын өтеу үшін беруге қатысты қолданылмайды.</w:t>
      </w:r>
    </w:p>
    <w:bookmarkStart w:name="z7" w:id="6"/>
    <w:p>
      <w:pPr>
        <w:spacing w:after="0"/>
        <w:ind w:left="0"/>
        <w:jc w:val="left"/>
      </w:pPr>
      <w:r>
        <w:rPr>
          <w:rFonts w:ascii="Times New Roman"/>
          <w:b/>
          <w:i w:val="false"/>
          <w:color w:val="000000"/>
        </w:rPr>
        <w:t xml:space="preserve"> 2-бап</w:t>
      </w:r>
      <w:r>
        <w:br/>
      </w:r>
      <w:r>
        <w:rPr>
          <w:rFonts w:ascii="Times New Roman"/>
          <w:b/>
          <w:i w:val="false"/>
          <w:color w:val="000000"/>
        </w:rPr>
        <w:t>Орталық органдар</w:t>
      </w:r>
    </w:p>
    <w:bookmarkEnd w:id="6"/>
    <w:bookmarkStart w:name="z8" w:id="7"/>
    <w:p>
      <w:pPr>
        <w:spacing w:after="0"/>
        <w:ind w:left="0"/>
        <w:jc w:val="both"/>
      </w:pPr>
      <w:r>
        <w:rPr>
          <w:rFonts w:ascii="Times New Roman"/>
          <w:b w:val="false"/>
          <w:i w:val="false"/>
          <w:color w:val="000000"/>
          <w:sz w:val="28"/>
        </w:rPr>
        <w:t>
      1. Осы Шартты іске асыру мақсатында Тараптардың әрқайсысы өзінің орталық органын айқындайды.</w:t>
      </w:r>
    </w:p>
    <w:bookmarkEnd w:id="7"/>
    <w:bookmarkStart w:name="z9" w:id="8"/>
    <w:p>
      <w:pPr>
        <w:spacing w:after="0"/>
        <w:ind w:left="0"/>
        <w:jc w:val="both"/>
      </w:pPr>
      <w:r>
        <w:rPr>
          <w:rFonts w:ascii="Times New Roman"/>
          <w:b w:val="false"/>
          <w:i w:val="false"/>
          <w:color w:val="000000"/>
          <w:sz w:val="28"/>
        </w:rPr>
        <w:t>
      2. Осы Шарт күшіне енген кезден бастап мына органдар/ведомстволар орталық органдар ретінде айқындалады:</w:t>
      </w:r>
    </w:p>
    <w:bookmarkEnd w:id="8"/>
    <w:p>
      <w:pPr>
        <w:spacing w:after="0"/>
        <w:ind w:left="0"/>
        <w:jc w:val="both"/>
      </w:pPr>
      <w:r>
        <w:rPr>
          <w:rFonts w:ascii="Times New Roman"/>
          <w:b w:val="false"/>
          <w:i w:val="false"/>
          <w:color w:val="000000"/>
          <w:sz w:val="28"/>
        </w:rPr>
        <w:t>
      Қазақстан Республикасы үшін - Қазақстан Республикасының Бас прокуратурасы;</w:t>
      </w:r>
    </w:p>
    <w:p>
      <w:pPr>
        <w:spacing w:after="0"/>
        <w:ind w:left="0"/>
        <w:jc w:val="both"/>
      </w:pPr>
      <w:r>
        <w:rPr>
          <w:rFonts w:ascii="Times New Roman"/>
          <w:b w:val="false"/>
          <w:i w:val="false"/>
          <w:color w:val="000000"/>
          <w:sz w:val="28"/>
        </w:rPr>
        <w:t>
      Вьетнам Социалистік Республикасы үшін - Вьетнам Социалистік Республикасының Жоғарғы халықтық прокуратурасы.</w:t>
      </w:r>
    </w:p>
    <w:bookmarkStart w:name="z10" w:id="9"/>
    <w:p>
      <w:pPr>
        <w:spacing w:after="0"/>
        <w:ind w:left="0"/>
        <w:jc w:val="both"/>
      </w:pPr>
      <w:r>
        <w:rPr>
          <w:rFonts w:ascii="Times New Roman"/>
          <w:b w:val="false"/>
          <w:i w:val="false"/>
          <w:color w:val="000000"/>
          <w:sz w:val="28"/>
        </w:rPr>
        <w:t>
      3. Орталық орган өзгерген немесе оның функциялары басқа органға берілген жағдайда Тараптар бұл туралы бір-бірін хабардар етеді.</w:t>
      </w:r>
    </w:p>
    <w:bookmarkEnd w:id="9"/>
    <w:bookmarkStart w:name="z11" w:id="10"/>
    <w:p>
      <w:pPr>
        <w:spacing w:after="0"/>
        <w:ind w:left="0"/>
        <w:jc w:val="both"/>
      </w:pPr>
      <w:r>
        <w:rPr>
          <w:rFonts w:ascii="Times New Roman"/>
          <w:b w:val="false"/>
          <w:i w:val="false"/>
          <w:color w:val="000000"/>
          <w:sz w:val="28"/>
        </w:rPr>
        <w:t>
      4. Осы Шартты іске асыру мақсатында орталық органдар тікелей өзара іс-қимыл жасасады. Қажет болған жағдайда, Тараптар дипломатиялық арналар арқылы өзара іс-қимыл жасаса алады.</w:t>
      </w:r>
    </w:p>
    <w:bookmarkEnd w:id="10"/>
    <w:bookmarkStart w:name="z12" w:id="11"/>
    <w:p>
      <w:pPr>
        <w:spacing w:after="0"/>
        <w:ind w:left="0"/>
        <w:jc w:val="left"/>
      </w:pPr>
      <w:r>
        <w:rPr>
          <w:rFonts w:ascii="Times New Roman"/>
          <w:b/>
          <w:i w:val="false"/>
          <w:color w:val="000000"/>
        </w:rPr>
        <w:t xml:space="preserve"> 3-бап</w:t>
      </w:r>
      <w:r>
        <w:br/>
      </w:r>
      <w:r>
        <w:rPr>
          <w:rFonts w:ascii="Times New Roman"/>
          <w:b/>
          <w:i w:val="false"/>
          <w:color w:val="000000"/>
        </w:rPr>
        <w:t>Сұрау салулардың мазмұны мен нысаны</w:t>
      </w:r>
    </w:p>
    <w:bookmarkEnd w:id="11"/>
    <w:bookmarkStart w:name="z13" w:id="12"/>
    <w:p>
      <w:pPr>
        <w:spacing w:after="0"/>
        <w:ind w:left="0"/>
        <w:jc w:val="both"/>
      </w:pPr>
      <w:r>
        <w:rPr>
          <w:rFonts w:ascii="Times New Roman"/>
          <w:b w:val="false"/>
          <w:i w:val="false"/>
          <w:color w:val="000000"/>
          <w:sz w:val="28"/>
        </w:rPr>
        <w:t>
      1. Көмек көрсету туралы сұрау салуда мыналар:</w:t>
      </w:r>
    </w:p>
    <w:bookmarkEnd w:id="12"/>
    <w:p>
      <w:pPr>
        <w:spacing w:after="0"/>
        <w:ind w:left="0"/>
        <w:jc w:val="both"/>
      </w:pPr>
      <w:r>
        <w:rPr>
          <w:rFonts w:ascii="Times New Roman"/>
          <w:b w:val="false"/>
          <w:i w:val="false"/>
          <w:color w:val="000000"/>
          <w:sz w:val="28"/>
        </w:rPr>
        <w:t>
      a) сұрау салушы құзыретті органның атауы мен орналасқан жері;</w:t>
      </w:r>
    </w:p>
    <w:p>
      <w:pPr>
        <w:spacing w:after="0"/>
        <w:ind w:left="0"/>
        <w:jc w:val="both"/>
      </w:pPr>
      <w:r>
        <w:rPr>
          <w:rFonts w:ascii="Times New Roman"/>
          <w:b w:val="false"/>
          <w:i w:val="false"/>
          <w:color w:val="000000"/>
          <w:sz w:val="28"/>
        </w:rPr>
        <w:t>
      b) сұрау салынатын құзыретті органның атауы мен орналасқан жері;</w:t>
      </w:r>
    </w:p>
    <w:p>
      <w:pPr>
        <w:spacing w:after="0"/>
        <w:ind w:left="0"/>
        <w:jc w:val="both"/>
      </w:pPr>
      <w:r>
        <w:rPr>
          <w:rFonts w:ascii="Times New Roman"/>
          <w:b w:val="false"/>
          <w:i w:val="false"/>
          <w:color w:val="000000"/>
          <w:sz w:val="28"/>
        </w:rPr>
        <w:t>
      c) сұрау салуға қатысы бар адамның сауалнамалық деректері және оның тұрғылықты жерінің немесе жұмыс орнының мекенжайы, заңды тұлғаның ресми атауы мен мекенжайы;</w:t>
      </w:r>
    </w:p>
    <w:p>
      <w:pPr>
        <w:spacing w:after="0"/>
        <w:ind w:left="0"/>
        <w:jc w:val="both"/>
      </w:pPr>
      <w:r>
        <w:rPr>
          <w:rFonts w:ascii="Times New Roman"/>
          <w:b w:val="false"/>
          <w:i w:val="false"/>
          <w:color w:val="000000"/>
          <w:sz w:val="28"/>
        </w:rPr>
        <w:t>
      d) сұратылып отырған көмектің сипаттамасы, сұрау салудың мақсаты, қылмыстық істің сипаты мен тиісті мән-жайлары, оның сатысы, қолданыстағы заңнамада белгіленген жаза, сондай-ақ сұрау салудың орындалуы күтілетін мерзім;</w:t>
      </w:r>
    </w:p>
    <w:p>
      <w:pPr>
        <w:spacing w:after="0"/>
        <w:ind w:left="0"/>
        <w:jc w:val="both"/>
      </w:pPr>
      <w:r>
        <w:rPr>
          <w:rFonts w:ascii="Times New Roman"/>
          <w:b w:val="false"/>
          <w:i w:val="false"/>
          <w:color w:val="000000"/>
          <w:sz w:val="28"/>
        </w:rPr>
        <w:t>
      е) жаза және қылмыстық жауаптылықтың ескіру мерзімдері туралы ережені қоса алғанда, заңнаманың қолданылатын ережелерін көрсету қамтылуға тиіс.</w:t>
      </w:r>
    </w:p>
    <w:bookmarkStart w:name="z14" w:id="13"/>
    <w:p>
      <w:pPr>
        <w:spacing w:after="0"/>
        <w:ind w:left="0"/>
        <w:jc w:val="both"/>
      </w:pPr>
      <w:r>
        <w:rPr>
          <w:rFonts w:ascii="Times New Roman"/>
          <w:b w:val="false"/>
          <w:i w:val="false"/>
          <w:color w:val="000000"/>
          <w:sz w:val="28"/>
        </w:rPr>
        <w:t>
      2. Көмек көрсету туралы сұрау салуда мыналар:</w:t>
      </w:r>
    </w:p>
    <w:bookmarkEnd w:id="13"/>
    <w:p>
      <w:pPr>
        <w:spacing w:after="0"/>
        <w:ind w:left="0"/>
        <w:jc w:val="both"/>
      </w:pPr>
      <w:r>
        <w:rPr>
          <w:rFonts w:ascii="Times New Roman"/>
          <w:b w:val="false"/>
          <w:i w:val="false"/>
          <w:color w:val="000000"/>
          <w:sz w:val="28"/>
        </w:rPr>
        <w:t>
      a) іске байланысты адамның немесе көрсетілген іске қатысты, сұратылатын ақпаратты білетін басқа адамның жеке басы, азаматтығы және тұратын жері туралы мәліметтер;</w:t>
      </w:r>
    </w:p>
    <w:p>
      <w:pPr>
        <w:spacing w:after="0"/>
        <w:ind w:left="0"/>
        <w:jc w:val="both"/>
      </w:pPr>
      <w:r>
        <w:rPr>
          <w:rFonts w:ascii="Times New Roman"/>
          <w:b w:val="false"/>
          <w:i w:val="false"/>
          <w:color w:val="000000"/>
          <w:sz w:val="28"/>
        </w:rPr>
        <w:t>
      b) құжаттар тапсырылатын адамның жеке басы және тұрған жері туралы ақпарат, оның процессуалдық мәртебесі және табыс ету жүргізілуге тиіс тәсіл;</w:t>
      </w:r>
    </w:p>
    <w:p>
      <w:pPr>
        <w:spacing w:after="0"/>
        <w:ind w:left="0"/>
        <w:jc w:val="both"/>
      </w:pPr>
      <w:r>
        <w:rPr>
          <w:rFonts w:ascii="Times New Roman"/>
          <w:b w:val="false"/>
          <w:i w:val="false"/>
          <w:color w:val="000000"/>
          <w:sz w:val="28"/>
        </w:rPr>
        <w:t>
      c) жауап алуды жүргізу үшін негіздер, анықталуға жататын сұрақтардың тізбесі, ал дәлелдемелер алуға сұрау салынған жағдайда - құжаттардың, жазбалардың немесе заттай дәлелдемелердің сипаттамасы және қажет жағдайда - осындай құжаттарды, жазбаларды немесе заттай дәлелдемелерді ұсынуға міндетті адамның сипаттамасы және жеке басы туралы мәліметтер;</w:t>
      </w:r>
    </w:p>
    <w:p>
      <w:pPr>
        <w:spacing w:after="0"/>
        <w:ind w:left="0"/>
        <w:jc w:val="both"/>
      </w:pPr>
      <w:r>
        <w:rPr>
          <w:rFonts w:ascii="Times New Roman"/>
          <w:b w:val="false"/>
          <w:i w:val="false"/>
          <w:color w:val="000000"/>
          <w:sz w:val="28"/>
        </w:rPr>
        <w:t>
      d) шақыртылған куә немесе сарапшы үшін міндеттердің сипаты, сұрақтар мен талаптардың тізбесі;</w:t>
      </w:r>
    </w:p>
    <w:p>
      <w:pPr>
        <w:spacing w:after="0"/>
        <w:ind w:left="0"/>
        <w:jc w:val="both"/>
      </w:pPr>
      <w:r>
        <w:rPr>
          <w:rFonts w:ascii="Times New Roman"/>
          <w:b w:val="false"/>
          <w:i w:val="false"/>
          <w:color w:val="000000"/>
          <w:sz w:val="28"/>
        </w:rPr>
        <w:t>
      е) тінтуге, қылмыс кірістеріне және/немесе құралдарына тыйым салуға, оларды анықтауға немесе тәркілеуге сұрау салынған жағдайда - ізделіп жатқан мүліктің сипаттамасы, қылмыс кірістері және/немесе құралдары Сұрау салынатын Тарапта орналасқан және Сұрау салушы Тараптың юрисдикциясында деп пайымдауға негіз беретін мәліметтер және сұрау салуға қатысты күшіне енген сот қаулысы немесе шешімі;</w:t>
      </w:r>
    </w:p>
    <w:p>
      <w:pPr>
        <w:spacing w:after="0"/>
        <w:ind w:left="0"/>
        <w:jc w:val="both"/>
      </w:pPr>
      <w:r>
        <w:rPr>
          <w:rFonts w:ascii="Times New Roman"/>
          <w:b w:val="false"/>
          <w:i w:val="false"/>
          <w:color w:val="000000"/>
          <w:sz w:val="28"/>
        </w:rPr>
        <w:t>
      f) қылмыс кірістерінің және/немесе құралдарының орналасқан жерін анықтау немесе оларға тыйым салу үшін сұрау салуға қолданылатын шаралар;</w:t>
      </w:r>
    </w:p>
    <w:p>
      <w:pPr>
        <w:spacing w:after="0"/>
        <w:ind w:left="0"/>
        <w:jc w:val="both"/>
      </w:pPr>
      <w:r>
        <w:rPr>
          <w:rFonts w:ascii="Times New Roman"/>
          <w:b w:val="false"/>
          <w:i w:val="false"/>
          <w:color w:val="000000"/>
          <w:sz w:val="28"/>
        </w:rPr>
        <w:t>
      g) сұрау салу орындалатын кезде сақталуға тиіс кез келген нақты рәсімнің сипаттамасы;</w:t>
      </w:r>
    </w:p>
    <w:p>
      <w:pPr>
        <w:spacing w:after="0"/>
        <w:ind w:left="0"/>
        <w:jc w:val="both"/>
      </w:pPr>
      <w:r>
        <w:rPr>
          <w:rFonts w:ascii="Times New Roman"/>
          <w:b w:val="false"/>
          <w:i w:val="false"/>
          <w:color w:val="000000"/>
          <w:sz w:val="28"/>
        </w:rPr>
        <w:t>
      һ) сақталуы талап етілетін құпиялылық дәрежесі және тиісті негіздеме;</w:t>
      </w:r>
    </w:p>
    <w:p>
      <w:pPr>
        <w:spacing w:after="0"/>
        <w:ind w:left="0"/>
        <w:jc w:val="both"/>
      </w:pPr>
      <w:r>
        <w:rPr>
          <w:rFonts w:ascii="Times New Roman"/>
          <w:b w:val="false"/>
          <w:i w:val="false"/>
          <w:color w:val="000000"/>
          <w:sz w:val="28"/>
        </w:rPr>
        <w:t>
      і) сұрау салуды орындау кезінде Сұрау салынатын Тараптың аумағында болуы қажет Сұрау салушы Тараптың құзыретті қызметкері/қызметкерлері сапарының мақсаты, болжамды күні мен графигі;</w:t>
      </w:r>
    </w:p>
    <w:p>
      <w:pPr>
        <w:spacing w:after="0"/>
        <w:ind w:left="0"/>
        <w:jc w:val="both"/>
      </w:pPr>
      <w:r>
        <w:rPr>
          <w:rFonts w:ascii="Times New Roman"/>
          <w:b w:val="false"/>
          <w:i w:val="false"/>
          <w:color w:val="000000"/>
          <w:sz w:val="28"/>
        </w:rPr>
        <w:t>
      j) соттың үкімі немесе қаулысы және басқа да құжаттар, заттай дәлелдемелер немесе сұрау салуды орындау үшін қажетті ақпарат қамтылуы мүмкін.</w:t>
      </w:r>
    </w:p>
    <w:bookmarkStart w:name="z15" w:id="14"/>
    <w:p>
      <w:pPr>
        <w:spacing w:after="0"/>
        <w:ind w:left="0"/>
        <w:jc w:val="both"/>
      </w:pPr>
      <w:r>
        <w:rPr>
          <w:rFonts w:ascii="Times New Roman"/>
          <w:b w:val="false"/>
          <w:i w:val="false"/>
          <w:color w:val="000000"/>
          <w:sz w:val="28"/>
        </w:rPr>
        <w:t>
      3. Егер Сұрау салынатын Тарап сұрау салуды орындау үшін онда қамтылған ақпаратты жеткіліксіз деп санаса, ол жазбаша түрде қосымша ақпарат сұрата алады және мұндай қосымша ақпарат алынуға тиіс нақты күнді белгілей алады.</w:t>
      </w:r>
    </w:p>
    <w:bookmarkEnd w:id="14"/>
    <w:bookmarkStart w:name="z16" w:id="15"/>
    <w:p>
      <w:pPr>
        <w:spacing w:after="0"/>
        <w:ind w:left="0"/>
        <w:jc w:val="both"/>
      </w:pPr>
      <w:r>
        <w:rPr>
          <w:rFonts w:ascii="Times New Roman"/>
          <w:b w:val="false"/>
          <w:i w:val="false"/>
          <w:color w:val="000000"/>
          <w:sz w:val="28"/>
        </w:rPr>
        <w:t>
      4. Сұрау салу және оған байланысты хабарлар жазбаша нысанда жасалуға тиіс. Кейінге қалдыруға болмайтын жағдайларда Сұрау салынатын Тараптың рұқсатымен сұрау салу және оған байланысты хабарлар ақпаратты жедел беру тәсілімен жіберілуі және алынуы мүмкін, кейіннен ол жазбаша түрде дереу расталуы қажет.</w:t>
      </w:r>
    </w:p>
    <w:bookmarkEnd w:id="15"/>
    <w:bookmarkStart w:name="z17" w:id="16"/>
    <w:p>
      <w:pPr>
        <w:spacing w:after="0"/>
        <w:ind w:left="0"/>
        <w:jc w:val="both"/>
      </w:pPr>
      <w:r>
        <w:rPr>
          <w:rFonts w:ascii="Times New Roman"/>
          <w:b w:val="false"/>
          <w:i w:val="false"/>
          <w:color w:val="000000"/>
          <w:sz w:val="28"/>
        </w:rPr>
        <w:t>
      5. Сұрау салу және растаушы құжаттар Сұрау салушы Тараптың тілінде жасалады және олардың Сұрау салынатын Тараптың тіліне немесе ағылшын тіліне аудармасы қоса беріледі.</w:t>
      </w:r>
    </w:p>
    <w:bookmarkEnd w:id="16"/>
    <w:bookmarkStart w:name="z18" w:id="17"/>
    <w:p>
      <w:pPr>
        <w:spacing w:after="0"/>
        <w:ind w:left="0"/>
        <w:jc w:val="left"/>
      </w:pPr>
      <w:r>
        <w:rPr>
          <w:rFonts w:ascii="Times New Roman"/>
          <w:b/>
          <w:i w:val="false"/>
          <w:color w:val="000000"/>
        </w:rPr>
        <w:t xml:space="preserve"> 4-бап</w:t>
      </w:r>
      <w:r>
        <w:br/>
      </w:r>
      <w:r>
        <w:rPr>
          <w:rFonts w:ascii="Times New Roman"/>
          <w:b/>
          <w:i w:val="false"/>
          <w:color w:val="000000"/>
        </w:rPr>
        <w:t>Көмек көрсетуден бас тарту немесе оны кейінге қалдыру</w:t>
      </w:r>
    </w:p>
    <w:bookmarkEnd w:id="17"/>
    <w:bookmarkStart w:name="z19" w:id="18"/>
    <w:p>
      <w:pPr>
        <w:spacing w:after="0"/>
        <w:ind w:left="0"/>
        <w:jc w:val="both"/>
      </w:pPr>
      <w:r>
        <w:rPr>
          <w:rFonts w:ascii="Times New Roman"/>
          <w:b w:val="false"/>
          <w:i w:val="false"/>
          <w:color w:val="000000"/>
          <w:sz w:val="28"/>
        </w:rPr>
        <w:t>
      1. Осы Шартқа сәйкес кез келген мынадай мән-жайлар кезінде:</w:t>
      </w:r>
    </w:p>
    <w:bookmarkEnd w:id="18"/>
    <w:p>
      <w:pPr>
        <w:spacing w:after="0"/>
        <w:ind w:left="0"/>
        <w:jc w:val="both"/>
      </w:pPr>
      <w:r>
        <w:rPr>
          <w:rFonts w:ascii="Times New Roman"/>
          <w:b w:val="false"/>
          <w:i w:val="false"/>
          <w:color w:val="000000"/>
          <w:sz w:val="28"/>
        </w:rPr>
        <w:t>
      a) сұрау салуды орындау Сұрау салынатын Тарап қатысушысы болып табылатын халықаралық келісімге қайшы келсе, не оның заңнамасына қайшы келсе;</w:t>
      </w:r>
    </w:p>
    <w:p>
      <w:pPr>
        <w:spacing w:after="0"/>
        <w:ind w:left="0"/>
        <w:jc w:val="both"/>
      </w:pPr>
      <w:r>
        <w:rPr>
          <w:rFonts w:ascii="Times New Roman"/>
          <w:b w:val="false"/>
          <w:i w:val="false"/>
          <w:color w:val="000000"/>
          <w:sz w:val="28"/>
        </w:rPr>
        <w:t>
      b) сұрау салуды орындау Сұрау салынатын Тараптың егемендігіне, ұлттық қауіпсіздігіне, қоғамдық тәртібіне немесе басқа да елеулі мүдделеріне қатер төндіретін болса;</w:t>
      </w:r>
    </w:p>
    <w:p>
      <w:pPr>
        <w:spacing w:after="0"/>
        <w:ind w:left="0"/>
        <w:jc w:val="both"/>
      </w:pPr>
      <w:r>
        <w:rPr>
          <w:rFonts w:ascii="Times New Roman"/>
          <w:b w:val="false"/>
          <w:i w:val="false"/>
          <w:color w:val="000000"/>
          <w:sz w:val="28"/>
        </w:rPr>
        <w:t>
      c) сұрау салу Сұрау салынатын Тарапта сол қылмыс үшін сотталған, ақталған, рақымшылық немесе кешірім жасалған адамды қудалауға байланысты болса, не Сұрау салынатын Тарапта сол адамға қатысты құзыретті орган сұрау салуда көрсетілген дәл сол қылмыс үшін түпкілікті шешім шығарған болса;</w:t>
      </w:r>
    </w:p>
    <w:p>
      <w:pPr>
        <w:spacing w:after="0"/>
        <w:ind w:left="0"/>
        <w:jc w:val="both"/>
      </w:pPr>
      <w:r>
        <w:rPr>
          <w:rFonts w:ascii="Times New Roman"/>
          <w:b w:val="false"/>
          <w:i w:val="false"/>
          <w:color w:val="000000"/>
          <w:sz w:val="28"/>
        </w:rPr>
        <w:t>
      d) сұрау салу Сұрау салынатын Тараптың заңнамасына сәйкес ескіру мерзімінің өтуі себепті адам қудалауға ұшыратыла алмайтын қылмысқа қатысты болса;</w:t>
      </w:r>
    </w:p>
    <w:p>
      <w:pPr>
        <w:spacing w:after="0"/>
        <w:ind w:left="0"/>
        <w:jc w:val="both"/>
      </w:pPr>
      <w:r>
        <w:rPr>
          <w:rFonts w:ascii="Times New Roman"/>
          <w:b w:val="false"/>
          <w:i w:val="false"/>
          <w:color w:val="000000"/>
          <w:sz w:val="28"/>
        </w:rPr>
        <w:t>
      е) сұрау салу Сұрау салынатын Тараптың заңнамасына сәйкес қылмыс болып табылмайтын әрекетке немесе әрекетсіздікке қатысты болса, құқықтық көмек көрсетуден бас тартылуға тиіс.</w:t>
      </w:r>
    </w:p>
    <w:bookmarkStart w:name="z20" w:id="19"/>
    <w:p>
      <w:pPr>
        <w:spacing w:after="0"/>
        <w:ind w:left="0"/>
        <w:jc w:val="both"/>
      </w:pPr>
      <w:r>
        <w:rPr>
          <w:rFonts w:ascii="Times New Roman"/>
          <w:b w:val="false"/>
          <w:i w:val="false"/>
          <w:color w:val="000000"/>
          <w:sz w:val="28"/>
        </w:rPr>
        <w:t>
      2. Сұрау салынатын Тарап, егер құқықтық көмек көрсету оның аумағында жүргізіліп жатқан тергеп-тексеруге, қылмыстық қудалауға, сот талқылауына немесе сот шешімін орындауға кедергі келтіретін болса, оны көрсетуді кейінге қалдыруы мүмкін.</w:t>
      </w:r>
    </w:p>
    <w:bookmarkEnd w:id="19"/>
    <w:bookmarkStart w:name="z21" w:id="20"/>
    <w:p>
      <w:pPr>
        <w:spacing w:after="0"/>
        <w:ind w:left="0"/>
        <w:jc w:val="both"/>
      </w:pPr>
      <w:r>
        <w:rPr>
          <w:rFonts w:ascii="Times New Roman"/>
          <w:b w:val="false"/>
          <w:i w:val="false"/>
          <w:color w:val="000000"/>
          <w:sz w:val="28"/>
        </w:rPr>
        <w:t>
      3. Сұрау салынатын Тарап сұрау салуды орындаудан бас тартудан немесе оны орындауды кейінге қалдырудан бұрын, осы бапқа сәйкес:</w:t>
      </w:r>
    </w:p>
    <w:bookmarkEnd w:id="20"/>
    <w:p>
      <w:pPr>
        <w:spacing w:after="0"/>
        <w:ind w:left="0"/>
        <w:jc w:val="both"/>
      </w:pPr>
      <w:r>
        <w:rPr>
          <w:rFonts w:ascii="Times New Roman"/>
          <w:b w:val="false"/>
          <w:i w:val="false"/>
          <w:color w:val="000000"/>
          <w:sz w:val="28"/>
        </w:rPr>
        <w:t>
      а) Сұрау салушы Тарапқа бас тартудың немесе кейінге қалдырудың себебі (себептері) туралы дереу хабарлайды; және</w:t>
      </w:r>
    </w:p>
    <w:p>
      <w:pPr>
        <w:spacing w:after="0"/>
        <w:ind w:left="0"/>
        <w:jc w:val="both"/>
      </w:pPr>
      <w:r>
        <w:rPr>
          <w:rFonts w:ascii="Times New Roman"/>
          <w:b w:val="false"/>
          <w:i w:val="false"/>
          <w:color w:val="000000"/>
          <w:sz w:val="28"/>
        </w:rPr>
        <w:t>
      b) Сұрау салушы Тараппен Сұрау салынатын Тарап қажет деп есептейтін белгілі бір шарттар сақталған жағдайда құқықтық көмекті көрсету туралы консультациялар жүргізеді.</w:t>
      </w:r>
    </w:p>
    <w:bookmarkStart w:name="z22" w:id="21"/>
    <w:p>
      <w:pPr>
        <w:spacing w:after="0"/>
        <w:ind w:left="0"/>
        <w:jc w:val="both"/>
      </w:pPr>
      <w:r>
        <w:rPr>
          <w:rFonts w:ascii="Times New Roman"/>
          <w:b w:val="false"/>
          <w:i w:val="false"/>
          <w:color w:val="000000"/>
          <w:sz w:val="28"/>
        </w:rPr>
        <w:t xml:space="preserve">
      4. Егер Сұрау салушы Тарап осы баптың </w:t>
      </w:r>
      <w:r>
        <w:rPr>
          <w:rFonts w:ascii="Times New Roman"/>
          <w:b w:val="false"/>
          <w:i w:val="false"/>
          <w:color w:val="000000"/>
          <w:sz w:val="28"/>
        </w:rPr>
        <w:t>3-тармағының</w:t>
      </w:r>
      <w:r>
        <w:rPr>
          <w:rFonts w:ascii="Times New Roman"/>
          <w:b w:val="false"/>
          <w:i w:val="false"/>
          <w:color w:val="000000"/>
          <w:sz w:val="28"/>
        </w:rPr>
        <w:t xml:space="preserve"> b) тармақшасында көзделген тәртіппен белгіленген шарттарда құқықтық көмектің көрсетілуіне келісетін болса, ол осы шарттарды сақтауға міндеттенеді.</w:t>
      </w:r>
    </w:p>
    <w:bookmarkEnd w:id="21"/>
    <w:bookmarkStart w:name="z23" w:id="22"/>
    <w:p>
      <w:pPr>
        <w:spacing w:after="0"/>
        <w:ind w:left="0"/>
        <w:jc w:val="left"/>
      </w:pPr>
      <w:r>
        <w:rPr>
          <w:rFonts w:ascii="Times New Roman"/>
          <w:b/>
          <w:i w:val="false"/>
          <w:color w:val="000000"/>
        </w:rPr>
        <w:t xml:space="preserve"> 5-бап</w:t>
      </w:r>
      <w:r>
        <w:br/>
      </w:r>
      <w:r>
        <w:rPr>
          <w:rFonts w:ascii="Times New Roman"/>
          <w:b/>
          <w:i w:val="false"/>
          <w:color w:val="000000"/>
        </w:rPr>
        <w:t>Сұрау салуларды орындау</w:t>
      </w:r>
    </w:p>
    <w:bookmarkEnd w:id="22"/>
    <w:bookmarkStart w:name="z24" w:id="23"/>
    <w:p>
      <w:pPr>
        <w:spacing w:after="0"/>
        <w:ind w:left="0"/>
        <w:jc w:val="both"/>
      </w:pPr>
      <w:r>
        <w:rPr>
          <w:rFonts w:ascii="Times New Roman"/>
          <w:b w:val="false"/>
          <w:i w:val="false"/>
          <w:color w:val="000000"/>
          <w:sz w:val="28"/>
        </w:rPr>
        <w:t>
      1. Сұрау салынатын Тарап сұрау салуды өзінің заңнамасына, сондай-ақ, егер бұл Сұрау салынатын Тараптың заңнамасына қайшы келмейтін болса, Сұрау салушы Тарап белгілейтін тәртіпке сәйкес дереу орындайды.</w:t>
      </w:r>
    </w:p>
    <w:bookmarkEnd w:id="23"/>
    <w:bookmarkStart w:name="z25" w:id="24"/>
    <w:p>
      <w:pPr>
        <w:spacing w:after="0"/>
        <w:ind w:left="0"/>
        <w:jc w:val="both"/>
      </w:pPr>
      <w:r>
        <w:rPr>
          <w:rFonts w:ascii="Times New Roman"/>
          <w:b w:val="false"/>
          <w:i w:val="false"/>
          <w:color w:val="000000"/>
          <w:sz w:val="28"/>
        </w:rPr>
        <w:t>
      2. Сұрау салу бойынша Сұрау салынатын Тарап құқықтық көмек көрсету туралы сұрау салудың орындалу күні мен орны туралы Сұрау салушы Тарапқа уақтылы хабарлайды.</w:t>
      </w:r>
    </w:p>
    <w:bookmarkEnd w:id="24"/>
    <w:bookmarkStart w:name="z26" w:id="25"/>
    <w:p>
      <w:pPr>
        <w:spacing w:after="0"/>
        <w:ind w:left="0"/>
        <w:jc w:val="both"/>
      </w:pPr>
      <w:r>
        <w:rPr>
          <w:rFonts w:ascii="Times New Roman"/>
          <w:b w:val="false"/>
          <w:i w:val="false"/>
          <w:color w:val="000000"/>
          <w:sz w:val="28"/>
        </w:rPr>
        <w:t>
      3. Сұрау салынатын Тарап сұрау салудың орындалуын кідіртуге әкеп соғуы мүмкін мән-жайлар туралы Сұрау салушы Тарапқа дереу хабарлайды.</w:t>
      </w:r>
    </w:p>
    <w:bookmarkEnd w:id="25"/>
    <w:bookmarkStart w:name="z27" w:id="26"/>
    <w:p>
      <w:pPr>
        <w:spacing w:after="0"/>
        <w:ind w:left="0"/>
        <w:jc w:val="both"/>
      </w:pPr>
      <w:r>
        <w:rPr>
          <w:rFonts w:ascii="Times New Roman"/>
          <w:b w:val="false"/>
          <w:i w:val="false"/>
          <w:color w:val="000000"/>
          <w:sz w:val="28"/>
        </w:rPr>
        <w:t>
      4. Сұрау салынатын Тараптың орталық органы сұрау салуды орындаудың нәтижелері туралы Сұрау салушы Тараптың орталық органына дереу хабарлайды.</w:t>
      </w:r>
    </w:p>
    <w:bookmarkEnd w:id="26"/>
    <w:bookmarkStart w:name="z28" w:id="27"/>
    <w:p>
      <w:pPr>
        <w:spacing w:after="0"/>
        <w:ind w:left="0"/>
        <w:jc w:val="left"/>
      </w:pPr>
      <w:r>
        <w:rPr>
          <w:rFonts w:ascii="Times New Roman"/>
          <w:b/>
          <w:i w:val="false"/>
          <w:color w:val="000000"/>
        </w:rPr>
        <w:t xml:space="preserve"> 6-бап</w:t>
      </w:r>
      <w:r>
        <w:br/>
      </w:r>
      <w:r>
        <w:rPr>
          <w:rFonts w:ascii="Times New Roman"/>
          <w:b/>
          <w:i w:val="false"/>
          <w:color w:val="000000"/>
        </w:rPr>
        <w:t>Құжаттарды табыс ету</w:t>
      </w:r>
    </w:p>
    <w:bookmarkEnd w:id="27"/>
    <w:bookmarkStart w:name="z29" w:id="28"/>
    <w:p>
      <w:pPr>
        <w:spacing w:after="0"/>
        <w:ind w:left="0"/>
        <w:jc w:val="both"/>
      </w:pPr>
      <w:r>
        <w:rPr>
          <w:rFonts w:ascii="Times New Roman"/>
          <w:b w:val="false"/>
          <w:i w:val="false"/>
          <w:color w:val="000000"/>
          <w:sz w:val="28"/>
        </w:rPr>
        <w:t>
      1. Сұрау салынатын Тарап құжаттарды табыс ету туралы сұрау салуды өзінің заңнамасына сәйкес дереу орындайды.</w:t>
      </w:r>
    </w:p>
    <w:bookmarkEnd w:id="28"/>
    <w:bookmarkStart w:name="z30" w:id="29"/>
    <w:p>
      <w:pPr>
        <w:spacing w:after="0"/>
        <w:ind w:left="0"/>
        <w:jc w:val="both"/>
      </w:pPr>
      <w:r>
        <w:rPr>
          <w:rFonts w:ascii="Times New Roman"/>
          <w:b w:val="false"/>
          <w:i w:val="false"/>
          <w:color w:val="000000"/>
          <w:sz w:val="28"/>
        </w:rPr>
        <w:t>
      2. Жәбірленушінің, куәнің немесе сарапшының келуі талап етілетін құжаттарды табыс ету туралы сұрау салу Сұрау салушы Тарапта болуы талап етілетін күнге дейінгі тоқсан (90) тәуліктен кешіктірілмей Сұрау салынатын Тарапқа жолдануға тиіс. Кейінге қалдыруға болмайтын жағдайларда Сұрау салынатын Тарап бұл талаптан бас тартуы мүмкін.</w:t>
      </w:r>
    </w:p>
    <w:bookmarkEnd w:id="29"/>
    <w:bookmarkStart w:name="z31" w:id="30"/>
    <w:p>
      <w:pPr>
        <w:spacing w:after="0"/>
        <w:ind w:left="0"/>
        <w:jc w:val="both"/>
      </w:pPr>
      <w:r>
        <w:rPr>
          <w:rFonts w:ascii="Times New Roman"/>
          <w:b w:val="false"/>
          <w:i w:val="false"/>
          <w:color w:val="000000"/>
          <w:sz w:val="28"/>
        </w:rPr>
        <w:t>
      3. Сұрау салынатын Тарап құжаттардың табыс етілгені туралы растауды Сұрау салушы Тарапқа жолдайды. Егер табыс ету жүргізілмесе, Сұрау салушы Тарап оның себептері туралы хабарлануға тиіс.</w:t>
      </w:r>
    </w:p>
    <w:bookmarkEnd w:id="30"/>
    <w:bookmarkStart w:name="z32" w:id="31"/>
    <w:p>
      <w:pPr>
        <w:spacing w:after="0"/>
        <w:ind w:left="0"/>
        <w:jc w:val="left"/>
      </w:pPr>
      <w:r>
        <w:rPr>
          <w:rFonts w:ascii="Times New Roman"/>
          <w:b/>
          <w:i w:val="false"/>
          <w:color w:val="000000"/>
        </w:rPr>
        <w:t xml:space="preserve"> 7-бап</w:t>
      </w:r>
      <w:r>
        <w:br/>
      </w:r>
      <w:r>
        <w:rPr>
          <w:rFonts w:ascii="Times New Roman"/>
          <w:b/>
          <w:i w:val="false"/>
          <w:color w:val="000000"/>
        </w:rPr>
        <w:t>Ақпаратты ұсыну</w:t>
      </w:r>
    </w:p>
    <w:bookmarkEnd w:id="31"/>
    <w:bookmarkStart w:name="z33" w:id="32"/>
    <w:p>
      <w:pPr>
        <w:spacing w:after="0"/>
        <w:ind w:left="0"/>
        <w:jc w:val="both"/>
      </w:pPr>
      <w:r>
        <w:rPr>
          <w:rFonts w:ascii="Times New Roman"/>
          <w:b w:val="false"/>
          <w:i w:val="false"/>
          <w:color w:val="000000"/>
          <w:sz w:val="28"/>
        </w:rPr>
        <w:t>
      1. Сұрау салушы Тарап түпнұсқаларды талап ететін жағдайларды қоспағанда, Сұрау салынатын Тарап құжаттардың немесе жазбалардың көшірмелерін ұсына алады.</w:t>
      </w:r>
    </w:p>
    <w:bookmarkEnd w:id="32"/>
    <w:bookmarkStart w:name="z34" w:id="33"/>
    <w:p>
      <w:pPr>
        <w:spacing w:after="0"/>
        <w:ind w:left="0"/>
        <w:jc w:val="both"/>
      </w:pPr>
      <w:r>
        <w:rPr>
          <w:rFonts w:ascii="Times New Roman"/>
          <w:b w:val="false"/>
          <w:i w:val="false"/>
          <w:color w:val="000000"/>
          <w:sz w:val="28"/>
        </w:rPr>
        <w:t>
      2. Сұрау салынатын Тарап кез келген құжаттарды немесе жазбаларды өзінің құзыретті органдары үшін белгіленген көлемде және шарттарда ұсына алады.</w:t>
      </w:r>
    </w:p>
    <w:bookmarkEnd w:id="33"/>
    <w:bookmarkStart w:name="z35" w:id="34"/>
    <w:p>
      <w:pPr>
        <w:spacing w:after="0"/>
        <w:ind w:left="0"/>
        <w:jc w:val="both"/>
      </w:pPr>
      <w:r>
        <w:rPr>
          <w:rFonts w:ascii="Times New Roman"/>
          <w:b w:val="false"/>
          <w:i w:val="false"/>
          <w:color w:val="000000"/>
          <w:sz w:val="28"/>
        </w:rPr>
        <w:t>
      3. Егер Тараптар басқа Тарап осы қылмысты тергеп-тексеруі, қудалауы және сот талқылауы үшін юрисдикцияға ие деп санаса, олар өздерінің орталық органдары арқылы соңғысына қылмыстық іс жүргізуді қозғауға әкеп соғуы мүмкін қылмыс туралы ақпаратты және материалдарды жолдай алады.</w:t>
      </w:r>
    </w:p>
    <w:bookmarkEnd w:id="34"/>
    <w:bookmarkStart w:name="z36" w:id="35"/>
    <w:p>
      <w:pPr>
        <w:spacing w:after="0"/>
        <w:ind w:left="0"/>
        <w:jc w:val="left"/>
      </w:pPr>
      <w:r>
        <w:rPr>
          <w:rFonts w:ascii="Times New Roman"/>
          <w:b/>
          <w:i w:val="false"/>
          <w:color w:val="000000"/>
        </w:rPr>
        <w:t xml:space="preserve"> 8-бап</w:t>
      </w:r>
      <w:r>
        <w:br/>
      </w:r>
      <w:r>
        <w:rPr>
          <w:rFonts w:ascii="Times New Roman"/>
          <w:b/>
          <w:i w:val="false"/>
          <w:color w:val="000000"/>
        </w:rPr>
        <w:t>Сұрау салынатын Тарапқа материалдарды қайтару</w:t>
      </w:r>
    </w:p>
    <w:bookmarkEnd w:id="35"/>
    <w:p>
      <w:pPr>
        <w:spacing w:after="0"/>
        <w:ind w:left="0"/>
        <w:jc w:val="both"/>
      </w:pPr>
      <w:r>
        <w:rPr>
          <w:rFonts w:ascii="Times New Roman"/>
          <w:b w:val="false"/>
          <w:i w:val="false"/>
          <w:color w:val="000000"/>
          <w:sz w:val="28"/>
        </w:rPr>
        <w:t>
      Сұрау салушы Тарап осы Шартқа сәйкес ұсынылған материалдарды, олар сұрау салуда көрсетілген қылмыстық іс үшін бұдан әрі қажет болып табылмаса, Сұрау салынатын Тараптың сұрау салуы бойынша қайтарады.</w:t>
      </w:r>
    </w:p>
    <w:bookmarkStart w:name="z37" w:id="36"/>
    <w:p>
      <w:pPr>
        <w:spacing w:after="0"/>
        <w:ind w:left="0"/>
        <w:jc w:val="left"/>
      </w:pPr>
      <w:r>
        <w:rPr>
          <w:rFonts w:ascii="Times New Roman"/>
          <w:b/>
          <w:i w:val="false"/>
          <w:color w:val="000000"/>
        </w:rPr>
        <w:t xml:space="preserve"> 9-бап</w:t>
      </w:r>
      <w:r>
        <w:br/>
      </w:r>
      <w:r>
        <w:rPr>
          <w:rFonts w:ascii="Times New Roman"/>
          <w:b/>
          <w:i w:val="false"/>
          <w:color w:val="000000"/>
        </w:rPr>
        <w:t>Тінту және алып қою</w:t>
      </w:r>
    </w:p>
    <w:bookmarkEnd w:id="36"/>
    <w:p>
      <w:pPr>
        <w:spacing w:after="0"/>
        <w:ind w:left="0"/>
        <w:jc w:val="both"/>
      </w:pPr>
      <w:r>
        <w:rPr>
          <w:rFonts w:ascii="Times New Roman"/>
          <w:b w:val="false"/>
          <w:i w:val="false"/>
          <w:color w:val="000000"/>
          <w:sz w:val="28"/>
        </w:rPr>
        <w:t>
      Сұрау салынатын Тарап өзінің заңнамасына сәйкес Сұрау салушы Тараптың құзыретті органдарының юрисдикциясындағы қылмыстық істер бойынша материалдарды, құжаттарды немесе заттай дәлелдемелерді табу, алып қою және Сұрау салушы Тарапқа ұсыну мақсатында адамдарға немесе үй-жайларға тінтуді жүзеге асырады. Мұндай жағдайларда адал үшінші тұлғалардың құқықтары құрметтелуге және қорғалуға тиіс.</w:t>
      </w:r>
    </w:p>
    <w:bookmarkStart w:name="z38" w:id="37"/>
    <w:p>
      <w:pPr>
        <w:spacing w:after="0"/>
        <w:ind w:left="0"/>
        <w:jc w:val="left"/>
      </w:pPr>
      <w:r>
        <w:rPr>
          <w:rFonts w:ascii="Times New Roman"/>
          <w:b/>
          <w:i w:val="false"/>
          <w:color w:val="000000"/>
        </w:rPr>
        <w:t xml:space="preserve"> 10-бап</w:t>
      </w:r>
      <w:r>
        <w:br/>
      </w:r>
      <w:r>
        <w:rPr>
          <w:rFonts w:ascii="Times New Roman"/>
          <w:b/>
          <w:i w:val="false"/>
          <w:color w:val="000000"/>
        </w:rPr>
        <w:t>Дәлелдемелер және айғақтар алу</w:t>
      </w:r>
    </w:p>
    <w:bookmarkEnd w:id="37"/>
    <w:bookmarkStart w:name="z39" w:id="38"/>
    <w:p>
      <w:pPr>
        <w:spacing w:after="0"/>
        <w:ind w:left="0"/>
        <w:jc w:val="both"/>
      </w:pPr>
      <w:r>
        <w:rPr>
          <w:rFonts w:ascii="Times New Roman"/>
          <w:b w:val="false"/>
          <w:i w:val="false"/>
          <w:color w:val="000000"/>
          <w:sz w:val="28"/>
        </w:rPr>
        <w:t>
      1. Сұрау салынатын Тарап сұрау салу бойынша және өзінің заңнамасына сәйкес адамдардан айғақтар немесе арыздар алады немесе олардан Сұрау салушы Тарапқа беру үшін заттай дәлелдемелер ұсынуды талап етеді.</w:t>
      </w:r>
    </w:p>
    <w:bookmarkEnd w:id="38"/>
    <w:bookmarkStart w:name="z40" w:id="39"/>
    <w:p>
      <w:pPr>
        <w:spacing w:after="0"/>
        <w:ind w:left="0"/>
        <w:jc w:val="both"/>
      </w:pPr>
      <w:r>
        <w:rPr>
          <w:rFonts w:ascii="Times New Roman"/>
          <w:b w:val="false"/>
          <w:i w:val="false"/>
          <w:color w:val="000000"/>
          <w:sz w:val="28"/>
        </w:rPr>
        <w:t>
      2. Сұрау салынатын Тарапта айғақтар беру үшін шақыртылған адам, егер:</w:t>
      </w:r>
    </w:p>
    <w:bookmarkEnd w:id="39"/>
    <w:p>
      <w:pPr>
        <w:spacing w:after="0"/>
        <w:ind w:left="0"/>
        <w:jc w:val="both"/>
      </w:pPr>
      <w:r>
        <w:rPr>
          <w:rFonts w:ascii="Times New Roman"/>
          <w:b w:val="false"/>
          <w:i w:val="false"/>
          <w:color w:val="000000"/>
          <w:sz w:val="28"/>
        </w:rPr>
        <w:t>
      a) Сұрау салынатын Тараптың заңнамасы адамның Сұрау салынатын Тарапта басталған процестегі ұқсас мән-жайлар кезінде айғақтар беруден бас тартуына рұқсат ететін немесе бас тартуын талап ететін; немесе</w:t>
      </w:r>
    </w:p>
    <w:p>
      <w:pPr>
        <w:spacing w:after="0"/>
        <w:ind w:left="0"/>
        <w:jc w:val="both"/>
      </w:pPr>
      <w:r>
        <w:rPr>
          <w:rFonts w:ascii="Times New Roman"/>
          <w:b w:val="false"/>
          <w:i w:val="false"/>
          <w:color w:val="000000"/>
          <w:sz w:val="28"/>
        </w:rPr>
        <w:t>
      b) Сұрау салушы Тараптың заңнамасы адамның Сұрау салушы Тарапта басталған процестегі ұқсас мән-жайлар кезінде айғақтар беруден бас тартуына рұқсат ететін немесе бас тартуын талап ететін жағдайларда, осы бапқа сәйкес айғақтар беруден бас тартуға құқылы.</w:t>
      </w:r>
    </w:p>
    <w:bookmarkStart w:name="z41" w:id="40"/>
    <w:p>
      <w:pPr>
        <w:spacing w:after="0"/>
        <w:ind w:left="0"/>
        <w:jc w:val="both"/>
      </w:pPr>
      <w:r>
        <w:rPr>
          <w:rFonts w:ascii="Times New Roman"/>
          <w:b w:val="false"/>
          <w:i w:val="false"/>
          <w:color w:val="000000"/>
          <w:sz w:val="28"/>
        </w:rPr>
        <w:t>
      3. Егер Сұрау салынатын Тарапта қандай да бір адам Сұрау салушы Тараптың заңнамасына сәйкес айғақтар беруден бас тартуға құқық немесе міндеттеме бар деп тұжырымдаса, Сұрау салушы Тараптың орталық органы сұрау салу бойынша Сұрау салынатын Тараптың орталық органына осындай құқықтың немесе міндеттеменің бар екені туралы куәландырылған құжат ұсынады. Мұндай куәландыру онда көрсетілген құқықтың немесе міндеттеменің жеткілікті дәлелдемесі болып табылады.</w:t>
      </w:r>
    </w:p>
    <w:bookmarkEnd w:id="40"/>
    <w:bookmarkStart w:name="z42" w:id="41"/>
    <w:p>
      <w:pPr>
        <w:spacing w:after="0"/>
        <w:ind w:left="0"/>
        <w:jc w:val="both"/>
      </w:pPr>
      <w:r>
        <w:rPr>
          <w:rFonts w:ascii="Times New Roman"/>
          <w:b w:val="false"/>
          <w:i w:val="false"/>
          <w:color w:val="000000"/>
          <w:sz w:val="28"/>
        </w:rPr>
        <w:t>
      4. Осы баптың мақсатында дәлелдемелерді алу немесе ұсыну құжаттар, жазбалар немесе дәлелдемелерді жинақтауға байланысты өзге де материалдар жасауды қамтиды.</w:t>
      </w:r>
    </w:p>
    <w:bookmarkEnd w:id="41"/>
    <w:bookmarkStart w:name="z43" w:id="42"/>
    <w:p>
      <w:pPr>
        <w:spacing w:after="0"/>
        <w:ind w:left="0"/>
        <w:jc w:val="left"/>
      </w:pPr>
      <w:r>
        <w:rPr>
          <w:rFonts w:ascii="Times New Roman"/>
          <w:b/>
          <w:i w:val="false"/>
          <w:color w:val="000000"/>
        </w:rPr>
        <w:t xml:space="preserve"> 11-бап</w:t>
      </w:r>
      <w:r>
        <w:br/>
      </w:r>
      <w:r>
        <w:rPr>
          <w:rFonts w:ascii="Times New Roman"/>
          <w:b/>
          <w:i w:val="false"/>
          <w:color w:val="000000"/>
        </w:rPr>
        <w:t>Күзетпен ұсталатын адамдарды Сұрау салушы Тарапта тергеп-тексеруге немесе айғақтар беруге көмек көрсету үшін уақытша беру</w:t>
      </w:r>
    </w:p>
    <w:bookmarkEnd w:id="42"/>
    <w:bookmarkStart w:name="z44" w:id="43"/>
    <w:p>
      <w:pPr>
        <w:spacing w:after="0"/>
        <w:ind w:left="0"/>
        <w:jc w:val="both"/>
      </w:pPr>
      <w:r>
        <w:rPr>
          <w:rFonts w:ascii="Times New Roman"/>
          <w:b w:val="false"/>
          <w:i w:val="false"/>
          <w:color w:val="000000"/>
          <w:sz w:val="28"/>
        </w:rPr>
        <w:t>
      1. Сұрау салынатын Тарапта күзетпен ұсталатын адам тергеп-тексеруге көмек көрсету немесе айғақтар беру үшін сұрау салу бойынша Сұрау салушы Тарапқа уақытша берілуі мүмкін.</w:t>
      </w:r>
    </w:p>
    <w:bookmarkEnd w:id="43"/>
    <w:bookmarkStart w:name="z45" w:id="44"/>
    <w:p>
      <w:pPr>
        <w:spacing w:after="0"/>
        <w:ind w:left="0"/>
        <w:jc w:val="both"/>
      </w:pPr>
      <w:r>
        <w:rPr>
          <w:rFonts w:ascii="Times New Roman"/>
          <w:b w:val="false"/>
          <w:i w:val="false"/>
          <w:color w:val="000000"/>
          <w:sz w:val="28"/>
        </w:rPr>
        <w:t>
      2. Сұрау салынатын Тарап, егер:</w:t>
      </w:r>
    </w:p>
    <w:bookmarkEnd w:id="44"/>
    <w:p>
      <w:pPr>
        <w:spacing w:after="0"/>
        <w:ind w:left="0"/>
        <w:jc w:val="both"/>
      </w:pPr>
      <w:r>
        <w:rPr>
          <w:rFonts w:ascii="Times New Roman"/>
          <w:b w:val="false"/>
          <w:i w:val="false"/>
          <w:color w:val="000000"/>
          <w:sz w:val="28"/>
        </w:rPr>
        <w:t>
      a) бұл адам тергеп-тексеруге көмек көрсету немесе айғақтар беру үшін беруге келіскен; және</w:t>
      </w:r>
    </w:p>
    <w:p>
      <w:pPr>
        <w:spacing w:after="0"/>
        <w:ind w:left="0"/>
        <w:jc w:val="both"/>
      </w:pPr>
      <w:r>
        <w:rPr>
          <w:rFonts w:ascii="Times New Roman"/>
          <w:b w:val="false"/>
          <w:i w:val="false"/>
          <w:color w:val="000000"/>
          <w:sz w:val="28"/>
        </w:rPr>
        <w:t>
      b) Сұрау салушы Тарап берілетін адамның күзетпен ұсталуына және қауіпсіздігіне қатысты Сұрау салынатын Тарап талап ететін арнайы шарттарды сақтауға келіскен жағдайларда, күзетпен ұсталатын адамды Сұрау салушы Тарапқа береді.</w:t>
      </w:r>
    </w:p>
    <w:bookmarkStart w:name="z46" w:id="45"/>
    <w:p>
      <w:pPr>
        <w:spacing w:after="0"/>
        <w:ind w:left="0"/>
        <w:jc w:val="both"/>
      </w:pPr>
      <w:r>
        <w:rPr>
          <w:rFonts w:ascii="Times New Roman"/>
          <w:b w:val="false"/>
          <w:i w:val="false"/>
          <w:color w:val="000000"/>
          <w:sz w:val="28"/>
        </w:rPr>
        <w:t xml:space="preserve">
      3. Егер Сұрау салынатын Тарап Сұрау салушы Тарапқа берілген адамның бұдан әрі күзетпен ұсталмауға тиіс екендігі туралы хабарлаған жағдайда, бұл адам босатылады және осы Шарттың </w:t>
      </w:r>
      <w:r>
        <w:rPr>
          <w:rFonts w:ascii="Times New Roman"/>
          <w:b w:val="false"/>
          <w:i w:val="false"/>
          <w:color w:val="000000"/>
          <w:sz w:val="28"/>
        </w:rPr>
        <w:t>12-бабында</w:t>
      </w:r>
      <w:r>
        <w:rPr>
          <w:rFonts w:ascii="Times New Roman"/>
          <w:b w:val="false"/>
          <w:i w:val="false"/>
          <w:color w:val="000000"/>
          <w:sz w:val="28"/>
        </w:rPr>
        <w:t xml:space="preserve"> көзделген адам ретінде қаралады.</w:t>
      </w:r>
    </w:p>
    <w:bookmarkEnd w:id="45"/>
    <w:bookmarkStart w:name="z47" w:id="46"/>
    <w:p>
      <w:pPr>
        <w:spacing w:after="0"/>
        <w:ind w:left="0"/>
        <w:jc w:val="both"/>
      </w:pPr>
      <w:r>
        <w:rPr>
          <w:rFonts w:ascii="Times New Roman"/>
          <w:b w:val="false"/>
          <w:i w:val="false"/>
          <w:color w:val="000000"/>
          <w:sz w:val="28"/>
        </w:rPr>
        <w:t>
      4. Осы бапқа сәйкес берілген адам өзіне байланысты беру сұратылған істің аяқталуына қарай немесе бұл адамның қатысуы бұдан әрі талап етілмейтін неғұрлым ерте мерзімде Тараптардың келісуімен белгіленген тәртіппен Сұрау салынатын Тарапқа қайтарылады. Адамның Сұрау салушы Тарапқа берілген және онда күзетпен ұсталып отырған кезеңі оның Сұрау салынатын Тарапта күзетпен ұсталған кезеңіне есептеледі.</w:t>
      </w:r>
    </w:p>
    <w:bookmarkEnd w:id="46"/>
    <w:bookmarkStart w:name="z48" w:id="47"/>
    <w:p>
      <w:pPr>
        <w:spacing w:after="0"/>
        <w:ind w:left="0"/>
        <w:jc w:val="left"/>
      </w:pPr>
      <w:r>
        <w:rPr>
          <w:rFonts w:ascii="Times New Roman"/>
          <w:b/>
          <w:i w:val="false"/>
          <w:color w:val="000000"/>
        </w:rPr>
        <w:t xml:space="preserve"> 12-бап</w:t>
      </w:r>
      <w:r>
        <w:br/>
      </w:r>
      <w:r>
        <w:rPr>
          <w:rFonts w:ascii="Times New Roman"/>
          <w:b/>
          <w:i w:val="false"/>
          <w:color w:val="000000"/>
        </w:rPr>
        <w:t>Басқа адамдардың Сұрау салушы Тарапта тергеп-тексеруге немесе айғақтар беруге көмегін ұйымдастыру</w:t>
      </w:r>
    </w:p>
    <w:bookmarkEnd w:id="47"/>
    <w:bookmarkStart w:name="z49" w:id="48"/>
    <w:p>
      <w:pPr>
        <w:spacing w:after="0"/>
        <w:ind w:left="0"/>
        <w:jc w:val="both"/>
      </w:pPr>
      <w:r>
        <w:rPr>
          <w:rFonts w:ascii="Times New Roman"/>
          <w:b w:val="false"/>
          <w:i w:val="false"/>
          <w:color w:val="000000"/>
          <w:sz w:val="28"/>
        </w:rPr>
        <w:t xml:space="preserve">
      1. Сұрау салу бойынша Сұрау салынатын Тарап осы Шарттың </w:t>
      </w:r>
      <w:r>
        <w:rPr>
          <w:rFonts w:ascii="Times New Roman"/>
          <w:b w:val="false"/>
          <w:i w:val="false"/>
          <w:color w:val="000000"/>
          <w:sz w:val="28"/>
        </w:rPr>
        <w:t>11-бабының</w:t>
      </w:r>
      <w:r>
        <w:rPr>
          <w:rFonts w:ascii="Times New Roman"/>
          <w:b w:val="false"/>
          <w:i w:val="false"/>
          <w:color w:val="000000"/>
          <w:sz w:val="28"/>
        </w:rPr>
        <w:t xml:space="preserve"> қолданысына жатпайтын адамды Сұрау салушы Тарапта тергеп-тексеруге көмек көрсету немесе айғақтар беру үшін Сұрау салушы Тарапқа баруы үшін шақырта алады.</w:t>
      </w:r>
    </w:p>
    <w:bookmarkEnd w:id="48"/>
    <w:bookmarkStart w:name="z50" w:id="49"/>
    <w:p>
      <w:pPr>
        <w:spacing w:after="0"/>
        <w:ind w:left="0"/>
        <w:jc w:val="both"/>
      </w:pPr>
      <w:r>
        <w:rPr>
          <w:rFonts w:ascii="Times New Roman"/>
          <w:b w:val="false"/>
          <w:i w:val="false"/>
          <w:color w:val="000000"/>
          <w:sz w:val="28"/>
        </w:rPr>
        <w:t>
      2. Егер Сұрау салынатын Тарап Сұрау салушы Тараптың жазбаша түрде кепілдік берген адамның қауіпсіздігі шараларына қанағаттанған жағдайда, Сұрау салынатын Тарап осы адамды Сұрау салушы Тарапта тергеп-тексеруге көмек көрсету немесе айғақтар беру үшін шақырта алады. Бұл адамға орналасуға және жүріп-тұруға байланысты Сұрау салушы Тарап төлейтін кез келген шығыстар мен өтемақылар туралы хабарлануға тиіс. Сұрау салынатын Тарап Сұрау салушы Тарапқа осы адамның жауабы туралы хабарлауға және егер адам келіссе, сұрау салуды орындау үшін қажетті шаралар қабылдауға тиіс.</w:t>
      </w:r>
    </w:p>
    <w:bookmarkEnd w:id="49"/>
    <w:bookmarkStart w:name="z51" w:id="50"/>
    <w:p>
      <w:pPr>
        <w:spacing w:after="0"/>
        <w:ind w:left="0"/>
        <w:jc w:val="left"/>
      </w:pPr>
      <w:r>
        <w:rPr>
          <w:rFonts w:ascii="Times New Roman"/>
          <w:b/>
          <w:i w:val="false"/>
          <w:color w:val="000000"/>
        </w:rPr>
        <w:t xml:space="preserve"> 13-бап</w:t>
      </w:r>
      <w:r>
        <w:br/>
      </w:r>
      <w:r>
        <w:rPr>
          <w:rFonts w:ascii="Times New Roman"/>
          <w:b/>
          <w:i w:val="false"/>
          <w:color w:val="000000"/>
        </w:rPr>
        <w:t>Арнайы қағида</w:t>
      </w:r>
    </w:p>
    <w:bookmarkEnd w:id="50"/>
    <w:bookmarkStart w:name="z52" w:id="51"/>
    <w:p>
      <w:pPr>
        <w:spacing w:after="0"/>
        <w:ind w:left="0"/>
        <w:jc w:val="both"/>
      </w:pPr>
      <w:r>
        <w:rPr>
          <w:rFonts w:ascii="Times New Roman"/>
          <w:b w:val="false"/>
          <w:i w:val="false"/>
          <w:color w:val="000000"/>
          <w:sz w:val="28"/>
        </w:rPr>
        <w:t xml:space="preserve">
      1. Осы Шарттың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12-бабының</w:t>
      </w:r>
      <w:r>
        <w:rPr>
          <w:rFonts w:ascii="Times New Roman"/>
          <w:b w:val="false"/>
          <w:i w:val="false"/>
          <w:color w:val="000000"/>
          <w:sz w:val="28"/>
        </w:rPr>
        <w:t xml:space="preserve"> ережелеріне сәйкес Сұрау салушы Тарапта жүрген адам:</w:t>
      </w:r>
    </w:p>
    <w:bookmarkEnd w:id="51"/>
    <w:p>
      <w:pPr>
        <w:spacing w:after="0"/>
        <w:ind w:left="0"/>
        <w:jc w:val="both"/>
      </w:pPr>
      <w:r>
        <w:rPr>
          <w:rFonts w:ascii="Times New Roman"/>
          <w:b w:val="false"/>
          <w:i w:val="false"/>
          <w:color w:val="000000"/>
          <w:sz w:val="28"/>
        </w:rPr>
        <w:t>
      a) өзі Сұрау салынатын Тараптан шыққанға дейін жасалған өзінің кез келген әрекетіне немесе әрекетсіздігіне қатысты Сұрау салушы Тарапта ұстап алуға, қудалауға немесе жазалауға ұшырамауға, сондай-ақ қандай да бір азаматтық процеске тартылмауға тиіс;</w:t>
      </w:r>
    </w:p>
    <w:p>
      <w:pPr>
        <w:spacing w:after="0"/>
        <w:ind w:left="0"/>
        <w:jc w:val="both"/>
      </w:pPr>
      <w:r>
        <w:rPr>
          <w:rFonts w:ascii="Times New Roman"/>
          <w:b w:val="false"/>
          <w:i w:val="false"/>
          <w:color w:val="000000"/>
          <w:sz w:val="28"/>
        </w:rPr>
        <w:t>
      b) өзінің келісімінсіз өздеріне қатысты сұрау салынған қылмыстық істен өзге қандай да бір қылмыстық процесте айғақтар беруге немесе қандай да бір тергеп-тексеруге көмек көрсетуге тиіс емес.</w:t>
      </w:r>
    </w:p>
    <w:bookmarkStart w:name="z53" w:id="5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w:t>
      </w:r>
      <w:r>
        <w:rPr>
          <w:rFonts w:ascii="Times New Roman"/>
          <w:b w:val="false"/>
          <w:i w:val="false"/>
          <w:color w:val="000000"/>
          <w:sz w:val="28"/>
        </w:rPr>
        <w:t>, егер адам өзінің болуы бұдан әрі талап етілмейтіні туралы ресми хабарлама алған күннен бастап кетіп қалу мүмкіндігі бола тұра, Сұрау салушы Тараптың аумағынан он бес (15) тәулік ішінде кетпеген немесе осы адам Сұрау салушы Тараптың аумағынан кетіп, оған өз еркімен қайта оралған жағдайда өз қолданысын тоқтатады.</w:t>
      </w:r>
    </w:p>
    <w:bookmarkEnd w:id="52"/>
    <w:bookmarkStart w:name="z54" w:id="53"/>
    <w:p>
      <w:pPr>
        <w:spacing w:after="0"/>
        <w:ind w:left="0"/>
        <w:jc w:val="both"/>
      </w:pPr>
      <w:r>
        <w:rPr>
          <w:rFonts w:ascii="Times New Roman"/>
          <w:b w:val="false"/>
          <w:i w:val="false"/>
          <w:color w:val="000000"/>
          <w:sz w:val="28"/>
        </w:rPr>
        <w:t xml:space="preserve">
      3. Осы Шарттың </w:t>
      </w:r>
      <w:r>
        <w:rPr>
          <w:rFonts w:ascii="Times New Roman"/>
          <w:b w:val="false"/>
          <w:i w:val="false"/>
          <w:color w:val="000000"/>
          <w:sz w:val="28"/>
        </w:rPr>
        <w:t>11-бабына</w:t>
      </w:r>
      <w:r>
        <w:rPr>
          <w:rFonts w:ascii="Times New Roman"/>
          <w:b w:val="false"/>
          <w:i w:val="false"/>
          <w:color w:val="000000"/>
          <w:sz w:val="28"/>
        </w:rPr>
        <w:t xml:space="preserve"> немесе </w:t>
      </w:r>
      <w:r>
        <w:rPr>
          <w:rFonts w:ascii="Times New Roman"/>
          <w:b w:val="false"/>
          <w:i w:val="false"/>
          <w:color w:val="000000"/>
          <w:sz w:val="28"/>
        </w:rPr>
        <w:t>12-бабына</w:t>
      </w:r>
      <w:r>
        <w:rPr>
          <w:rFonts w:ascii="Times New Roman"/>
          <w:b w:val="false"/>
          <w:i w:val="false"/>
          <w:color w:val="000000"/>
          <w:sz w:val="28"/>
        </w:rPr>
        <w:t xml:space="preserve"> сәйкес тергеп-тексеруге көмек көрсетуге не айғақтар беруге келісім бермеген адам ол үшін Сұрау салушы Тарапта немесе Сұрау салынатын Тарапта қандай да бір жауаптылықта болмайды немесе қандай да бір мәжбүрлеу шараларына ұшыратылмайды.</w:t>
      </w:r>
    </w:p>
    <w:bookmarkEnd w:id="53"/>
    <w:bookmarkStart w:name="z55" w:id="54"/>
    <w:p>
      <w:pPr>
        <w:spacing w:after="0"/>
        <w:ind w:left="0"/>
        <w:jc w:val="both"/>
      </w:pPr>
      <w:r>
        <w:rPr>
          <w:rFonts w:ascii="Times New Roman"/>
          <w:b w:val="false"/>
          <w:i w:val="false"/>
          <w:color w:val="000000"/>
          <w:sz w:val="28"/>
        </w:rPr>
        <w:t xml:space="preserve">
      4. Осы Шарттың </w:t>
      </w:r>
      <w:r>
        <w:rPr>
          <w:rFonts w:ascii="Times New Roman"/>
          <w:b w:val="false"/>
          <w:i w:val="false"/>
          <w:color w:val="000000"/>
          <w:sz w:val="28"/>
        </w:rPr>
        <w:t>11-бабына</w:t>
      </w:r>
      <w:r>
        <w:rPr>
          <w:rFonts w:ascii="Times New Roman"/>
          <w:b w:val="false"/>
          <w:i w:val="false"/>
          <w:color w:val="000000"/>
          <w:sz w:val="28"/>
        </w:rPr>
        <w:t xml:space="preserve"> немесе </w:t>
      </w:r>
      <w:r>
        <w:rPr>
          <w:rFonts w:ascii="Times New Roman"/>
          <w:b w:val="false"/>
          <w:i w:val="false"/>
          <w:color w:val="000000"/>
          <w:sz w:val="28"/>
        </w:rPr>
        <w:t>12-бабына</w:t>
      </w:r>
      <w:r>
        <w:rPr>
          <w:rFonts w:ascii="Times New Roman"/>
          <w:b w:val="false"/>
          <w:i w:val="false"/>
          <w:color w:val="000000"/>
          <w:sz w:val="28"/>
        </w:rPr>
        <w:t xml:space="preserve"> сәйкес тергеп-тексеруге көмек көрсетуге немесе айғақтар беруге келіскен адамға қатысты, ол көрінеу жалған айғақтар берген жағдайларды қоспағанда, оны берген айғақтары үшін қудалау жүзеге асырылмайды.</w:t>
      </w:r>
    </w:p>
    <w:bookmarkEnd w:id="54"/>
    <w:bookmarkStart w:name="z56" w:id="55"/>
    <w:p>
      <w:pPr>
        <w:spacing w:after="0"/>
        <w:ind w:left="0"/>
        <w:jc w:val="left"/>
      </w:pPr>
      <w:r>
        <w:rPr>
          <w:rFonts w:ascii="Times New Roman"/>
          <w:b/>
          <w:i w:val="false"/>
          <w:color w:val="000000"/>
        </w:rPr>
        <w:t xml:space="preserve"> 14-бап</w:t>
      </w:r>
      <w:r>
        <w:br/>
      </w:r>
      <w:r>
        <w:rPr>
          <w:rFonts w:ascii="Times New Roman"/>
          <w:b/>
          <w:i w:val="false"/>
          <w:color w:val="000000"/>
        </w:rPr>
        <w:t>Қылмыстың кірістері мен құралдары</w:t>
      </w:r>
    </w:p>
    <w:bookmarkEnd w:id="55"/>
    <w:bookmarkStart w:name="z57" w:id="56"/>
    <w:p>
      <w:pPr>
        <w:spacing w:after="0"/>
        <w:ind w:left="0"/>
        <w:jc w:val="both"/>
      </w:pPr>
      <w:r>
        <w:rPr>
          <w:rFonts w:ascii="Times New Roman"/>
          <w:b w:val="false"/>
          <w:i w:val="false"/>
          <w:color w:val="000000"/>
          <w:sz w:val="28"/>
        </w:rPr>
        <w:t>
      1. Сұрау салынатын Тарап сұрау салу бойынша өзінің аумағында болжамды қылмыстың кірістері және/немесе құралдары бар-жоғын анықтайды және оның нәтижелері туралы Сұрау салушы Тарапты хабардар етеді.</w:t>
      </w:r>
    </w:p>
    <w:bookmarkEnd w:id="56"/>
    <w:bookmarkStart w:name="z58" w:id="57"/>
    <w:p>
      <w:pPr>
        <w:spacing w:after="0"/>
        <w:ind w:left="0"/>
        <w:jc w:val="both"/>
      </w:pPr>
      <w:r>
        <w:rPr>
          <w:rFonts w:ascii="Times New Roman"/>
          <w:b w:val="false"/>
          <w:i w:val="false"/>
          <w:color w:val="000000"/>
          <w:sz w:val="28"/>
        </w:rPr>
        <w:t>
      2. Егер қылмыстың болжамды кірістері және/немесе құралдары табылса, Сұрау салынатын Тарап өзінің заңнамасына сәйкес қылмыстың осындай кірістеріне және/немесе құралдарына тыйым салу немесе оларды тәркілеу жөнінде шаралар қабылдайды. Сұрау салынатын Тарап қылмыстың кірістерін және/немесе құралдарын өзінің заңнамасына сәйкес Сұрау салушы Тарапқа қайтара алады. Қылмыстың осындай кірістерін және/немесе құралдарын қайтару Сұрау салушы Тараптың соты немесе өзге де құзыретті органы шығарған түпкілікті шешім болған жағдайда ғана жүзеге асырылады.</w:t>
      </w:r>
    </w:p>
    <w:bookmarkEnd w:id="57"/>
    <w:bookmarkStart w:name="z59" w:id="58"/>
    <w:p>
      <w:pPr>
        <w:spacing w:after="0"/>
        <w:ind w:left="0"/>
        <w:jc w:val="both"/>
      </w:pPr>
      <w:r>
        <w:rPr>
          <w:rFonts w:ascii="Times New Roman"/>
          <w:b w:val="false"/>
          <w:i w:val="false"/>
          <w:color w:val="000000"/>
          <w:sz w:val="28"/>
        </w:rPr>
        <w:t>
      3. Осы бапты қолдану кезінде тиісті үшінші адал тұлғалардың құқықтары Сұрау салынатын Тараптың заңнамасына сәйкес құрметтеледі және қорғалады.</w:t>
      </w:r>
    </w:p>
    <w:bookmarkEnd w:id="58"/>
    <w:bookmarkStart w:name="z60" w:id="59"/>
    <w:p>
      <w:pPr>
        <w:spacing w:after="0"/>
        <w:ind w:left="0"/>
        <w:jc w:val="left"/>
      </w:pPr>
      <w:r>
        <w:rPr>
          <w:rFonts w:ascii="Times New Roman"/>
          <w:b/>
          <w:i w:val="false"/>
          <w:color w:val="000000"/>
        </w:rPr>
        <w:t xml:space="preserve"> 15-бап</w:t>
      </w:r>
      <w:r>
        <w:br/>
      </w:r>
      <w:r>
        <w:rPr>
          <w:rFonts w:ascii="Times New Roman"/>
          <w:b/>
          <w:i w:val="false"/>
          <w:color w:val="000000"/>
        </w:rPr>
        <w:t>Дипломатиялық немесе консулдық лауазымды адамдар арқылы құжаттар табыс ету және айғақтар алу</w:t>
      </w:r>
    </w:p>
    <w:bookmarkEnd w:id="59"/>
    <w:p>
      <w:pPr>
        <w:spacing w:after="0"/>
        <w:ind w:left="0"/>
        <w:jc w:val="both"/>
      </w:pPr>
      <w:r>
        <w:rPr>
          <w:rFonts w:ascii="Times New Roman"/>
          <w:b w:val="false"/>
          <w:i w:val="false"/>
          <w:color w:val="000000"/>
          <w:sz w:val="28"/>
        </w:rPr>
        <w:t>
      Тараптардың кез келгені басқа Тараптың заңнамасы бұзылмайтын және қандай да бір мәжбүрлеу шаралары қолданылмайтын жағдайда, басқа Тараптың аумағындағы өз азаматтарына өзінің дипломатиялық өкілдіктері немесе консулдық мекемелері арқылы құжаттар табыс етуді және олардан айғақтар алуды жүзеге асыра алады.</w:t>
      </w:r>
    </w:p>
    <w:bookmarkStart w:name="z61" w:id="60"/>
    <w:p>
      <w:pPr>
        <w:spacing w:after="0"/>
        <w:ind w:left="0"/>
        <w:jc w:val="left"/>
      </w:pPr>
      <w:r>
        <w:rPr>
          <w:rFonts w:ascii="Times New Roman"/>
          <w:b/>
          <w:i w:val="false"/>
          <w:color w:val="000000"/>
        </w:rPr>
        <w:t xml:space="preserve"> 16-бап</w:t>
      </w:r>
      <w:r>
        <w:br/>
      </w:r>
      <w:r>
        <w:rPr>
          <w:rFonts w:ascii="Times New Roman"/>
          <w:b/>
          <w:i w:val="false"/>
          <w:color w:val="000000"/>
        </w:rPr>
        <w:t>Құпиялылығын қорғау және пайдаланылуын шектеу</w:t>
      </w:r>
    </w:p>
    <w:bookmarkEnd w:id="60"/>
    <w:bookmarkStart w:name="z62" w:id="61"/>
    <w:p>
      <w:pPr>
        <w:spacing w:after="0"/>
        <w:ind w:left="0"/>
        <w:jc w:val="both"/>
      </w:pPr>
      <w:r>
        <w:rPr>
          <w:rFonts w:ascii="Times New Roman"/>
          <w:b w:val="false"/>
          <w:i w:val="false"/>
          <w:color w:val="000000"/>
          <w:sz w:val="28"/>
        </w:rPr>
        <w:t>
      1. Сұрау салынатын Тарап ұсынылған ақпараттың немесе дәлелдемелердің немесе ұсынылған ақпарат пен дәлелдемелер көздерінің құпиялылығын сақтауды сұратуға құқылы. Жария ету немесе пайдалану Сұрау салынатын Тараптың жазбаша келісуі болған кезде, Сұрау салушы Тараптың заңнамасына сәйкес жүзеге асырылуға тиіс.</w:t>
      </w:r>
    </w:p>
    <w:bookmarkEnd w:id="61"/>
    <w:bookmarkStart w:name="z63" w:id="62"/>
    <w:p>
      <w:pPr>
        <w:spacing w:after="0"/>
        <w:ind w:left="0"/>
        <w:jc w:val="both"/>
      </w:pPr>
      <w:r>
        <w:rPr>
          <w:rFonts w:ascii="Times New Roman"/>
          <w:b w:val="false"/>
          <w:i w:val="false"/>
          <w:color w:val="000000"/>
          <w:sz w:val="28"/>
        </w:rPr>
        <w:t>
      2. Сұрау салушы Тарап көмек көрсету туралы сұрау салудың және растау құжаттарының мазмұнының құпиялылығын сақтауды сұратуға құқылы. Егер сұрау салуды құпиялылықты бұзбай орындау мүмкін болмаса, Сұрау салынатын Тарап сұрау салуды орындаудан бұрын ол туралы Сұрау салушы Тарапты хабардар етеді. Сұрау салушы Тарап бұдан әрі сұрау салуды толық немесе ішінара орындау мүмкіндігі туралы шешім қабылдайды.</w:t>
      </w:r>
    </w:p>
    <w:bookmarkEnd w:id="62"/>
    <w:bookmarkStart w:name="z64" w:id="63"/>
    <w:p>
      <w:pPr>
        <w:spacing w:after="0"/>
        <w:ind w:left="0"/>
        <w:jc w:val="both"/>
      </w:pPr>
      <w:r>
        <w:rPr>
          <w:rFonts w:ascii="Times New Roman"/>
          <w:b w:val="false"/>
          <w:i w:val="false"/>
          <w:color w:val="000000"/>
          <w:sz w:val="28"/>
        </w:rPr>
        <w:t>
      3. Сұрау салушы Тарап алынған ақпаратты немесе дәлелдемелерді жоғалудан, санкцияланбаған қол жеткізуден және пайдаланудан, өзгертуден, ашып көрсетуден немесе тиісінше пайдаланбаудан қорғауды қамтамасыз етеді.</w:t>
      </w:r>
    </w:p>
    <w:bookmarkEnd w:id="63"/>
    <w:bookmarkStart w:name="z65" w:id="64"/>
    <w:p>
      <w:pPr>
        <w:spacing w:after="0"/>
        <w:ind w:left="0"/>
        <w:jc w:val="both"/>
      </w:pPr>
      <w:r>
        <w:rPr>
          <w:rFonts w:ascii="Times New Roman"/>
          <w:b w:val="false"/>
          <w:i w:val="false"/>
          <w:color w:val="000000"/>
          <w:sz w:val="28"/>
        </w:rPr>
        <w:t>
      4. Сұрау салушы Тарап осы Шартқа сәйкес алынған ақпаратты немесе дәлелдемелерді Сұрау салынатын Тараптың алдын ала жазбаша келісімінсіз сұрау салуда көрсетілген мақсаттардан өзге де мақсаттар үшін қолдануға немесе ашып көрсетуге құқылы емес.</w:t>
      </w:r>
    </w:p>
    <w:bookmarkEnd w:id="64"/>
    <w:bookmarkStart w:name="z66" w:id="65"/>
    <w:p>
      <w:pPr>
        <w:spacing w:after="0"/>
        <w:ind w:left="0"/>
        <w:jc w:val="left"/>
      </w:pPr>
      <w:r>
        <w:rPr>
          <w:rFonts w:ascii="Times New Roman"/>
          <w:b/>
          <w:i w:val="false"/>
          <w:color w:val="000000"/>
        </w:rPr>
        <w:t xml:space="preserve"> 17-бап</w:t>
      </w:r>
      <w:r>
        <w:br/>
      </w:r>
      <w:r>
        <w:rPr>
          <w:rFonts w:ascii="Times New Roman"/>
          <w:b/>
          <w:i w:val="false"/>
          <w:color w:val="000000"/>
        </w:rPr>
        <w:t>Төлнұсқалығын куәландыру немесе дәйектендіру</w:t>
      </w:r>
    </w:p>
    <w:bookmarkEnd w:id="65"/>
    <w:bookmarkStart w:name="z67" w:id="66"/>
    <w:p>
      <w:pPr>
        <w:spacing w:after="0"/>
        <w:ind w:left="0"/>
        <w:jc w:val="both"/>
      </w:pPr>
      <w:r>
        <w:rPr>
          <w:rFonts w:ascii="Times New Roman"/>
          <w:b w:val="false"/>
          <w:i w:val="false"/>
          <w:color w:val="000000"/>
          <w:sz w:val="28"/>
        </w:rPr>
        <w:t>
      1. Құжаттар, көшірмелер, жазбалар, арыздар және басқа да материалдар қандай да бір заңдастыру, сендіру немесе теңтүпнұсқалы ету талаптарынан босатылуға тиіс.</w:t>
      </w:r>
    </w:p>
    <w:bookmarkEnd w:id="66"/>
    <w:bookmarkStart w:name="z68" w:id="67"/>
    <w:p>
      <w:pPr>
        <w:spacing w:after="0"/>
        <w:ind w:left="0"/>
        <w:jc w:val="both"/>
      </w:pPr>
      <w:r>
        <w:rPr>
          <w:rFonts w:ascii="Times New Roman"/>
          <w:b w:val="false"/>
          <w:i w:val="false"/>
          <w:color w:val="000000"/>
          <w:sz w:val="28"/>
        </w:rPr>
        <w:t>
      2. Сұрау салушы Тарапқа берілуге тиіс құжаттар, көшірмелер, жазбалар, арыздар және басқа да материалдар, егер Сұрау салушы Тарап бұл туралы сұраса ғана расталуға жатады. Бұл мақсатта Сұрау салынатын Тараптың құзыретті органының растауы жеткілікті болуға тиіс.</w:t>
      </w:r>
    </w:p>
    <w:bookmarkEnd w:id="67"/>
    <w:bookmarkStart w:name="z69" w:id="68"/>
    <w:p>
      <w:pPr>
        <w:spacing w:after="0"/>
        <w:ind w:left="0"/>
        <w:jc w:val="left"/>
      </w:pPr>
      <w:r>
        <w:rPr>
          <w:rFonts w:ascii="Times New Roman"/>
          <w:b/>
          <w:i w:val="false"/>
          <w:color w:val="000000"/>
        </w:rPr>
        <w:t xml:space="preserve"> 18-бап</w:t>
      </w:r>
      <w:r>
        <w:br/>
      </w:r>
      <w:r>
        <w:rPr>
          <w:rFonts w:ascii="Times New Roman"/>
          <w:b/>
          <w:i w:val="false"/>
          <w:color w:val="000000"/>
        </w:rPr>
        <w:t>Өкілдік ету және шығыстар</w:t>
      </w:r>
    </w:p>
    <w:bookmarkEnd w:id="68"/>
    <w:bookmarkStart w:name="z70" w:id="69"/>
    <w:p>
      <w:pPr>
        <w:spacing w:after="0"/>
        <w:ind w:left="0"/>
        <w:jc w:val="both"/>
      </w:pPr>
      <w:r>
        <w:rPr>
          <w:rFonts w:ascii="Times New Roman"/>
          <w:b w:val="false"/>
          <w:i w:val="false"/>
          <w:color w:val="000000"/>
          <w:sz w:val="28"/>
        </w:rPr>
        <w:t>
      1. Егер осы Шартта өзгеше көзделмесе, Сұрау салынатын Тарап сұрау салуды орындау кезінде Сұрау салушы Тараптың мүдделері атынан өкілдік етеді.</w:t>
      </w:r>
    </w:p>
    <w:bookmarkEnd w:id="69"/>
    <w:bookmarkStart w:name="z71" w:id="70"/>
    <w:p>
      <w:pPr>
        <w:spacing w:after="0"/>
        <w:ind w:left="0"/>
        <w:jc w:val="both"/>
      </w:pPr>
      <w:r>
        <w:rPr>
          <w:rFonts w:ascii="Times New Roman"/>
          <w:b w:val="false"/>
          <w:i w:val="false"/>
          <w:color w:val="000000"/>
          <w:sz w:val="28"/>
        </w:rPr>
        <w:t>
      2. Осы Шартқа сәйкес құқықтық көмек көрсетуге байланысты шығыстарды Тараптар өз заңнамаларына сәйкес жүзеге асырады.</w:t>
      </w:r>
    </w:p>
    <w:bookmarkEnd w:id="70"/>
    <w:bookmarkStart w:name="z72" w:id="71"/>
    <w:p>
      <w:pPr>
        <w:spacing w:after="0"/>
        <w:ind w:left="0"/>
        <w:jc w:val="both"/>
      </w:pPr>
      <w:r>
        <w:rPr>
          <w:rFonts w:ascii="Times New Roman"/>
          <w:b w:val="false"/>
          <w:i w:val="false"/>
          <w:color w:val="000000"/>
          <w:sz w:val="28"/>
        </w:rPr>
        <w:t>
      3. Сұрау салушы Тарап көтеретін мынадай шығыстарды:</w:t>
      </w:r>
    </w:p>
    <w:bookmarkEnd w:id="71"/>
    <w:p>
      <w:pPr>
        <w:spacing w:after="0"/>
        <w:ind w:left="0"/>
        <w:jc w:val="both"/>
      </w:pPr>
      <w:r>
        <w:rPr>
          <w:rFonts w:ascii="Times New Roman"/>
          <w:b w:val="false"/>
          <w:i w:val="false"/>
          <w:color w:val="000000"/>
          <w:sz w:val="28"/>
        </w:rPr>
        <w:t xml:space="preserve">
      a) осы Шарттың </w:t>
      </w:r>
      <w:r>
        <w:rPr>
          <w:rFonts w:ascii="Times New Roman"/>
          <w:b w:val="false"/>
          <w:i w:val="false"/>
          <w:color w:val="000000"/>
          <w:sz w:val="28"/>
        </w:rPr>
        <w:t>11-бабына</w:t>
      </w:r>
      <w:r>
        <w:rPr>
          <w:rFonts w:ascii="Times New Roman"/>
          <w:b w:val="false"/>
          <w:i w:val="false"/>
          <w:color w:val="000000"/>
          <w:sz w:val="28"/>
        </w:rPr>
        <w:t xml:space="preserve"> сәйкес сұрау салуды орындаудан туындайтын шығыстарды;</w:t>
      </w:r>
    </w:p>
    <w:p>
      <w:pPr>
        <w:spacing w:after="0"/>
        <w:ind w:left="0"/>
        <w:jc w:val="both"/>
      </w:pPr>
      <w:r>
        <w:rPr>
          <w:rFonts w:ascii="Times New Roman"/>
          <w:b w:val="false"/>
          <w:i w:val="false"/>
          <w:color w:val="000000"/>
          <w:sz w:val="28"/>
        </w:rPr>
        <w:t xml:space="preserve">
      b) осы Шарттың </w:t>
      </w:r>
      <w:r>
        <w:rPr>
          <w:rFonts w:ascii="Times New Roman"/>
          <w:b w:val="false"/>
          <w:i w:val="false"/>
          <w:color w:val="000000"/>
          <w:sz w:val="28"/>
        </w:rPr>
        <w:t>12-бабында</w:t>
      </w:r>
      <w:r>
        <w:rPr>
          <w:rFonts w:ascii="Times New Roman"/>
          <w:b w:val="false"/>
          <w:i w:val="false"/>
          <w:color w:val="000000"/>
          <w:sz w:val="28"/>
        </w:rPr>
        <w:t xml:space="preserve"> көрсетілген адамдардың Сұрау салушы Тарапқа жол жүруіне және онда болуына арналған шығыстарды;</w:t>
      </w:r>
    </w:p>
    <w:p>
      <w:pPr>
        <w:spacing w:after="0"/>
        <w:ind w:left="0"/>
        <w:jc w:val="both"/>
      </w:pPr>
      <w:r>
        <w:rPr>
          <w:rFonts w:ascii="Times New Roman"/>
          <w:b w:val="false"/>
          <w:i w:val="false"/>
          <w:color w:val="000000"/>
          <w:sz w:val="28"/>
        </w:rPr>
        <w:t xml:space="preserve">
      c) осы Шарттың 3-бабы </w:t>
      </w:r>
      <w:r>
        <w:rPr>
          <w:rFonts w:ascii="Times New Roman"/>
          <w:b w:val="false"/>
          <w:i w:val="false"/>
          <w:color w:val="000000"/>
          <w:sz w:val="28"/>
        </w:rPr>
        <w:t>2-тармағының</w:t>
      </w:r>
      <w:r>
        <w:rPr>
          <w:rFonts w:ascii="Times New Roman"/>
          <w:b w:val="false"/>
          <w:i w:val="false"/>
          <w:color w:val="000000"/>
          <w:sz w:val="28"/>
        </w:rPr>
        <w:t xml:space="preserve"> і) тармақшасында көрсетілген адамдардың Сұрау салынатын Тарапқа жол жүруіне және онда болуына арналған шығыстарды;</w:t>
      </w:r>
    </w:p>
    <w:p>
      <w:pPr>
        <w:spacing w:after="0"/>
        <w:ind w:left="0"/>
        <w:jc w:val="both"/>
      </w:pPr>
      <w:r>
        <w:rPr>
          <w:rFonts w:ascii="Times New Roman"/>
          <w:b w:val="false"/>
          <w:i w:val="false"/>
          <w:color w:val="000000"/>
          <w:sz w:val="28"/>
        </w:rPr>
        <w:t>
      d) сарапшылардың ақылға қонымды шығыстары мен қаламақыларын;</w:t>
      </w:r>
    </w:p>
    <w:p>
      <w:pPr>
        <w:spacing w:after="0"/>
        <w:ind w:left="0"/>
        <w:jc w:val="both"/>
      </w:pPr>
      <w:r>
        <w:rPr>
          <w:rFonts w:ascii="Times New Roman"/>
          <w:b w:val="false"/>
          <w:i w:val="false"/>
          <w:color w:val="000000"/>
          <w:sz w:val="28"/>
        </w:rPr>
        <w:t>
      е) жазбаша және ауызша аударма үшін шығыстар мен қаламақыларды және көшірме жасау жөніндегі шығындарды;</w:t>
      </w:r>
    </w:p>
    <w:p>
      <w:pPr>
        <w:spacing w:after="0"/>
        <w:ind w:left="0"/>
        <w:jc w:val="both"/>
      </w:pPr>
      <w:r>
        <w:rPr>
          <w:rFonts w:ascii="Times New Roman"/>
          <w:b w:val="false"/>
          <w:i w:val="false"/>
          <w:color w:val="000000"/>
          <w:sz w:val="28"/>
        </w:rPr>
        <w:t>
      f) алып қойылған нәрселерді сақтау, беру және қылмыстық жолмен алынған кірістерді қайтару жөніндегі шығындарды;</w:t>
      </w:r>
    </w:p>
    <w:p>
      <w:pPr>
        <w:spacing w:after="0"/>
        <w:ind w:left="0"/>
        <w:jc w:val="both"/>
      </w:pPr>
      <w:r>
        <w:rPr>
          <w:rFonts w:ascii="Times New Roman"/>
          <w:b w:val="false"/>
          <w:i w:val="false"/>
          <w:color w:val="000000"/>
          <w:sz w:val="28"/>
        </w:rPr>
        <w:t>
      g) бейнеконференцияны немесе телевизиялық байланысты орнату мен өткізуге, сондай-ақ осындай талқылаулардың ауызша және жазбаша аудармасына арналған шығыстарды қоспағанда, Сұрау салынатын Тарап көмек көрсету туралы сұрау салуды орындауға байланысты шығыстарды көтереді.</w:t>
      </w:r>
    </w:p>
    <w:bookmarkStart w:name="z73" w:id="72"/>
    <w:p>
      <w:pPr>
        <w:spacing w:after="0"/>
        <w:ind w:left="0"/>
        <w:jc w:val="both"/>
      </w:pPr>
      <w:r>
        <w:rPr>
          <w:rFonts w:ascii="Times New Roman"/>
          <w:b w:val="false"/>
          <w:i w:val="false"/>
          <w:color w:val="000000"/>
          <w:sz w:val="28"/>
        </w:rPr>
        <w:t>
      4. Сұрау салуды орындау күтпеген сипаттағы шығыстарға әкеп соқтыратын болса, Тараптар сұрау салу орындалуы мүмкін шарттарды және тиісті шығындардың бөліну өлшемшарттарын келісу мақсатында консультациялар жүргізеді.</w:t>
      </w:r>
    </w:p>
    <w:bookmarkEnd w:id="72"/>
    <w:bookmarkStart w:name="z82" w:id="73"/>
    <w:p>
      <w:pPr>
        <w:spacing w:after="0"/>
        <w:ind w:left="0"/>
        <w:jc w:val="left"/>
      </w:pPr>
      <w:r>
        <w:rPr>
          <w:rFonts w:ascii="Times New Roman"/>
          <w:b/>
          <w:i w:val="false"/>
          <w:color w:val="000000"/>
        </w:rPr>
        <w:t xml:space="preserve"> 19-бап</w:t>
      </w:r>
      <w:r>
        <w:br/>
      </w:r>
      <w:r>
        <w:rPr>
          <w:rFonts w:ascii="Times New Roman"/>
          <w:b/>
          <w:i w:val="false"/>
          <w:color w:val="000000"/>
        </w:rPr>
        <w:t>Басқа да уағдаластықтар</w:t>
      </w:r>
    </w:p>
    <w:bookmarkEnd w:id="73"/>
    <w:bookmarkStart w:name="z83" w:id="74"/>
    <w:p>
      <w:pPr>
        <w:spacing w:after="0"/>
        <w:ind w:left="0"/>
        <w:jc w:val="both"/>
      </w:pPr>
      <w:r>
        <w:rPr>
          <w:rFonts w:ascii="Times New Roman"/>
          <w:b w:val="false"/>
          <w:i w:val="false"/>
          <w:color w:val="000000"/>
          <w:sz w:val="28"/>
        </w:rPr>
        <w:t>
      1. Осы Шарт Тараптардың өздері қатысушылары болып табылатын кез келген халықаралық шарттардан туындайтын құқықтары мен міндеттемелерін қозғамайды.</w:t>
      </w:r>
    </w:p>
    <w:bookmarkEnd w:id="74"/>
    <w:bookmarkStart w:name="z84" w:id="75"/>
    <w:p>
      <w:pPr>
        <w:spacing w:after="0"/>
        <w:ind w:left="0"/>
        <w:jc w:val="both"/>
      </w:pPr>
      <w:r>
        <w:rPr>
          <w:rFonts w:ascii="Times New Roman"/>
          <w:b w:val="false"/>
          <w:i w:val="false"/>
          <w:color w:val="000000"/>
          <w:sz w:val="28"/>
        </w:rPr>
        <w:t>
      2. Осы Шарт бір Тараптың өздері қатысушылары болып табылатын басқа халықаралық шарттарға сәйкес басқа Тарапқа құқықтық көмек көрсетуіне кедергі келтірмейді.</w:t>
      </w:r>
    </w:p>
    <w:bookmarkEnd w:id="75"/>
    <w:bookmarkStart w:name="z85" w:id="76"/>
    <w:p>
      <w:pPr>
        <w:spacing w:after="0"/>
        <w:ind w:left="0"/>
        <w:jc w:val="left"/>
      </w:pPr>
      <w:r>
        <w:rPr>
          <w:rFonts w:ascii="Times New Roman"/>
          <w:b/>
          <w:i w:val="false"/>
          <w:color w:val="000000"/>
        </w:rPr>
        <w:t xml:space="preserve"> 20-бап</w:t>
      </w:r>
      <w:r>
        <w:br/>
      </w:r>
      <w:r>
        <w:rPr>
          <w:rFonts w:ascii="Times New Roman"/>
          <w:b/>
          <w:i w:val="false"/>
          <w:color w:val="000000"/>
        </w:rPr>
        <w:t>Консультациялар</w:t>
      </w:r>
    </w:p>
    <w:bookmarkEnd w:id="76"/>
    <w:bookmarkStart w:name="z86" w:id="77"/>
    <w:p>
      <w:pPr>
        <w:spacing w:after="0"/>
        <w:ind w:left="0"/>
        <w:jc w:val="both"/>
      </w:pPr>
      <w:r>
        <w:rPr>
          <w:rFonts w:ascii="Times New Roman"/>
          <w:b w:val="false"/>
          <w:i w:val="false"/>
          <w:color w:val="000000"/>
          <w:sz w:val="28"/>
        </w:rPr>
        <w:t>
      1. Осы Шартты барынша тиімді іске асыру мақсатында Тараптардың орталық органдары өзара келісу бойынша консультациялар жүргізеді. Тараптардың орталық органдары осы Шартты іске асыруға жәрдемдесу үшін қажет болуы мүмкін басқа да практикалық шаралар туралы да уағдаласа алады.</w:t>
      </w:r>
    </w:p>
    <w:bookmarkEnd w:id="77"/>
    <w:bookmarkStart w:name="z87" w:id="78"/>
    <w:p>
      <w:pPr>
        <w:spacing w:after="0"/>
        <w:ind w:left="0"/>
        <w:jc w:val="both"/>
      </w:pPr>
      <w:r>
        <w:rPr>
          <w:rFonts w:ascii="Times New Roman"/>
          <w:b w:val="false"/>
          <w:i w:val="false"/>
          <w:color w:val="000000"/>
          <w:sz w:val="28"/>
        </w:rPr>
        <w:t>
      2. Осы Шартты түсіндіруге немесе қолдануға байланысты кез келген даулар Тараптар арасында консультациялар жүргізу арқылы шешіледі.</w:t>
      </w:r>
    </w:p>
    <w:bookmarkEnd w:id="78"/>
    <w:bookmarkStart w:name="z88" w:id="79"/>
    <w:p>
      <w:pPr>
        <w:spacing w:after="0"/>
        <w:ind w:left="0"/>
        <w:jc w:val="left"/>
      </w:pPr>
      <w:r>
        <w:rPr>
          <w:rFonts w:ascii="Times New Roman"/>
          <w:b/>
          <w:i w:val="false"/>
          <w:color w:val="000000"/>
        </w:rPr>
        <w:t xml:space="preserve"> 21-бап</w:t>
      </w:r>
      <w:r>
        <w:br/>
      </w:r>
      <w:r>
        <w:rPr>
          <w:rFonts w:ascii="Times New Roman"/>
          <w:b/>
          <w:i w:val="false"/>
          <w:color w:val="000000"/>
        </w:rPr>
        <w:t>Шарттың күшіне енуі, қолданылуы және қолданысының тоқтатылуы</w:t>
      </w:r>
    </w:p>
    <w:bookmarkEnd w:id="79"/>
    <w:bookmarkStart w:name="z89" w:id="80"/>
    <w:p>
      <w:pPr>
        <w:spacing w:after="0"/>
        <w:ind w:left="0"/>
        <w:jc w:val="both"/>
      </w:pPr>
      <w:r>
        <w:rPr>
          <w:rFonts w:ascii="Times New Roman"/>
          <w:b w:val="false"/>
          <w:i w:val="false"/>
          <w:color w:val="000000"/>
          <w:sz w:val="28"/>
        </w:rPr>
        <w:t>
      1. Осы Шарт белгіленбеген мерзімге жасалады және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отызыншы (30) күні күшіне енеді.</w:t>
      </w:r>
    </w:p>
    <w:bookmarkEnd w:id="80"/>
    <w:bookmarkStart w:name="z90" w:id="81"/>
    <w:p>
      <w:pPr>
        <w:spacing w:after="0"/>
        <w:ind w:left="0"/>
        <w:jc w:val="both"/>
      </w:pPr>
      <w:r>
        <w:rPr>
          <w:rFonts w:ascii="Times New Roman"/>
          <w:b w:val="false"/>
          <w:i w:val="false"/>
          <w:color w:val="000000"/>
          <w:sz w:val="28"/>
        </w:rPr>
        <w:t xml:space="preserve">
      2. Осы Шартқа Тараптардың өзара келісуі бойынша өзгерістер мен толықтырулар енгізілуі мүмкін. Кез келген өзгерістер мен толықтырулар осы Шарттың ажырамас бөлігі болып табылады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p>
    <w:bookmarkEnd w:id="81"/>
    <w:bookmarkStart w:name="z91" w:id="82"/>
    <w:p>
      <w:pPr>
        <w:spacing w:after="0"/>
        <w:ind w:left="0"/>
        <w:jc w:val="both"/>
      </w:pPr>
      <w:r>
        <w:rPr>
          <w:rFonts w:ascii="Times New Roman"/>
          <w:b w:val="false"/>
          <w:i w:val="false"/>
          <w:color w:val="000000"/>
          <w:sz w:val="28"/>
        </w:rPr>
        <w:t>
      3. Осы Шарт Тараптардың бірі басқа Тараптың осы Шарт қолданысын тоқтату ниеті туралы жазбаша хабарламасын дипломатиялық арналар арқылы алған күннен бастап алты (6) ай өткеннен кейін өз қолданысын тоқтатады. Осы Шарттың қолданысы тоқтатылған жағдайда, ол қолданылған кезеңде басталған құқықтық көмек көрсету жөніндегі іс-шаралар толық орындалғанға дейін күшінде болады.</w:t>
      </w:r>
    </w:p>
    <w:bookmarkEnd w:id="82"/>
    <w:bookmarkStart w:name="z92" w:id="83"/>
    <w:p>
      <w:pPr>
        <w:spacing w:after="0"/>
        <w:ind w:left="0"/>
        <w:jc w:val="both"/>
      </w:pPr>
      <w:r>
        <w:rPr>
          <w:rFonts w:ascii="Times New Roman"/>
          <w:b w:val="false"/>
          <w:i w:val="false"/>
          <w:color w:val="000000"/>
          <w:sz w:val="28"/>
        </w:rPr>
        <w:t>
      4. Осы Шарт өзі күшіне енгеннен кейін жолданған кез келген сұрау салуға, оның ішінде, егер тиісті қылмыстар ол күшіне енгенге дейін жасалған болса да, қолданылады.</w:t>
      </w:r>
    </w:p>
    <w:bookmarkEnd w:id="83"/>
    <w:p>
      <w:pPr>
        <w:spacing w:after="0"/>
        <w:ind w:left="0"/>
        <w:jc w:val="both"/>
      </w:pPr>
      <w:r>
        <w:rPr>
          <w:rFonts w:ascii="Times New Roman"/>
          <w:b w:val="false"/>
          <w:i w:val="false"/>
          <w:color w:val="000000"/>
          <w:sz w:val="28"/>
        </w:rPr>
        <w:t>
      ОСЫНЫ КУӘЛАНДЫРУ ҮШІН осыған өзінің мемлекеттері тиісті түрде уәкілеттік берген төменде қол қоюшылар осы Шартқа қол қойды.</w:t>
      </w:r>
    </w:p>
    <w:p>
      <w:pPr>
        <w:spacing w:after="0"/>
        <w:ind w:left="0"/>
        <w:jc w:val="both"/>
      </w:pPr>
      <w:r>
        <w:rPr>
          <w:rFonts w:ascii="Times New Roman"/>
          <w:b w:val="false"/>
          <w:i w:val="false"/>
          <w:color w:val="000000"/>
          <w:sz w:val="28"/>
        </w:rPr>
        <w:t>
      2017 жылғы 15 маусымда Ханой қаласында әрқайсысы қазақ, вьетнам және ағылшын тілдерінде екі данада жасалды, әрі барлық мәтіндер тең түпнұсқалы болып табылады. Түсіндіруде келіспеушіліктер туындаған жағдайда, ағылшын тіліндегі мәтінге басымдық беріледі.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Вьетнам СоциалистікРеспубликасы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Шарттың вьетнам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