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57fd" w14:textId="b865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қатынастары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12 желтоқсандағы № 114-VI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19-ІІ,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w:t>
      </w:r>
    </w:p>
    <w:bookmarkEnd w:id="0"/>
    <w:bookmarkStart w:name="z3" w:id="1"/>
    <w:p>
      <w:pPr>
        <w:spacing w:after="0"/>
        <w:ind w:left="0"/>
        <w:jc w:val="both"/>
      </w:pPr>
      <w:r>
        <w:rPr>
          <w:rFonts w:ascii="Times New Roman"/>
          <w:b w:val="false"/>
          <w:i w:val="false"/>
          <w:color w:val="000000"/>
          <w:sz w:val="28"/>
        </w:rPr>
        <w:t xml:space="preserve">
      1) 740-баптың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мазмұндағы 2-1) тармақшамен толықтырылсын:</w:t>
      </w:r>
    </w:p>
    <w:bookmarkEnd w:id="1"/>
    <w:bookmarkStart w:name="z4" w:id="2"/>
    <w:p>
      <w:pPr>
        <w:spacing w:after="0"/>
        <w:ind w:left="0"/>
        <w:jc w:val="both"/>
      </w:pPr>
      <w:r>
        <w:rPr>
          <w:rFonts w:ascii="Times New Roman"/>
          <w:b w:val="false"/>
          <w:i w:val="false"/>
          <w:color w:val="000000"/>
          <w:sz w:val="28"/>
        </w:rPr>
        <w:t>
      "2-1)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bookmarkEnd w:id="2"/>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741-баптың</w:t>
      </w:r>
      <w:r>
        <w:rPr>
          <w:rFonts w:ascii="Times New Roman"/>
          <w:b w:val="false"/>
          <w:i w:val="false"/>
          <w:color w:val="000000"/>
          <w:sz w:val="28"/>
        </w:rPr>
        <w:t xml:space="preserve"> екінші бөлігі мынадай мазмұндағы 2-1) тармақшамен толықтырылсын:</w:t>
      </w:r>
    </w:p>
    <w:bookmarkEnd w:id="3"/>
    <w:bookmarkStart w:name="z6" w:id="4"/>
    <w:p>
      <w:pPr>
        <w:spacing w:after="0"/>
        <w:ind w:left="0"/>
        <w:jc w:val="both"/>
      </w:pPr>
      <w:r>
        <w:rPr>
          <w:rFonts w:ascii="Times New Roman"/>
          <w:b w:val="false"/>
          <w:i w:val="false"/>
          <w:color w:val="000000"/>
          <w:sz w:val="28"/>
        </w:rPr>
        <w:t>
      "2-1)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bookmarkEnd w:id="4"/>
    <w:bookmarkStart w:name="z7"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765-баптың</w:t>
      </w:r>
      <w:r>
        <w:rPr>
          <w:rFonts w:ascii="Times New Roman"/>
          <w:b w:val="false"/>
          <w:i w:val="false"/>
          <w:color w:val="000000"/>
          <w:sz w:val="28"/>
        </w:rPr>
        <w:t xml:space="preserve"> 6-1-тармағы мынадай редакцияда жазылсын: </w:t>
      </w:r>
    </w:p>
    <w:bookmarkEnd w:id="5"/>
    <w:bookmarkStart w:name="z8" w:id="6"/>
    <w:p>
      <w:pPr>
        <w:spacing w:after="0"/>
        <w:ind w:left="0"/>
        <w:jc w:val="both"/>
      </w:pPr>
      <w:r>
        <w:rPr>
          <w:rFonts w:ascii="Times New Roman"/>
          <w:b w:val="false"/>
          <w:i w:val="false"/>
          <w:color w:val="000000"/>
          <w:sz w:val="28"/>
        </w:rPr>
        <w:t xml:space="preserve">
      "6-1. Осы баптың қағидалары кепіл нысанасы болып табылатын салымдарға, сондай-ақ қайтарылуы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талаптарымен шектелген салымдарға қолданылмайды.".</w:t>
      </w:r>
    </w:p>
    <w:bookmarkEnd w:id="6"/>
    <w:bookmarkStart w:name="z9" w:id="7"/>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19-І, 19- ІІ,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 "арналған банктік шоттардағы ақшаға," деген сөздерден кейін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деген сөздермен толықтырылсын.</w:t>
      </w:r>
    </w:p>
    <w:bookmarkStart w:name="z11" w:id="8"/>
    <w:p>
      <w:pPr>
        <w:spacing w:after="0"/>
        <w:ind w:left="0"/>
        <w:jc w:val="both"/>
      </w:pPr>
      <w:r>
        <w:rPr>
          <w:rFonts w:ascii="Times New Roman"/>
          <w:b w:val="false"/>
          <w:i w:val="false"/>
          <w:color w:val="000000"/>
          <w:sz w:val="28"/>
        </w:rPr>
        <w:t xml:space="preserve">
      3.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w:t>
      </w:r>
    </w:p>
    <w:bookmarkEnd w:id="8"/>
    <w:bookmarkStart w:name="z12" w:id="9"/>
    <w:p>
      <w:pPr>
        <w:spacing w:after="0"/>
        <w:ind w:left="0"/>
        <w:jc w:val="both"/>
      </w:pPr>
      <w:r>
        <w:rPr>
          <w:rFonts w:ascii="Times New Roman"/>
          <w:b w:val="false"/>
          <w:i w:val="false"/>
          <w:color w:val="000000"/>
          <w:sz w:val="28"/>
        </w:rPr>
        <w:t xml:space="preserve">
      156-баптың </w:t>
      </w:r>
      <w:r>
        <w:rPr>
          <w:rFonts w:ascii="Times New Roman"/>
          <w:b w:val="false"/>
          <w:i w:val="false"/>
          <w:color w:val="000000"/>
          <w:sz w:val="28"/>
        </w:rPr>
        <w:t>1-тармағы</w:t>
      </w:r>
      <w:r>
        <w:rPr>
          <w:rFonts w:ascii="Times New Roman"/>
          <w:b w:val="false"/>
          <w:i w:val="false"/>
          <w:color w:val="000000"/>
          <w:sz w:val="28"/>
        </w:rPr>
        <w:t xml:space="preserve"> 1) тармақшасының екінші бөлігі "тұрғын үй төлемдеріне," деген сөздерден кейін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деген сөздермен толықтырылсын.</w:t>
      </w:r>
    </w:p>
    <w:bookmarkEnd w:id="9"/>
    <w:bookmarkStart w:name="z13" w:id="10"/>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21-ІІІ, 137-құжат; № 22-I, 140, 143-құжаттар; № 22-ІІІ, 149-құжат; № 22-V, 156-құжат; № 22-VI, 159-құжат; 2016 ж., № 6, 45-құжат; № 7-II, 55-құжат; № 8-I, 65-құжат; № 12, 87-құжат; № 22, 116-құжат; № 24, 126-құжат; 2017 ж., № 4, 7-құжат; № 9, 21-құжат; № 13, 45-құжат):</w:t>
      </w:r>
    </w:p>
    <w:bookmarkEnd w:id="10"/>
    <w:bookmarkStart w:name="z14" w:id="11"/>
    <w:p>
      <w:pPr>
        <w:spacing w:after="0"/>
        <w:ind w:left="0"/>
        <w:jc w:val="both"/>
      </w:pPr>
      <w:r>
        <w:rPr>
          <w:rFonts w:ascii="Times New Roman"/>
          <w:b w:val="false"/>
          <w:i w:val="false"/>
          <w:color w:val="000000"/>
          <w:sz w:val="28"/>
        </w:rPr>
        <w:t xml:space="preserve">
      1) 36-баптың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бірінші абзацы "тұрғын үй төлемдерін," деген сөздерден кейін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ақшаны," деген сөздермен толықтырылсын;</w:t>
      </w:r>
    </w:p>
    <w:bookmarkEnd w:id="11"/>
    <w:bookmarkStart w:name="z15"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51-баптың</w:t>
      </w:r>
      <w:r>
        <w:rPr>
          <w:rFonts w:ascii="Times New Roman"/>
          <w:b w:val="false"/>
          <w:i w:val="false"/>
          <w:color w:val="000000"/>
          <w:sz w:val="28"/>
        </w:rPr>
        <w:t xml:space="preserve"> 1-тармағының екінші бөлігі мынадай мазмұндағы 2-1) тармақшамен толықтырылсын:</w:t>
      </w:r>
    </w:p>
    <w:bookmarkEnd w:id="12"/>
    <w:bookmarkStart w:name="z16" w:id="13"/>
    <w:p>
      <w:pPr>
        <w:spacing w:after="0"/>
        <w:ind w:left="0"/>
        <w:jc w:val="both"/>
      </w:pPr>
      <w:r>
        <w:rPr>
          <w:rFonts w:ascii="Times New Roman"/>
          <w:b w:val="false"/>
          <w:i w:val="false"/>
          <w:color w:val="000000"/>
          <w:sz w:val="28"/>
        </w:rPr>
        <w:t>
      "2-1)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bookmarkEnd w:id="13"/>
    <w:bookmarkStart w:name="z17" w:id="14"/>
    <w:p>
      <w:pPr>
        <w:spacing w:after="0"/>
        <w:ind w:left="0"/>
        <w:jc w:val="both"/>
      </w:pPr>
      <w:r>
        <w:rPr>
          <w:rFonts w:ascii="Times New Roman"/>
          <w:b w:val="false"/>
          <w:i w:val="false"/>
          <w:color w:val="000000"/>
          <w:sz w:val="28"/>
        </w:rPr>
        <w:t xml:space="preserve">
      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19-І, 19-ІІ, 96-құжат; № 23, 143-құжат; № 24, 144-құжат; 2015 ж., № 1, 2-құжат; № 20-ІV, 113-құжат; № 22-V, 154, 158-құжаттар; № 23-ІІ, 170-құжат; 2016 ж., № 8-І, 65-құжат; № 12, 87-құжат; № 23, 118-құжат; 2017 ж., № 8, 16-құжат; № 11, 29-құжат):</w:t>
      </w:r>
    </w:p>
    <w:bookmarkEnd w:id="14"/>
    <w:bookmarkStart w:name="z18" w:id="15"/>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 тармақшалары</w:t>
      </w:r>
      <w:r>
        <w:rPr>
          <w:rFonts w:ascii="Times New Roman"/>
          <w:b w:val="false"/>
          <w:i w:val="false"/>
          <w:color w:val="000000"/>
          <w:sz w:val="28"/>
        </w:rPr>
        <w:t xml:space="preserve"> мынадай редакцияда жазылсын: </w:t>
      </w:r>
    </w:p>
    <w:bookmarkEnd w:id="15"/>
    <w:bookmarkStart w:name="z19" w:id="16"/>
    <w:p>
      <w:pPr>
        <w:spacing w:after="0"/>
        <w:ind w:left="0"/>
        <w:jc w:val="both"/>
      </w:pPr>
      <w:r>
        <w:rPr>
          <w:rFonts w:ascii="Times New Roman"/>
          <w:b w:val="false"/>
          <w:i w:val="false"/>
          <w:color w:val="000000"/>
          <w:sz w:val="28"/>
        </w:rPr>
        <w:t>
      "7-1) жеке арнайы шот – арнаулы мемлекеттік органдардың қызметкерлері мен әскери қызметшілер тұрғын үй төлемдерін есепке жатқызу және белгіленген мақсаттарға төлемдерді жүзеге асыру үшін екінші деңгейдегі банкте ашатын ағымдағы банктік шот;";</w:t>
      </w:r>
    </w:p>
    <w:bookmarkEnd w:id="16"/>
    <w:bookmarkStart w:name="z20" w:id="17"/>
    <w:p>
      <w:pPr>
        <w:spacing w:after="0"/>
        <w:ind w:left="0"/>
        <w:jc w:val="both"/>
      </w:pPr>
      <w:r>
        <w:rPr>
          <w:rFonts w:ascii="Times New Roman"/>
          <w:b w:val="false"/>
          <w:i w:val="false"/>
          <w:color w:val="000000"/>
          <w:sz w:val="28"/>
        </w:rPr>
        <w:t xml:space="preserve">
      "44-1) тұрғын үй төлемдері – тұрғын үй төлемдерін алушыларға қызметтік тұрғынжай берудің орнына, сондай-ақ осы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бюджет қаражаты есебінен арнайы ақшалай қамтамасыз ету түрінде төленетін, өңірлер мен отбасы құрамы бойынша сараланған ақша;</w:t>
      </w:r>
    </w:p>
    <w:bookmarkEnd w:id="17"/>
    <w:bookmarkStart w:name="z21" w:id="18"/>
    <w:p>
      <w:pPr>
        <w:spacing w:after="0"/>
        <w:ind w:left="0"/>
        <w:jc w:val="both"/>
      </w:pPr>
      <w:r>
        <w:rPr>
          <w:rFonts w:ascii="Times New Roman"/>
          <w:b w:val="false"/>
          <w:i w:val="false"/>
          <w:color w:val="000000"/>
          <w:sz w:val="28"/>
        </w:rPr>
        <w:t>
      44-2) тұрғын үй төлемдерін алушылар – тұрғын үй төлемдерін алатын арнаулы мемлекеттік органдардың қызметкерлері мен әскери қызметшілер;";</w:t>
      </w:r>
    </w:p>
    <w:bookmarkEnd w:id="18"/>
    <w:bookmarkStart w:name="z22"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67-бапта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24" w:id="20"/>
    <w:p>
      <w:pPr>
        <w:spacing w:after="0"/>
        <w:ind w:left="0"/>
        <w:jc w:val="both"/>
      </w:pPr>
      <w:r>
        <w:rPr>
          <w:rFonts w:ascii="Times New Roman"/>
          <w:b w:val="false"/>
          <w:i w:val="false"/>
          <w:color w:val="000000"/>
          <w:sz w:val="28"/>
        </w:rPr>
        <w:t>
      "3. Мемлекеттік мекемелердің тұрғын үй қорынан тұрғынжайлар, осы баптың 3-1, 3-2 және 3-3-тармақтарында көзделген жағдайларды қоспағанда, аталған мекеменің осы елді мекендегі тұрғынжайға мұқтаж жұмыскерлеріне пайдалануға беріледі.";</w:t>
      </w:r>
    </w:p>
    <w:bookmarkEnd w:id="20"/>
    <w:bookmarkStart w:name="z25" w:id="21"/>
    <w:p>
      <w:pPr>
        <w:spacing w:after="0"/>
        <w:ind w:left="0"/>
        <w:jc w:val="both"/>
      </w:pPr>
      <w:r>
        <w:rPr>
          <w:rFonts w:ascii="Times New Roman"/>
          <w:b w:val="false"/>
          <w:i w:val="false"/>
          <w:color w:val="000000"/>
          <w:sz w:val="28"/>
        </w:rPr>
        <w:t>
      мынадай мазмұндағы 3-3-тармақпен толықтырылсын:</w:t>
      </w:r>
    </w:p>
    <w:bookmarkEnd w:id="21"/>
    <w:bookmarkStart w:name="z26" w:id="22"/>
    <w:p>
      <w:pPr>
        <w:spacing w:after="0"/>
        <w:ind w:left="0"/>
        <w:jc w:val="both"/>
      </w:pPr>
      <w:r>
        <w:rPr>
          <w:rFonts w:ascii="Times New Roman"/>
          <w:b w:val="false"/>
          <w:i w:val="false"/>
          <w:color w:val="000000"/>
          <w:sz w:val="28"/>
        </w:rPr>
        <w:t>
      "3-3. Осы елді мекенде ұлттық қауіпсіздік органдары мен ішкі істер органдары мемлекеттік мекемелерінің тұрғын үй қорының жатақханаларындағы қызметтік тұрғынжайлар тұрғынжайға мұқтаж деп танылған және тиісінше ұлттық қауіпсіздік органдары мен ішкі істер органдарының кадрларында тұрған адамдарға қызмет өткеру кезеңіне беріледі.";</w:t>
      </w:r>
    </w:p>
    <w:bookmarkEnd w:id="22"/>
    <w:bookmarkStart w:name="z27" w:id="23"/>
    <w:p>
      <w:pPr>
        <w:spacing w:after="0"/>
        <w:ind w:left="0"/>
        <w:jc w:val="both"/>
      </w:pPr>
      <w:r>
        <w:rPr>
          <w:rFonts w:ascii="Times New Roman"/>
          <w:b w:val="false"/>
          <w:i w:val="false"/>
          <w:color w:val="000000"/>
          <w:sz w:val="28"/>
        </w:rPr>
        <w:t xml:space="preserve">
      3) 74-баптың </w:t>
      </w:r>
      <w:r>
        <w:rPr>
          <w:rFonts w:ascii="Times New Roman"/>
          <w:b w:val="false"/>
          <w:i w:val="false"/>
          <w:color w:val="000000"/>
          <w:sz w:val="28"/>
        </w:rPr>
        <w:t>1-тармағындағы</w:t>
      </w:r>
      <w:r>
        <w:rPr>
          <w:rFonts w:ascii="Times New Roman"/>
          <w:b w:val="false"/>
          <w:i w:val="false"/>
          <w:color w:val="000000"/>
          <w:sz w:val="28"/>
        </w:rPr>
        <w:t xml:space="preserve"> "98-1 және 99-баптарында" деген сөздер "98-1-бабында" деген сөздермен ауыстырылсын;</w:t>
      </w:r>
    </w:p>
    <w:bookmarkEnd w:id="23"/>
    <w:bookmarkStart w:name="z28"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96-баптың</w:t>
      </w:r>
      <w:r>
        <w:rPr>
          <w:rFonts w:ascii="Times New Roman"/>
          <w:b w:val="false"/>
          <w:i w:val="false"/>
          <w:color w:val="000000"/>
          <w:sz w:val="28"/>
        </w:rPr>
        <w:t xml:space="preserve"> бірінші бөлігі мынадай редакцияда жазылсын: </w:t>
      </w:r>
    </w:p>
    <w:bookmarkEnd w:id="24"/>
    <w:bookmarkStart w:name="z29" w:id="25"/>
    <w:p>
      <w:pPr>
        <w:spacing w:after="0"/>
        <w:ind w:left="0"/>
        <w:jc w:val="both"/>
      </w:pPr>
      <w:r>
        <w:rPr>
          <w:rFonts w:ascii="Times New Roman"/>
          <w:b w:val="false"/>
          <w:i w:val="false"/>
          <w:color w:val="000000"/>
          <w:sz w:val="28"/>
        </w:rPr>
        <w:t xml:space="preserve">
      "Мемлекеттік тұрғын үй қорынан тұрғынжайлармен алмасу тәртібі осы Заңның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101-1</w:t>
      </w:r>
      <w:r>
        <w:rPr>
          <w:rFonts w:ascii="Times New Roman"/>
          <w:b w:val="false"/>
          <w:i w:val="false"/>
          <w:color w:val="000000"/>
          <w:sz w:val="28"/>
        </w:rPr>
        <w:t xml:space="preserve">, </w:t>
      </w:r>
      <w:r>
        <w:rPr>
          <w:rFonts w:ascii="Times New Roman"/>
          <w:b w:val="false"/>
          <w:i w:val="false"/>
          <w:color w:val="000000"/>
          <w:sz w:val="28"/>
        </w:rPr>
        <w:t>101-2</w:t>
      </w:r>
      <w:r>
        <w:rPr>
          <w:rFonts w:ascii="Times New Roman"/>
          <w:b w:val="false"/>
          <w:i w:val="false"/>
          <w:color w:val="000000"/>
          <w:sz w:val="28"/>
        </w:rPr>
        <w:t xml:space="preserve"> және </w:t>
      </w:r>
      <w:r>
        <w:rPr>
          <w:rFonts w:ascii="Times New Roman"/>
          <w:b w:val="false"/>
          <w:i w:val="false"/>
          <w:color w:val="000000"/>
          <w:sz w:val="28"/>
        </w:rPr>
        <w:t>110-баптарында</w:t>
      </w:r>
      <w:r>
        <w:rPr>
          <w:rFonts w:ascii="Times New Roman"/>
          <w:b w:val="false"/>
          <w:i w:val="false"/>
          <w:color w:val="000000"/>
          <w:sz w:val="28"/>
        </w:rPr>
        <w:t xml:space="preserve"> белгіленген тұрғынжайлардың құқықтық режимдерімен айқындалады.";</w:t>
      </w:r>
    </w:p>
    <w:bookmarkEnd w:id="25"/>
    <w:bookmarkStart w:name="z30"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99-бап</w:t>
      </w:r>
      <w:r>
        <w:rPr>
          <w:rFonts w:ascii="Times New Roman"/>
          <w:b w:val="false"/>
          <w:i w:val="false"/>
          <w:color w:val="000000"/>
          <w:sz w:val="28"/>
        </w:rPr>
        <w:t xml:space="preserve"> алып тасталсын;</w:t>
      </w:r>
    </w:p>
    <w:bookmarkEnd w:id="26"/>
    <w:bookmarkStart w:name="z31"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13-1-тарау</w:t>
      </w:r>
      <w:r>
        <w:rPr>
          <w:rFonts w:ascii="Times New Roman"/>
          <w:b w:val="false"/>
          <w:i w:val="false"/>
          <w:color w:val="000000"/>
          <w:sz w:val="28"/>
        </w:rPr>
        <w:t xml:space="preserve"> мынадай редакцияда жазылсын: </w:t>
      </w:r>
    </w:p>
    <w:bookmarkEnd w:id="27"/>
    <w:bookmarkStart w:name="z32" w:id="28"/>
    <w:p>
      <w:pPr>
        <w:spacing w:after="0"/>
        <w:ind w:left="0"/>
        <w:jc w:val="both"/>
      </w:pPr>
      <w:r>
        <w:rPr>
          <w:rFonts w:ascii="Times New Roman"/>
          <w:b w:val="false"/>
          <w:i w:val="false"/>
          <w:color w:val="000000"/>
          <w:sz w:val="28"/>
        </w:rPr>
        <w:t xml:space="preserve">
      "13-1-тарау. Арнаулы мемлекеттік органдар қызметкерлері мен әскери қызметшілердің қатысуымен тұрғын үй қатынастарын реттеудің ерекшеліктері </w:t>
      </w:r>
    </w:p>
    <w:bookmarkEnd w:id="28"/>
    <w:bookmarkStart w:name="z33" w:id="29"/>
    <w:p>
      <w:pPr>
        <w:spacing w:after="0"/>
        <w:ind w:left="0"/>
        <w:jc w:val="both"/>
      </w:pPr>
      <w:r>
        <w:rPr>
          <w:rFonts w:ascii="Times New Roman"/>
          <w:b w:val="false"/>
          <w:i w:val="false"/>
          <w:color w:val="000000"/>
          <w:sz w:val="28"/>
        </w:rPr>
        <w:t>
      101-1-бап. Арнаулы мемлекеттік органдар қызметкерлерінің тұрғынжай құқығын іске асыруы</w:t>
      </w:r>
    </w:p>
    <w:bookmarkEnd w:id="29"/>
    <w:bookmarkStart w:name="z34" w:id="30"/>
    <w:p>
      <w:pPr>
        <w:spacing w:after="0"/>
        <w:ind w:left="0"/>
        <w:jc w:val="both"/>
      </w:pPr>
      <w:r>
        <w:rPr>
          <w:rFonts w:ascii="Times New Roman"/>
          <w:b w:val="false"/>
          <w:i w:val="false"/>
          <w:color w:val="000000"/>
          <w:sz w:val="28"/>
        </w:rPr>
        <w:t>
      1. Арнаулы мемлекеттік органдар қызметкерлерінің (арнаулы (әскери) оқу орындарының курсанттары мен тыңдаушыларын қоспағанда) тұрғынжай құқығын іске асыруы осы тарауда белгіленген тәртіппен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 Осы баптың 7 және 8-тармақтарында көзделген жағдайларда тұрғынжай құқығын іске асыру қызметтік тұрғынжай беру және олардың жеке арнайы шотына тұрғын үй төлемдерін аудару арқылы жүзеге асырылады.</w:t>
      </w:r>
    </w:p>
    <w:bookmarkEnd w:id="30"/>
    <w:p>
      <w:pPr>
        <w:spacing w:after="0"/>
        <w:ind w:left="0"/>
        <w:jc w:val="both"/>
      </w:pPr>
      <w:r>
        <w:rPr>
          <w:rFonts w:ascii="Times New Roman"/>
          <w:b w:val="false"/>
          <w:i w:val="false"/>
          <w:color w:val="000000"/>
          <w:sz w:val="28"/>
        </w:rPr>
        <w:t>
      Тұрғын үй төлемдерінің мөлшері Қазақстан Республикасының тиісті өңіріндегі тұрғынжайдың бір шаршы метрін жалға алу құнын тұрғынжай алаңына көбейту арқылы айқындалады. Тұрғынжай алаңы арнаулы мемлекеттік орган қызметкерінің өзін қоса алғанда, отбасының әрбір мүшесіне он сегіз шаршы метр пайдалы алаң есебінен айқындалады.</w:t>
      </w:r>
    </w:p>
    <w:p>
      <w:pPr>
        <w:spacing w:after="0"/>
        <w:ind w:left="0"/>
        <w:jc w:val="both"/>
      </w:pPr>
      <w:r>
        <w:rPr>
          <w:rFonts w:ascii="Times New Roman"/>
          <w:b w:val="false"/>
          <w:i w:val="false"/>
          <w:color w:val="000000"/>
          <w:sz w:val="28"/>
        </w:rPr>
        <w:t>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Қазақстан Республикасының Үкіметі бекітеді.</w:t>
      </w:r>
    </w:p>
    <w:p>
      <w:pPr>
        <w:spacing w:after="0"/>
        <w:ind w:left="0"/>
        <w:jc w:val="both"/>
      </w:pPr>
      <w:r>
        <w:rPr>
          <w:rFonts w:ascii="Times New Roman"/>
          <w:b w:val="false"/>
          <w:i w:val="false"/>
          <w:color w:val="000000"/>
          <w:sz w:val="28"/>
        </w:rPr>
        <w:t>
      Арнайы жедел тапсырмаларды орындау үшін ерекше тәртіппен қызмет өткеретін арнаулы мемлекеттік органдардың қызметкерлеріне және штаттық жасырын қызметкерлерге тұрғын үй төлемдерін жүзеге асыру қағидаларын арнаулы мемлекеттік органдардың бірінші басшылары бекітеді.</w:t>
      </w:r>
    </w:p>
    <w:bookmarkStart w:name="z35" w:id="31"/>
    <w:p>
      <w:pPr>
        <w:spacing w:after="0"/>
        <w:ind w:left="0"/>
        <w:jc w:val="both"/>
      </w:pPr>
      <w:r>
        <w:rPr>
          <w:rFonts w:ascii="Times New Roman"/>
          <w:b w:val="false"/>
          <w:i w:val="false"/>
          <w:color w:val="000000"/>
          <w:sz w:val="28"/>
        </w:rPr>
        <w:t>
      2. Осы баптың 1-тармағының төртінші бөлігінде көзделген ерекше тәртіппен жүзеге асырылатын тұрғын үй төлемдерін қоспағанда, тұрғын үй төлемдері арнаулы мемлекеттік орган қызметкерінің таңдауы бойынша екінші деңгейдегі банктердің бірінде ашылған оның жеке арнайы шотына аудару арқылы ай сайынғы негізде жүргізіледі.</w:t>
      </w:r>
    </w:p>
    <w:bookmarkEnd w:id="31"/>
    <w:p>
      <w:pPr>
        <w:spacing w:after="0"/>
        <w:ind w:left="0"/>
        <w:jc w:val="both"/>
      </w:pPr>
      <w:r>
        <w:rPr>
          <w:rFonts w:ascii="Times New Roman"/>
          <w:b w:val="false"/>
          <w:i w:val="false"/>
          <w:color w:val="000000"/>
          <w:sz w:val="28"/>
        </w:rPr>
        <w:t>
      Арнаулы мемлекеттік органның әрбір қызметкері жеке арнайы шотты өз бетінше ашады және оған қызмет көрсетеді.</w:t>
      </w:r>
    </w:p>
    <w:bookmarkStart w:name="z36" w:id="32"/>
    <w:p>
      <w:pPr>
        <w:spacing w:after="0"/>
        <w:ind w:left="0"/>
        <w:jc w:val="both"/>
      </w:pPr>
      <w:r>
        <w:rPr>
          <w:rFonts w:ascii="Times New Roman"/>
          <w:b w:val="false"/>
          <w:i w:val="false"/>
          <w:color w:val="000000"/>
          <w:sz w:val="28"/>
        </w:rPr>
        <w:t>
      3. Тұрғын үй төлемдерін арнаулы мемлекеттік орган олар тағайындалған күннен бастап бір ай мерзімде жүргізеді.</w:t>
      </w:r>
    </w:p>
    <w:bookmarkEnd w:id="32"/>
    <w:bookmarkStart w:name="z37" w:id="33"/>
    <w:p>
      <w:pPr>
        <w:spacing w:after="0"/>
        <w:ind w:left="0"/>
        <w:jc w:val="both"/>
      </w:pPr>
      <w:r>
        <w:rPr>
          <w:rFonts w:ascii="Times New Roman"/>
          <w:b w:val="false"/>
          <w:i w:val="false"/>
          <w:color w:val="000000"/>
          <w:sz w:val="28"/>
        </w:rPr>
        <w:t>
      4. 2013 жылғы 1 қаңтарға дейінгі мерзімде қызметтік тұрғынжаймен қамтамасыз етілген арнаулы мемлекеттік органдар қызметкерлерінің осы тұрғынжайда тұру және осы Заңда белгіленген тәртіппен оны жекешелендіру құқығы сақталады.</w:t>
      </w:r>
    </w:p>
    <w:bookmarkEnd w:id="33"/>
    <w:bookmarkStart w:name="z38" w:id="34"/>
    <w:p>
      <w:pPr>
        <w:spacing w:after="0"/>
        <w:ind w:left="0"/>
        <w:jc w:val="both"/>
      </w:pPr>
      <w:r>
        <w:rPr>
          <w:rFonts w:ascii="Times New Roman"/>
          <w:b w:val="false"/>
          <w:i w:val="false"/>
          <w:color w:val="000000"/>
          <w:sz w:val="28"/>
        </w:rPr>
        <w:t>
      5. 2013 жылғы 1 қаңтарға дейін тұрғынжайға мұқтаж деп танылған арнаулы мемлекеттік органдардың қызметкерлері қызметтен шығарылған кезде (теріс себептермен қызметтен шығару жағдайларын қоспағанда) арнаулы мемлекеттік органдарда, Қарулы Күштерде, басқа да әскерлер мен әскери құралымдарда олар тұрғынжайға мұқтаж деп танылған күннен бастап қызметтің барлық кезеңіне бұрын жүзеге асырылған тұрғын үй төлемдерінің сомасы шегеріле отырып, тұрғын үй төлемдерін алады.</w:t>
      </w:r>
    </w:p>
    <w:bookmarkEnd w:id="34"/>
    <w:p>
      <w:pPr>
        <w:spacing w:after="0"/>
        <w:ind w:left="0"/>
        <w:jc w:val="both"/>
      </w:pPr>
      <w:r>
        <w:rPr>
          <w:rFonts w:ascii="Times New Roman"/>
          <w:b w:val="false"/>
          <w:i w:val="false"/>
          <w:color w:val="000000"/>
          <w:sz w:val="28"/>
        </w:rPr>
        <w:t>
      Арнаулы мемлекеттік органдар қызметкерлері тұрғынжайға мұқтаж деп танылған күннен бастап 2013 жылғы 1 қаңтарға дейінгі кезеңге олардың тұрғын үй төлемдерін алуы бөлігінде осы тармақтың күші, тұрғынжайды купондық тетік арқылы жекешелендіруді жүзеге асырған қызметкерлерді қоспағанда, мемлекеттік тұрғын үй қорынан тұрғынжайды жекешелендіру құқығын бұрын іске асырған қызметкерлерге қолданылмайды.</w:t>
      </w:r>
    </w:p>
    <w:bookmarkStart w:name="z39" w:id="35"/>
    <w:p>
      <w:pPr>
        <w:spacing w:after="0"/>
        <w:ind w:left="0"/>
        <w:jc w:val="both"/>
      </w:pPr>
      <w:r>
        <w:rPr>
          <w:rFonts w:ascii="Times New Roman"/>
          <w:b w:val="false"/>
          <w:i w:val="false"/>
          <w:color w:val="000000"/>
          <w:sz w:val="28"/>
        </w:rPr>
        <w:t xml:space="preserve">
      6. Егер арнаулы мемлекеттік органның қызметкерін қызметтен шығаруға қызмет өткеру кезеңінде алған, әскери-дәрігерлік комиссия қызметкерді есептен шығара отырып, қызметке жарамсыз деп таныған мертігуі (жаралануы, жарақаттануы, контузиясы) немесе ауруы себеп болса, оған тұрғын үй төлемдері біржолғы ақшалай өтемақы түрінде аударылады. </w:t>
      </w:r>
    </w:p>
    <w:bookmarkEnd w:id="35"/>
    <w:p>
      <w:pPr>
        <w:spacing w:after="0"/>
        <w:ind w:left="0"/>
        <w:jc w:val="both"/>
      </w:pPr>
      <w:r>
        <w:rPr>
          <w:rFonts w:ascii="Times New Roman"/>
          <w:b w:val="false"/>
          <w:i w:val="false"/>
          <w:color w:val="000000"/>
          <w:sz w:val="28"/>
        </w:rPr>
        <w:t>
      Біржолғы ақшалай өтемақының мөлшері бұрын жүзеге асырылған тұрғын үй төлемдерінің сомасы шегеріле отырып, оны қызметтен шығару кезіндегі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қызметкер қызмет өткерген Қазақстан Республикасының тиісті өңіріндегі жаңа тұрғынжай сатудың бір шаршы метрінің бағасына көбейту арқылы айқындалады.</w:t>
      </w:r>
    </w:p>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 мертігуі (жаралануы, жарақаттануы, контузиясы) немесе ауруы арнаулы мемлекеттік органның қызметкері құқыққа қайшы әрекеттер жасаған кезде немесе алкогольдік, есірткілік, психотроптық, уытқұмарлық (сол тектестерден) масаңдануы немесе өзіне қандай да бір дене зақымын (өзінің дене мүшесіне зақым келтіру) немесе өз денсаулығына өзге де зиян келтіру себебінен болғаны Қазақстан Республикасының заңнамасында белгіленген тәртіппен дәлелденсе, төленбейді.</w:t>
      </w:r>
    </w:p>
    <w:bookmarkStart w:name="z40" w:id="36"/>
    <w:p>
      <w:pPr>
        <w:spacing w:after="0"/>
        <w:ind w:left="0"/>
        <w:jc w:val="both"/>
      </w:pPr>
      <w:r>
        <w:rPr>
          <w:rFonts w:ascii="Times New Roman"/>
          <w:b w:val="false"/>
          <w:i w:val="false"/>
          <w:color w:val="000000"/>
          <w:sz w:val="28"/>
        </w:rPr>
        <w:t>
      7. Әскери қалашықтардың, шекара заставаларының және өзге де жабық объектілердің аумағындағы немесе жатақханадағы қызметтік тұрғынжаймен қамтамасыз етілген арнаулы мемлекеттік органдардың қызметкерлеріне тұрғын үй төлемдері осы тарауға сәйкес айқындалған тұрғын үй төлемдері мөлшерінің елу пайызы мөлшерінде жүргізіледі.</w:t>
      </w:r>
    </w:p>
    <w:bookmarkEnd w:id="36"/>
    <w:bookmarkStart w:name="z41" w:id="37"/>
    <w:p>
      <w:pPr>
        <w:spacing w:after="0"/>
        <w:ind w:left="0"/>
        <w:jc w:val="both"/>
      </w:pPr>
      <w:r>
        <w:rPr>
          <w:rFonts w:ascii="Times New Roman"/>
          <w:b w:val="false"/>
          <w:i w:val="false"/>
          <w:color w:val="000000"/>
          <w:sz w:val="28"/>
        </w:rPr>
        <w:t>
      8. Шетелге қызмет өткеру үшін жіберілген арнаулы мемлекеттік органдар қызметкерлерінің тұрып жатқан тұрғынжайлары және (немесе) тағайындалған тұрғын үй төлемдері шетелде болатын барлық уақытына сақталады.</w:t>
      </w:r>
    </w:p>
    <w:bookmarkEnd w:id="37"/>
    <w:bookmarkStart w:name="z42" w:id="38"/>
    <w:p>
      <w:pPr>
        <w:spacing w:after="0"/>
        <w:ind w:left="0"/>
        <w:jc w:val="both"/>
      </w:pPr>
      <w:r>
        <w:rPr>
          <w:rFonts w:ascii="Times New Roman"/>
          <w:b w:val="false"/>
          <w:i w:val="false"/>
          <w:color w:val="000000"/>
          <w:sz w:val="28"/>
        </w:rPr>
        <w:t>
      9. Арнаулы мемлекеттік органдар қызметкерлерінің тұрғын үй төлемдерін пайдалану арқылы тұрғынжайды меншікке алу құқығы бір рет жүзеге асырылады.</w:t>
      </w:r>
    </w:p>
    <w:bookmarkEnd w:id="38"/>
    <w:bookmarkStart w:name="z43" w:id="39"/>
    <w:p>
      <w:pPr>
        <w:spacing w:after="0"/>
        <w:ind w:left="0"/>
        <w:jc w:val="both"/>
      </w:pPr>
      <w:r>
        <w:rPr>
          <w:rFonts w:ascii="Times New Roman"/>
          <w:b w:val="false"/>
          <w:i w:val="false"/>
          <w:color w:val="000000"/>
          <w:sz w:val="28"/>
        </w:rPr>
        <w:t>
      101-2-бап. Әскери қызметшілердің тұрғынжай құқығын іске асыруы</w:t>
      </w:r>
    </w:p>
    <w:bookmarkEnd w:id="39"/>
    <w:bookmarkStart w:name="z44" w:id="40"/>
    <w:p>
      <w:pPr>
        <w:spacing w:after="0"/>
        <w:ind w:left="0"/>
        <w:jc w:val="both"/>
      </w:pPr>
      <w:r>
        <w:rPr>
          <w:rFonts w:ascii="Times New Roman"/>
          <w:b w:val="false"/>
          <w:i w:val="false"/>
          <w:color w:val="000000"/>
          <w:sz w:val="28"/>
        </w:rPr>
        <w:t>
      1. Әскери қызметшілердің (мерзімді қызметтегі әскери қызметшілерді, әскери оқу орындарының курсанттары мен кадеттерін, әскери жиындарға шақырылған әскери міндеттілерді қоспағанда) тұрғынжай құқығын іске асыруы осы тарауда белгіленген тәртіппен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 Осы баптың 7 және 10-тармақтарында көзделген жағдайларда тұрғынжай құқығын іске асыру қызметтік тұрғынжай беру және олардың жеке арнайы шотына тұрғын үй төлемдерін аудару арқылы жүзеге асырылады.</w:t>
      </w:r>
    </w:p>
    <w:bookmarkEnd w:id="40"/>
    <w:p>
      <w:pPr>
        <w:spacing w:after="0"/>
        <w:ind w:left="0"/>
        <w:jc w:val="both"/>
      </w:pPr>
      <w:r>
        <w:rPr>
          <w:rFonts w:ascii="Times New Roman"/>
          <w:b w:val="false"/>
          <w:i w:val="false"/>
          <w:color w:val="000000"/>
          <w:sz w:val="28"/>
        </w:rPr>
        <w:t>
      Тұрғын үй төлемдерінің мөлшері Қазақстан Республикасының тиісті өңіріндегі тұрғынжайдың бір шаршы метрін жалға алу құнын тұрғынжай алаңына көбейту арқылы айқындалады. Тұрғынжай алаңы әскери қызметшінің өзін қоса алғанда, отбасының әрбір мүшесіне он сегіз шаршы метр пайдалы алаң есебінен айқындалады.</w:t>
      </w:r>
    </w:p>
    <w:p>
      <w:pPr>
        <w:spacing w:after="0"/>
        <w:ind w:left="0"/>
        <w:jc w:val="both"/>
      </w:pPr>
      <w:r>
        <w:rPr>
          <w:rFonts w:ascii="Times New Roman"/>
          <w:b w:val="false"/>
          <w:i w:val="false"/>
          <w:color w:val="000000"/>
          <w:sz w:val="28"/>
        </w:rPr>
        <w:t>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Қазақстан Республикасының Үкіметі бекітеді.</w:t>
      </w:r>
    </w:p>
    <w:p>
      <w:pPr>
        <w:spacing w:after="0"/>
        <w:ind w:left="0"/>
        <w:jc w:val="both"/>
      </w:pPr>
      <w:r>
        <w:rPr>
          <w:rFonts w:ascii="Times New Roman"/>
          <w:b w:val="false"/>
          <w:i w:val="false"/>
          <w:color w:val="000000"/>
          <w:sz w:val="28"/>
        </w:rPr>
        <w:t>
      Қазақстан Республикасы Қорғаныс министрлігі әскери барлау органдары жасырын құрамының әскери қызметшілеріне тұрғын үй төлемдерін жүзеге асыру қағидаларын Қазақстан Республикасының Қорғаныс министрі бекітеді.</w:t>
      </w:r>
    </w:p>
    <w:bookmarkStart w:name="z45" w:id="41"/>
    <w:p>
      <w:pPr>
        <w:spacing w:after="0"/>
        <w:ind w:left="0"/>
        <w:jc w:val="both"/>
      </w:pPr>
      <w:r>
        <w:rPr>
          <w:rFonts w:ascii="Times New Roman"/>
          <w:b w:val="false"/>
          <w:i w:val="false"/>
          <w:color w:val="000000"/>
          <w:sz w:val="28"/>
        </w:rPr>
        <w:t>
      2. Осы баптың 1-тармағының төртінші бөлігінде көзделген ерекше тәртіппен жүзеге асырылатын тұрғын үй төлемдерін қоспағанда, тұрғын үй төлемдері әскери қызметшінің таңдауы бойынша екінші деңгейдегі банктердің бірінде ашылған оның жеке арнайы шотына аудару арқылы ай сайынғы негізде жүргізіледі.</w:t>
      </w:r>
    </w:p>
    <w:bookmarkEnd w:id="41"/>
    <w:p>
      <w:pPr>
        <w:spacing w:after="0"/>
        <w:ind w:left="0"/>
        <w:jc w:val="both"/>
      </w:pPr>
      <w:r>
        <w:rPr>
          <w:rFonts w:ascii="Times New Roman"/>
          <w:b w:val="false"/>
          <w:i w:val="false"/>
          <w:color w:val="000000"/>
          <w:sz w:val="28"/>
        </w:rPr>
        <w:t>
      Әрбір әскери қызметші жеке арнайы шотты өз бетінше ашады және оған қызмет көрсетеді.</w:t>
      </w:r>
    </w:p>
    <w:bookmarkStart w:name="z46" w:id="42"/>
    <w:p>
      <w:pPr>
        <w:spacing w:after="0"/>
        <w:ind w:left="0"/>
        <w:jc w:val="both"/>
      </w:pPr>
      <w:r>
        <w:rPr>
          <w:rFonts w:ascii="Times New Roman"/>
          <w:b w:val="false"/>
          <w:i w:val="false"/>
          <w:color w:val="000000"/>
          <w:sz w:val="28"/>
        </w:rPr>
        <w:t xml:space="preserve">
      3. Тұрғын үй төлемдерін әскери қызметші әскери қызмет өткеретін Қарулы Күштердің, басқа да әскерлер мен әскери құралымдардың мемлекеттік мекемесі олар тағайындалған күннен бастап бір ай мерзімде жүргізеді. </w:t>
      </w:r>
    </w:p>
    <w:bookmarkEnd w:id="42"/>
    <w:bookmarkStart w:name="z47" w:id="43"/>
    <w:p>
      <w:pPr>
        <w:spacing w:after="0"/>
        <w:ind w:left="0"/>
        <w:jc w:val="both"/>
      </w:pPr>
      <w:r>
        <w:rPr>
          <w:rFonts w:ascii="Times New Roman"/>
          <w:b w:val="false"/>
          <w:i w:val="false"/>
          <w:color w:val="000000"/>
          <w:sz w:val="28"/>
        </w:rPr>
        <w:t xml:space="preserve">
      4. 2013 жылғы 1 қаңтарда күнтізбелік есептеумен әскери қызметте он және одан көп жыл болған әскери қызметшілердің берілген қызметтік тұрғынжайда тұру және осы Заңда белгіленген тәртіппен оны жекешелендіру құқығы сақталады. </w:t>
      </w:r>
    </w:p>
    <w:bookmarkEnd w:id="43"/>
    <w:p>
      <w:pPr>
        <w:spacing w:after="0"/>
        <w:ind w:left="0"/>
        <w:jc w:val="both"/>
      </w:pPr>
      <w:r>
        <w:rPr>
          <w:rFonts w:ascii="Times New Roman"/>
          <w:b w:val="false"/>
          <w:i w:val="false"/>
          <w:color w:val="000000"/>
          <w:sz w:val="28"/>
        </w:rPr>
        <w:t>
      2013 жылғы 1 қаңтарда күнтізбелік есептеумен әскери қызметте он және одан көп жыл болған әскери қызметшілердің күнтізбелік есептеумен әскери қызметте жиырма жыл болғаннан кейін қызметтік тұрғынжайды өтеусіз жекешелендіруге құқығы бар. Қызметтік тұрғынжай жекешелендіруге жатпайтын, оның ішінде әскери қалашықтардың, шекара заставаларының және өзге де жабық объектілердің аумағында орналасуы салдарынан жекешелендіруге жатпайтын жағдайларда, өтеусіз жекешелендіру құқығы Қазақстан Республикасының Үкіметі бекіткен Ақшалай өтемақыны жүзеге асыру қағидаларына сәйкес тұрғын үй төлемдері түріндегі ақшалай өтемақымен өтеледі.</w:t>
      </w:r>
    </w:p>
    <w:p>
      <w:pPr>
        <w:spacing w:after="0"/>
        <w:ind w:left="0"/>
        <w:jc w:val="both"/>
      </w:pPr>
      <w:r>
        <w:rPr>
          <w:rFonts w:ascii="Times New Roman"/>
          <w:b w:val="false"/>
          <w:i w:val="false"/>
          <w:color w:val="000000"/>
          <w:sz w:val="28"/>
        </w:rPr>
        <w:t>
      Ақшалай өтемақының мөлшері бұрын жүзеге асырылған тұрғын үй төлемдерінің сомасы шегеріле отырып, республика бойынша орташа алғанда жаңа тұрғынжай сатудың бір шаршы метрінің құнын әскери қызметшінің өзін қоса алғанда, отбасының әрбір мүшесіне он сегіз шаршы метр пайдалы алаңнан есептелетін тұрғынжай алаңына көбейту арқылы айқындалады.</w:t>
      </w:r>
    </w:p>
    <w:p>
      <w:pPr>
        <w:spacing w:after="0"/>
        <w:ind w:left="0"/>
        <w:jc w:val="both"/>
      </w:pPr>
      <w:r>
        <w:rPr>
          <w:rFonts w:ascii="Times New Roman"/>
          <w:b w:val="false"/>
          <w:i w:val="false"/>
          <w:color w:val="000000"/>
          <w:sz w:val="28"/>
        </w:rPr>
        <w:t>
      Ақшалай өтемақы төленген адамдар қызметтік тұрғынжайды ақшалай өтемақы төленген кезден бастап үш айдан кешіктірмей белгіленген тәртіппен тапсырады.</w:t>
      </w:r>
    </w:p>
    <w:p>
      <w:pPr>
        <w:spacing w:after="0"/>
        <w:ind w:left="0"/>
        <w:jc w:val="both"/>
      </w:pPr>
      <w:r>
        <w:rPr>
          <w:rFonts w:ascii="Times New Roman"/>
          <w:b w:val="false"/>
          <w:i w:val="false"/>
          <w:color w:val="000000"/>
          <w:sz w:val="28"/>
        </w:rPr>
        <w:t>
      Қызметтік тұрғынжай жекешелендіруге жатпайтын әскери қалашықтардың, шекара заставаларының және өзге де жабық объектілердің тізбесін Қазақстан Республикасының Үкіметі бекітеді.</w:t>
      </w:r>
    </w:p>
    <w:p>
      <w:pPr>
        <w:spacing w:after="0"/>
        <w:ind w:left="0"/>
        <w:jc w:val="both"/>
      </w:pPr>
      <w:r>
        <w:rPr>
          <w:rFonts w:ascii="Times New Roman"/>
          <w:b w:val="false"/>
          <w:i w:val="false"/>
          <w:color w:val="000000"/>
          <w:sz w:val="28"/>
        </w:rPr>
        <w:t>
      Осы тармақта көзделген жеңілдіктер бір рет қолданылады және әскери қызметтен теріс себептермен шығарылған әскери қызметшілерге қолданылмайды.</w:t>
      </w:r>
    </w:p>
    <w:bookmarkStart w:name="z48" w:id="44"/>
    <w:p>
      <w:pPr>
        <w:spacing w:after="0"/>
        <w:ind w:left="0"/>
        <w:jc w:val="both"/>
      </w:pPr>
      <w:r>
        <w:rPr>
          <w:rFonts w:ascii="Times New Roman"/>
          <w:b w:val="false"/>
          <w:i w:val="false"/>
          <w:color w:val="000000"/>
          <w:sz w:val="28"/>
        </w:rPr>
        <w:t>
      5. Тұрғынжайға мұқтаж деп танылған, бірақ 2018 жылғы 1 қаңтарға дейінгі мерзімде қамтамасыз етілмеген әскери қызметшілер әскери қызметтен шығарылған кезде (теріс себептермен қызметтен шығару жағдайларын қоспағанда) арнаулы мемлекеттік органдарда, Қарулы Күштерде, басқа да әскерлер мен әскери құралымдарда олар тұрғынжайға мұқтаж деп танылған күннен бастап қызметтің барлық кезеңіне бұрын жүзеге асырылған тұрғын үй төлемдерінің сомасы шегеріле отырып, тұрғын үй төлемдерін алады.</w:t>
      </w:r>
    </w:p>
    <w:bookmarkEnd w:id="44"/>
    <w:p>
      <w:pPr>
        <w:spacing w:after="0"/>
        <w:ind w:left="0"/>
        <w:jc w:val="both"/>
      </w:pPr>
      <w:r>
        <w:rPr>
          <w:rFonts w:ascii="Times New Roman"/>
          <w:b w:val="false"/>
          <w:i w:val="false"/>
          <w:color w:val="000000"/>
          <w:sz w:val="28"/>
        </w:rPr>
        <w:t>
      2018 жылғы 1 қаңтарға дейін жабық және оқшауланған әскери қалашықтардың, шекара заставаларының және өзге де жабық объектілердің аумағындағы және (немесе) жатақханадағы қызметтік тұрғынжайда тұрған әскери қызметшілерге әскери қызметтен шығарылған кезде (теріс себептермен қызметтен шығару жағдайларын қоспағанда) тұрғын үй төлемдері көрсетілген тұрғынжайда тұрған барлық кезеңге осы тарауға сәйкес айқындалған тұрғын үй төлемдері мөлшерінің елу пайызы мөлшерінде жүзеге асырылады.</w:t>
      </w:r>
    </w:p>
    <w:p>
      <w:pPr>
        <w:spacing w:after="0"/>
        <w:ind w:left="0"/>
        <w:jc w:val="both"/>
      </w:pPr>
      <w:r>
        <w:rPr>
          <w:rFonts w:ascii="Times New Roman"/>
          <w:b w:val="false"/>
          <w:i w:val="false"/>
          <w:color w:val="000000"/>
          <w:sz w:val="28"/>
        </w:rPr>
        <w:t>
      Әскери қызметшілер тұрғынжайға мұқтаж деп танылған күннен бастап 2018 жылғы 1 қаңтарға дейінгі кезеңге олардың тұрғын үй төлемдерін алуы бөлігінде осы тармақтың күші, купондық тетік арқылы жекешелендіруді жүзеге асырған әскери қызметшілерді қоспағанда, мемлекеттік тұрғын үй қорынан тұрғынжайды жекешелендіру құқығын бұрын іске асырған не өтеусіз жекешелендіру құқығының орнына ақшалай өтемақы алған әскери қызметшілерге қолданылмайды.</w:t>
      </w:r>
    </w:p>
    <w:bookmarkStart w:name="z49" w:id="45"/>
    <w:p>
      <w:pPr>
        <w:spacing w:after="0"/>
        <w:ind w:left="0"/>
        <w:jc w:val="both"/>
      </w:pPr>
      <w:r>
        <w:rPr>
          <w:rFonts w:ascii="Times New Roman"/>
          <w:b w:val="false"/>
          <w:i w:val="false"/>
          <w:color w:val="000000"/>
          <w:sz w:val="28"/>
        </w:rPr>
        <w:t>
      6. Әскери қызметшілерге әскери қызмет өткеру кезеңінде алған, әскери-дәрігерлік комиссия әскери қызметшіні әскери есептен шығара отырып әскери қызметке жарамсыз деп таныған мертігуі (жаралануы, жарақаттануы, контузиясы) немесе ауруы себебінен әскери қызметтен шығарылған кезде тұрғын үй төлемдері біржолғы ақшалай өтемақы түрінде аударылады. Біржолғы ақшалай өтемақының мөлшері бұрын жүзеге асырылған тұрғын үй төлемдерінің сомасы шегеріле отырып, оны қызметтен шығару кезіндегі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әскери қызметші әскери қызмет өткерген Қазақстан Республикасының тиісті өңіріндегі жаңа тұрғынжай сатудың бір шаршы метрінің бағасына көбейту арқылы айқындалады.</w:t>
      </w:r>
    </w:p>
    <w:bookmarkEnd w:id="45"/>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 мертігуі (жаралануы, жарақаттануы, контузиясы) немесе ауруы әскери қызметші құқыққа қайшы әрекеттер жасаған кезде немесе алкогольдік, есірткілік, психотроптық, уытқұмарлық (сол тектестерден) масаңдануы немесе өзіне қандай да бір дене зақымын (өзінің дене мүшесіне зақым келтіру) немесе өз денсаулығына өзге де зиян келтіру себебінен болғаны Қазақстан Республикасының заңнамасында белгіленген тәртіппен дәлелденсе, төленбейді.</w:t>
      </w:r>
    </w:p>
    <w:bookmarkStart w:name="z50" w:id="46"/>
    <w:p>
      <w:pPr>
        <w:spacing w:after="0"/>
        <w:ind w:left="0"/>
        <w:jc w:val="both"/>
      </w:pPr>
      <w:r>
        <w:rPr>
          <w:rFonts w:ascii="Times New Roman"/>
          <w:b w:val="false"/>
          <w:i w:val="false"/>
          <w:color w:val="000000"/>
          <w:sz w:val="28"/>
        </w:rPr>
        <w:t>
      7. Әскери қалашықтардың, шекара заставаларының және өзге де жабық объектілердің аумағындағы немесе жатақханадағы қызметтік тұрғынжаймен қамтамасыз етілген әскери қызметшілерге тұрғын үй төлемдері осы тарауға сәйкес айқындалған тұрғын үй төлемдері мөлшерінің елу пайызы мөлшерінде жүргізіледі.</w:t>
      </w:r>
    </w:p>
    <w:bookmarkEnd w:id="46"/>
    <w:bookmarkStart w:name="z51" w:id="47"/>
    <w:p>
      <w:pPr>
        <w:spacing w:after="0"/>
        <w:ind w:left="0"/>
        <w:jc w:val="both"/>
      </w:pPr>
      <w:r>
        <w:rPr>
          <w:rFonts w:ascii="Times New Roman"/>
          <w:b w:val="false"/>
          <w:i w:val="false"/>
          <w:color w:val="000000"/>
          <w:sz w:val="28"/>
        </w:rPr>
        <w:t>
      8. Қызметтік тұрғынжайларды күтіп-ұстау және орталықтандырылған жылыту мемлекет есебінен қамтамасыз етілетін жабық және оқшауланған әскери қалашықтардың, шекара заставаларының және өзге де жабық объектілердің тізбесін Қазақстан Республикасының Үкіметі бекітеді.</w:t>
      </w:r>
    </w:p>
    <w:bookmarkEnd w:id="47"/>
    <w:bookmarkStart w:name="z52" w:id="48"/>
    <w:p>
      <w:pPr>
        <w:spacing w:after="0"/>
        <w:ind w:left="0"/>
        <w:jc w:val="both"/>
      </w:pPr>
      <w:r>
        <w:rPr>
          <w:rFonts w:ascii="Times New Roman"/>
          <w:b w:val="false"/>
          <w:i w:val="false"/>
          <w:color w:val="000000"/>
          <w:sz w:val="28"/>
        </w:rPr>
        <w:t>
      9. Әскери қызмет өткеру кезінде қаза тапқан (қайтыс болған) әскери қызметшінің отбасы мүшелері өтеусіз негізде басқа тұрғынжай берілмей, тұрып жатқан тұрғынжайынан шығарылмайды.</w:t>
      </w:r>
    </w:p>
    <w:bookmarkEnd w:id="48"/>
    <w:bookmarkStart w:name="z53" w:id="49"/>
    <w:p>
      <w:pPr>
        <w:spacing w:after="0"/>
        <w:ind w:left="0"/>
        <w:jc w:val="both"/>
      </w:pPr>
      <w:r>
        <w:rPr>
          <w:rFonts w:ascii="Times New Roman"/>
          <w:b w:val="false"/>
          <w:i w:val="false"/>
          <w:color w:val="000000"/>
          <w:sz w:val="28"/>
        </w:rPr>
        <w:t>
      10. Шетелге әскери қызмет өткеру үшін жіберілген әскери қызметшілердің тұрып жатқан тұрғынжайлары және (немесе) тағайындалған тұрғын үй төлемдері шетелде болатын барлық уақытына сақталады.</w:t>
      </w:r>
    </w:p>
    <w:bookmarkEnd w:id="49"/>
    <w:bookmarkStart w:name="z54" w:id="50"/>
    <w:p>
      <w:pPr>
        <w:spacing w:after="0"/>
        <w:ind w:left="0"/>
        <w:jc w:val="both"/>
      </w:pPr>
      <w:r>
        <w:rPr>
          <w:rFonts w:ascii="Times New Roman"/>
          <w:b w:val="false"/>
          <w:i w:val="false"/>
          <w:color w:val="000000"/>
          <w:sz w:val="28"/>
        </w:rPr>
        <w:t>
      11. Қазақстан Республикасы Мемлекеттік күзет қызметі әскери қызметшілерінің (мерзімді қызметтегі әскери қызметшілерден басқа) тұрғынжай құқығын іске асыруы, осы баптың 1 – 10-тармақтарын қоспағанда, осы тарауда көзделген тәртіппен жүргізіледі.</w:t>
      </w:r>
    </w:p>
    <w:bookmarkEnd w:id="50"/>
    <w:p>
      <w:pPr>
        <w:spacing w:after="0"/>
        <w:ind w:left="0"/>
        <w:jc w:val="both"/>
      </w:pPr>
      <w:r>
        <w:rPr>
          <w:rFonts w:ascii="Times New Roman"/>
          <w:b w:val="false"/>
          <w:i w:val="false"/>
          <w:color w:val="000000"/>
          <w:sz w:val="28"/>
        </w:rPr>
        <w:t>
      Қазақстан Республикасы Мемлекеттік күзет қызметінің 2015 жылғы 1 қаңтарға дейін тұрғынжаймен қамтамасыз етілген әскери қызметшілері (мерзімді қызметтегі әскери қызметшілерден басқа) оны осы Заңда көзделген тәртіппен жекешелендіреді.</w:t>
      </w:r>
    </w:p>
    <w:bookmarkStart w:name="z55" w:id="51"/>
    <w:p>
      <w:pPr>
        <w:spacing w:after="0"/>
        <w:ind w:left="0"/>
        <w:jc w:val="both"/>
      </w:pPr>
      <w:r>
        <w:rPr>
          <w:rFonts w:ascii="Times New Roman"/>
          <w:b w:val="false"/>
          <w:i w:val="false"/>
          <w:color w:val="000000"/>
          <w:sz w:val="28"/>
        </w:rPr>
        <w:t>
      12. Әскери қызметшілердің тұрғын үй төлемдерін пайдалану арқылы тұрғынжайды меншікке алу құқығы бір рет жүзеге асырылады.</w:t>
      </w:r>
    </w:p>
    <w:bookmarkEnd w:id="51"/>
    <w:bookmarkStart w:name="z56" w:id="52"/>
    <w:p>
      <w:pPr>
        <w:spacing w:after="0"/>
        <w:ind w:left="0"/>
        <w:jc w:val="both"/>
      </w:pPr>
      <w:r>
        <w:rPr>
          <w:rFonts w:ascii="Times New Roman"/>
          <w:b w:val="false"/>
          <w:i w:val="false"/>
          <w:color w:val="000000"/>
          <w:sz w:val="28"/>
        </w:rPr>
        <w:t>
      101-3-бап. Арнаулы мемлекеттік органдардың қызметкерлері мен әскери қызметшілерді тұрғынжайға мұқтаж деп тану</w:t>
      </w:r>
    </w:p>
    <w:bookmarkEnd w:id="52"/>
    <w:bookmarkStart w:name="z57" w:id="53"/>
    <w:p>
      <w:pPr>
        <w:spacing w:after="0"/>
        <w:ind w:left="0"/>
        <w:jc w:val="both"/>
      </w:pPr>
      <w:r>
        <w:rPr>
          <w:rFonts w:ascii="Times New Roman"/>
          <w:b w:val="false"/>
          <w:i w:val="false"/>
          <w:color w:val="000000"/>
          <w:sz w:val="28"/>
        </w:rPr>
        <w:t>
      1. Арнаулы мемлекеттік органдардың қызметкерлері (арнаулы (әскери) оқу орындарының курсанттары мен тыңдаушыларын қоспағанда) мен әскери қызметшілер (мерзімді қызметтегі әскери қызметшілерді, әскери оқу орындарының курсанттары мен кадеттерін, әскери жиындарға шақырылған әскери міндеттілерді қоспағанда), егер:</w:t>
      </w:r>
    </w:p>
    <w:bookmarkEnd w:id="53"/>
    <w:p>
      <w:pPr>
        <w:spacing w:after="0"/>
        <w:ind w:left="0"/>
        <w:jc w:val="both"/>
      </w:pPr>
      <w:r>
        <w:rPr>
          <w:rFonts w:ascii="Times New Roman"/>
          <w:b w:val="false"/>
          <w:i w:val="false"/>
          <w:color w:val="000000"/>
          <w:sz w:val="28"/>
        </w:rPr>
        <w:t>
      1) олардың осы елді мекенде меншік құқығында тұрғынжайы болмаса, тұрғынжайға мұқтаж деп танылады, бұл ретте тұрғынжайға елу пайыздан аз үлестің болуы есепке алынбайды;</w:t>
      </w:r>
    </w:p>
    <w:p>
      <w:pPr>
        <w:spacing w:after="0"/>
        <w:ind w:left="0"/>
        <w:jc w:val="both"/>
      </w:pPr>
      <w:r>
        <w:rPr>
          <w:rFonts w:ascii="Times New Roman"/>
          <w:b w:val="false"/>
          <w:i w:val="false"/>
          <w:color w:val="000000"/>
          <w:sz w:val="28"/>
        </w:rPr>
        <w:t>
      2) олардың осы елді мекенде мемлекеттік тұрғын үй қорынан алған тұрақты пайдалануындағы тұрғынжайы болмаса;</w:t>
      </w:r>
    </w:p>
    <w:p>
      <w:pPr>
        <w:spacing w:after="0"/>
        <w:ind w:left="0"/>
        <w:jc w:val="both"/>
      </w:pPr>
      <w:r>
        <w:rPr>
          <w:rFonts w:ascii="Times New Roman"/>
          <w:b w:val="false"/>
          <w:i w:val="false"/>
          <w:color w:val="000000"/>
          <w:sz w:val="28"/>
        </w:rPr>
        <w:t>
      3) олар тұрып жатқан тұрғынжай белгіленген санитариялық-эпидемиологиялық және техникалық талаптарға сай келмесе;</w:t>
      </w:r>
    </w:p>
    <w:p>
      <w:pPr>
        <w:spacing w:after="0"/>
        <w:ind w:left="0"/>
        <w:jc w:val="both"/>
      </w:pPr>
      <w:r>
        <w:rPr>
          <w:rFonts w:ascii="Times New Roman"/>
          <w:b w:val="false"/>
          <w:i w:val="false"/>
          <w:color w:val="000000"/>
          <w:sz w:val="28"/>
        </w:rPr>
        <w:t>
      4) отбасы құрамында кейбір созылмалы аурулардың (Қазақстан Республикасының Үкіметі бекіткен аурулардың тізімі бойынша) ауыр түрлерімен ауыратын науқастар болып, бір үй-жайда (пәтерде) олармен бірге тұру мүмкін болмаса, тұрғынжайға мұқтаж деп танылады.</w:t>
      </w:r>
    </w:p>
    <w:p>
      <w:pPr>
        <w:spacing w:after="0"/>
        <w:ind w:left="0"/>
        <w:jc w:val="both"/>
      </w:pPr>
      <w:r>
        <w:rPr>
          <w:rFonts w:ascii="Times New Roman"/>
          <w:b w:val="false"/>
          <w:i w:val="false"/>
          <w:color w:val="000000"/>
          <w:sz w:val="28"/>
        </w:rPr>
        <w:t>
      Бұл ретте арнаулы мемлекеттік органдардың қызметкерлеріне немесе әскери қызметшілерге, егер олар өздері қызмет өткеріп жүрген елді мекенде тұруға жарамды тұрғынжайды соңғы бес жыл ішінде иеліктен шығаруды жүргізген болса, тұрғынжайға мұқтаж деп танудан бас тартылады. Бұл жағдайда тұрғынжайға елу пайыздан аз үлесті иеліктен шығару есепке алынбайды.</w:t>
      </w:r>
    </w:p>
    <w:p>
      <w:pPr>
        <w:spacing w:after="0"/>
        <w:ind w:left="0"/>
        <w:jc w:val="both"/>
      </w:pPr>
      <w:r>
        <w:rPr>
          <w:rFonts w:ascii="Times New Roman"/>
          <w:b w:val="false"/>
          <w:i w:val="false"/>
          <w:color w:val="000000"/>
          <w:sz w:val="28"/>
        </w:rPr>
        <w:t>
      Тұрғынжайға мұқтаж деп тану бөлігінде осы тармақтың күші арнаулы мемлекеттік органдардың қызметкерлері мен әскери қызметшілердің отбасы мүшелеріне қолданылады.</w:t>
      </w:r>
    </w:p>
    <w:p>
      <w:pPr>
        <w:spacing w:after="0"/>
        <w:ind w:left="0"/>
        <w:jc w:val="both"/>
      </w:pPr>
      <w:r>
        <w:rPr>
          <w:rFonts w:ascii="Times New Roman"/>
          <w:b w:val="false"/>
          <w:i w:val="false"/>
          <w:color w:val="000000"/>
          <w:sz w:val="28"/>
        </w:rPr>
        <w:t>
      Арнаулы мемлекеттік орган қызметкері немесе әскери қызметші жұбайының (зайыбының) некеге тұрғанға дейін осы елді мекенде тұрғынжайы болған жағдайда, арнаулы мемлекеттік органның қызметкері немесе әскери қызметші жұбайы (зайыбы) есепке алынбай тұрғынжайға мұқтаж деп танылады.</w:t>
      </w:r>
    </w:p>
    <w:bookmarkStart w:name="z58" w:id="54"/>
    <w:p>
      <w:pPr>
        <w:spacing w:after="0"/>
        <w:ind w:left="0"/>
        <w:jc w:val="both"/>
      </w:pPr>
      <w:r>
        <w:rPr>
          <w:rFonts w:ascii="Times New Roman"/>
          <w:b w:val="false"/>
          <w:i w:val="false"/>
          <w:color w:val="000000"/>
          <w:sz w:val="28"/>
        </w:rPr>
        <w:t>
      2. Егер ерлі-зайыптының екеуі де арнаулы мемлекеттік органдардың қызметкерлері және (немесе) әскери қызметшілер болып табылса, тұрғын үй төлемдері ерлі-зайыптылардың таңдауы бойынша олардың біреуіне жүргізіледі.</w:t>
      </w:r>
    </w:p>
    <w:bookmarkEnd w:id="54"/>
    <w:bookmarkStart w:name="z59" w:id="55"/>
    <w:p>
      <w:pPr>
        <w:spacing w:after="0"/>
        <w:ind w:left="0"/>
        <w:jc w:val="both"/>
      </w:pPr>
      <w:r>
        <w:rPr>
          <w:rFonts w:ascii="Times New Roman"/>
          <w:b w:val="false"/>
          <w:i w:val="false"/>
          <w:color w:val="000000"/>
          <w:sz w:val="28"/>
        </w:rPr>
        <w:t>
      3. Егер ерлі-зайыптының екеуі де әскери қызметшілер болып табылса, қызметтік тұрғынжайды өтеусіз жекешелендіру құқығының орнына ақшалай өтемақы ерлі-зайыптылардың таңдауы бойынша олардың біреуіне төленеді. Бұл ретте ерлі-зайыптылар бұл құқықты іске асырғаннан кейін осы өтемақыны алу орны бойынша қызметтік тұрғынжай және (немесе) тұрғын үй төлемдерін алуға үміткер болуға құқылы емес.</w:t>
      </w:r>
    </w:p>
    <w:bookmarkEnd w:id="55"/>
    <w:bookmarkStart w:name="z60" w:id="56"/>
    <w:p>
      <w:pPr>
        <w:spacing w:after="0"/>
        <w:ind w:left="0"/>
        <w:jc w:val="both"/>
      </w:pPr>
      <w:r>
        <w:rPr>
          <w:rFonts w:ascii="Times New Roman"/>
          <w:b w:val="false"/>
          <w:i w:val="false"/>
          <w:color w:val="000000"/>
          <w:sz w:val="28"/>
        </w:rPr>
        <w:t>
      101-4-бап. Тұрғын үй төлемдерін тоқтата тұру, қайта бастау және тоқтату негіздері</w:t>
      </w:r>
    </w:p>
    <w:bookmarkEnd w:id="56"/>
    <w:bookmarkStart w:name="z61" w:id="57"/>
    <w:p>
      <w:pPr>
        <w:spacing w:after="0"/>
        <w:ind w:left="0"/>
        <w:jc w:val="both"/>
      </w:pPr>
      <w:r>
        <w:rPr>
          <w:rFonts w:ascii="Times New Roman"/>
          <w:b w:val="false"/>
          <w:i w:val="false"/>
          <w:color w:val="000000"/>
          <w:sz w:val="28"/>
        </w:rPr>
        <w:t>
      1. Тұрғын үй төлемдерін алушылар орын ауыстырған кезде тұрғын үй төлемдері Қазақстан Республикасының заңнамасында белгіленген тәртіппен тоқтатыла тұрады және қайта басталады.</w:t>
      </w:r>
    </w:p>
    <w:bookmarkEnd w:id="57"/>
    <w:bookmarkStart w:name="z62" w:id="58"/>
    <w:p>
      <w:pPr>
        <w:spacing w:after="0"/>
        <w:ind w:left="0"/>
        <w:jc w:val="both"/>
      </w:pPr>
      <w:r>
        <w:rPr>
          <w:rFonts w:ascii="Times New Roman"/>
          <w:b w:val="false"/>
          <w:i w:val="false"/>
          <w:color w:val="000000"/>
          <w:sz w:val="28"/>
        </w:rPr>
        <w:t>
      2. Тұрғын үй төлемдері:</w:t>
      </w:r>
    </w:p>
    <w:bookmarkEnd w:id="58"/>
    <w:p>
      <w:pPr>
        <w:spacing w:after="0"/>
        <w:ind w:left="0"/>
        <w:jc w:val="both"/>
      </w:pPr>
      <w:r>
        <w:rPr>
          <w:rFonts w:ascii="Times New Roman"/>
          <w:b w:val="false"/>
          <w:i w:val="false"/>
          <w:color w:val="000000"/>
          <w:sz w:val="28"/>
        </w:rPr>
        <w:t>
      1) қызметкер арнаулы мемлекеттік органнан немесе әскери қызметші әскери қызметтен шығарылған;</w:t>
      </w:r>
    </w:p>
    <w:p>
      <w:pPr>
        <w:spacing w:after="0"/>
        <w:ind w:left="0"/>
        <w:jc w:val="both"/>
      </w:pPr>
      <w:r>
        <w:rPr>
          <w:rFonts w:ascii="Times New Roman"/>
          <w:b w:val="false"/>
          <w:i w:val="false"/>
          <w:color w:val="000000"/>
          <w:sz w:val="28"/>
        </w:rPr>
        <w:t>
      2) осы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орындамаған жағдайларын қоспағанда, арнаулы мемлекеттік органның қызметкері немесе әскери қызметші тұрғынжайға мұқтаж мәртебесінен айырылған;</w:t>
      </w:r>
    </w:p>
    <w:p>
      <w:pPr>
        <w:spacing w:after="0"/>
        <w:ind w:left="0"/>
        <w:jc w:val="both"/>
      </w:pPr>
      <w:r>
        <w:rPr>
          <w:rFonts w:ascii="Times New Roman"/>
          <w:b w:val="false"/>
          <w:i w:val="false"/>
          <w:color w:val="000000"/>
          <w:sz w:val="28"/>
        </w:rPr>
        <w:t>
      3) арнаулы мемлекеттік органның қызметкері немесе әскери қызметші қаза табуына немесе қайтыс болуына, заңда белгіленген тәртіппен хабар-ошарсыз кеткен деп танылуына немесе қайтыс болды деп жариялануына байланысты жеке құрам тізімдерінен шығарылған;</w:t>
      </w:r>
    </w:p>
    <w:p>
      <w:pPr>
        <w:spacing w:after="0"/>
        <w:ind w:left="0"/>
        <w:jc w:val="both"/>
      </w:pPr>
      <w:r>
        <w:rPr>
          <w:rFonts w:ascii="Times New Roman"/>
          <w:b w:val="false"/>
          <w:i w:val="false"/>
          <w:color w:val="000000"/>
          <w:sz w:val="28"/>
        </w:rPr>
        <w:t>
      4) арнаулы мемлекеттік органның қызметкері немесе әскери қызметші тұрғын үй төлемдерін алудан бас тартқан жағдайларда тоқтатылады.</w:t>
      </w:r>
    </w:p>
    <w:bookmarkStart w:name="z63" w:id="59"/>
    <w:p>
      <w:pPr>
        <w:spacing w:after="0"/>
        <w:ind w:left="0"/>
        <w:jc w:val="both"/>
      </w:pPr>
      <w:r>
        <w:rPr>
          <w:rFonts w:ascii="Times New Roman"/>
          <w:b w:val="false"/>
          <w:i w:val="false"/>
          <w:color w:val="000000"/>
          <w:sz w:val="28"/>
        </w:rPr>
        <w:t>
      101-5-бап. Тұрғын үй төлемдерін пайдалану мақсаттары</w:t>
      </w:r>
    </w:p>
    <w:bookmarkEnd w:id="59"/>
    <w:p>
      <w:pPr>
        <w:spacing w:after="0"/>
        <w:ind w:left="0"/>
        <w:jc w:val="both"/>
      </w:pPr>
      <w:r>
        <w:rPr>
          <w:rFonts w:ascii="Times New Roman"/>
          <w:b w:val="false"/>
          <w:i w:val="false"/>
          <w:color w:val="000000"/>
          <w:sz w:val="28"/>
        </w:rPr>
        <w:t>
      Тұрғын үй төлемдерін алушы Қазақстан Республикасының заңнамасында белгіленген тәртіппен тіркелген тиісті шарттар негізінде жеке арнайы шотындағы ақшаны:</w:t>
      </w:r>
    </w:p>
    <w:p>
      <w:pPr>
        <w:spacing w:after="0"/>
        <w:ind w:left="0"/>
        <w:jc w:val="both"/>
      </w:pPr>
      <w:r>
        <w:rPr>
          <w:rFonts w:ascii="Times New Roman"/>
          <w:b w:val="false"/>
          <w:i w:val="false"/>
          <w:color w:val="000000"/>
          <w:sz w:val="28"/>
        </w:rPr>
        <w:t>
      1) тұрғынжайды меншікке, оның ішінде төлемдерді бөліп төлеумен немесе ипотекалық кредитті (қарызды) пайдалана отырып меншікке алу;</w:t>
      </w:r>
    </w:p>
    <w:p>
      <w:pPr>
        <w:spacing w:after="0"/>
        <w:ind w:left="0"/>
        <w:jc w:val="both"/>
      </w:pPr>
      <w:r>
        <w:rPr>
          <w:rFonts w:ascii="Times New Roman"/>
          <w:b w:val="false"/>
          <w:i w:val="false"/>
          <w:color w:val="000000"/>
          <w:sz w:val="28"/>
        </w:rPr>
        <w:t>
      2) тұрғынжайды жалға алу ақысын төлеу немесе кейіннен сатып алатын тұрғынжайды жалға алу ақысын төлеу;</w:t>
      </w:r>
    </w:p>
    <w:p>
      <w:pPr>
        <w:spacing w:after="0"/>
        <w:ind w:left="0"/>
        <w:jc w:val="both"/>
      </w:pPr>
      <w:r>
        <w:rPr>
          <w:rFonts w:ascii="Times New Roman"/>
          <w:b w:val="false"/>
          <w:i w:val="false"/>
          <w:color w:val="000000"/>
          <w:sz w:val="28"/>
        </w:rPr>
        <w:t>
      3) бұрын алынған ипотекалық кредитті (қарызды) өтеу;</w:t>
      </w:r>
    </w:p>
    <w:p>
      <w:pPr>
        <w:spacing w:after="0"/>
        <w:ind w:left="0"/>
        <w:jc w:val="both"/>
      </w:pPr>
      <w:r>
        <w:rPr>
          <w:rFonts w:ascii="Times New Roman"/>
          <w:b w:val="false"/>
          <w:i w:val="false"/>
          <w:color w:val="000000"/>
          <w:sz w:val="28"/>
        </w:rPr>
        <w:t>
      4) тұрғын үй құрылысына үлестік қатысу кезінде жарналарды төлеу;</w:t>
      </w:r>
    </w:p>
    <w:p>
      <w:pPr>
        <w:spacing w:after="0"/>
        <w:ind w:left="0"/>
        <w:jc w:val="both"/>
      </w:pPr>
      <w:r>
        <w:rPr>
          <w:rFonts w:ascii="Times New Roman"/>
          <w:b w:val="false"/>
          <w:i w:val="false"/>
          <w:color w:val="000000"/>
          <w:sz w:val="28"/>
        </w:rPr>
        <w:t>
      5) тұрғын үй және тұрғын үй-құрылысы кооперативіне қатысу кезінде жарналарды төлеу;</w:t>
      </w:r>
    </w:p>
    <w:p>
      <w:pPr>
        <w:spacing w:after="0"/>
        <w:ind w:left="0"/>
        <w:jc w:val="both"/>
      </w:pPr>
      <w:r>
        <w:rPr>
          <w:rFonts w:ascii="Times New Roman"/>
          <w:b w:val="false"/>
          <w:i w:val="false"/>
          <w:color w:val="000000"/>
          <w:sz w:val="28"/>
        </w:rPr>
        <w:t xml:space="preserve">
      6) қызметтен шығарылған адамдарды қоспағанда,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тұрғын үй жағдайларын жақсарту мақсатынан басқаға талап етуге болмайтын тұрғын үй құрылысы жинақ ақшасы түріндегі жинақтарды толықтыру;</w:t>
      </w:r>
    </w:p>
    <w:p>
      <w:pPr>
        <w:spacing w:after="0"/>
        <w:ind w:left="0"/>
        <w:jc w:val="both"/>
      </w:pPr>
      <w:r>
        <w:rPr>
          <w:rFonts w:ascii="Times New Roman"/>
          <w:b w:val="false"/>
          <w:i w:val="false"/>
          <w:color w:val="000000"/>
          <w:sz w:val="28"/>
        </w:rPr>
        <w:t xml:space="preserve">
      7)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 мақсаттарында қолданады.</w:t>
      </w:r>
    </w:p>
    <w:bookmarkStart w:name="z64" w:id="60"/>
    <w:p>
      <w:pPr>
        <w:spacing w:after="0"/>
        <w:ind w:left="0"/>
        <w:jc w:val="both"/>
      </w:pPr>
      <w:r>
        <w:rPr>
          <w:rFonts w:ascii="Times New Roman"/>
          <w:b w:val="false"/>
          <w:i w:val="false"/>
          <w:color w:val="000000"/>
          <w:sz w:val="28"/>
        </w:rPr>
        <w:t>
      101-6-бап. Тұрғын үй төлемдерін алушының құқықтары</w:t>
      </w:r>
    </w:p>
    <w:bookmarkEnd w:id="60"/>
    <w:p>
      <w:pPr>
        <w:spacing w:after="0"/>
        <w:ind w:left="0"/>
        <w:jc w:val="both"/>
      </w:pPr>
      <w:r>
        <w:rPr>
          <w:rFonts w:ascii="Times New Roman"/>
          <w:b w:val="false"/>
          <w:i w:val="false"/>
          <w:color w:val="000000"/>
          <w:sz w:val="28"/>
        </w:rPr>
        <w:t>
      Тұрғын үй төлемдерін алушы:</w:t>
      </w:r>
    </w:p>
    <w:p>
      <w:pPr>
        <w:spacing w:after="0"/>
        <w:ind w:left="0"/>
        <w:jc w:val="both"/>
      </w:pPr>
      <w:r>
        <w:rPr>
          <w:rFonts w:ascii="Times New Roman"/>
          <w:b w:val="false"/>
          <w:i w:val="false"/>
          <w:color w:val="000000"/>
          <w:sz w:val="28"/>
        </w:rPr>
        <w:t>
      1) қызмет өткеретін арнаулы мемлекеттік органнан немесе Қарулы Күштердің, басқа да әскерлер мен әскери құралымдардың мемлекеттік мекемесінен өзінің жеке арнайы шотына аударылған ақша туралы мәліметтерді жыл сайын талап етуге;</w:t>
      </w:r>
    </w:p>
    <w:p>
      <w:pPr>
        <w:spacing w:after="0"/>
        <w:ind w:left="0"/>
        <w:jc w:val="both"/>
      </w:pPr>
      <w:r>
        <w:rPr>
          <w:rFonts w:ascii="Times New Roman"/>
          <w:b w:val="false"/>
          <w:i w:val="false"/>
          <w:color w:val="000000"/>
          <w:sz w:val="28"/>
        </w:rPr>
        <w:t>
      2) жеке арнайы шотына пайдаланылмаған тұрғын үй төлемдерінің сомасын жинақтауға;</w:t>
      </w:r>
    </w:p>
    <w:p>
      <w:pPr>
        <w:spacing w:after="0"/>
        <w:ind w:left="0"/>
        <w:jc w:val="both"/>
      </w:pPr>
      <w:r>
        <w:rPr>
          <w:rFonts w:ascii="Times New Roman"/>
          <w:b w:val="false"/>
          <w:i w:val="false"/>
          <w:color w:val="000000"/>
          <w:sz w:val="28"/>
        </w:rPr>
        <w:t>
      3) тұрғын үй төлемдерін қызмет өткеретін жеріне қарамастан, Қазақстанның кез келген өңірінде мақсаты бойынша пайдалануға;</w:t>
      </w:r>
    </w:p>
    <w:p>
      <w:pPr>
        <w:spacing w:after="0"/>
        <w:ind w:left="0"/>
        <w:jc w:val="both"/>
      </w:pPr>
      <w:r>
        <w:rPr>
          <w:rFonts w:ascii="Times New Roman"/>
          <w:b w:val="false"/>
          <w:i w:val="false"/>
          <w:color w:val="000000"/>
          <w:sz w:val="28"/>
        </w:rPr>
        <w:t>
      4) арнаулы мемлекеттік органның немесе Қарулы Күштер, басқа да әскерлер мен әскери құралымдар мемлекеттік мекемесінің және жеке арнайы шот ашылған банктің келісімімен тұрғын үй төлемдерінің пайдаланылмаған сомасын екінші деңгейдегі бір банктен басқасына олардың нысаналы мақсатын өзгертпестен аударуға құқылы.</w:t>
      </w:r>
    </w:p>
    <w:bookmarkStart w:name="z65" w:id="61"/>
    <w:p>
      <w:pPr>
        <w:spacing w:after="0"/>
        <w:ind w:left="0"/>
        <w:jc w:val="both"/>
      </w:pPr>
      <w:r>
        <w:rPr>
          <w:rFonts w:ascii="Times New Roman"/>
          <w:b w:val="false"/>
          <w:i w:val="false"/>
          <w:color w:val="000000"/>
          <w:sz w:val="28"/>
        </w:rPr>
        <w:t>
      101-7-бап. Тұрғын үй төлемдерін алушының міндеттері</w:t>
      </w:r>
    </w:p>
    <w:bookmarkEnd w:id="61"/>
    <w:p>
      <w:pPr>
        <w:spacing w:after="0"/>
        <w:ind w:left="0"/>
        <w:jc w:val="both"/>
      </w:pPr>
      <w:r>
        <w:rPr>
          <w:rFonts w:ascii="Times New Roman"/>
          <w:b w:val="false"/>
          <w:i w:val="false"/>
          <w:color w:val="000000"/>
          <w:sz w:val="28"/>
        </w:rPr>
        <w:t>
      Тұрғын үй төлемдерін алушы:</w:t>
      </w:r>
    </w:p>
    <w:p>
      <w:pPr>
        <w:spacing w:after="0"/>
        <w:ind w:left="0"/>
        <w:jc w:val="both"/>
      </w:pPr>
      <w:r>
        <w:rPr>
          <w:rFonts w:ascii="Times New Roman"/>
          <w:b w:val="false"/>
          <w:i w:val="false"/>
          <w:color w:val="000000"/>
          <w:sz w:val="28"/>
        </w:rPr>
        <w:t>
      1) отбасы құрамы өзгерген кезде бұл туралы қызмет өткеретін арнаулы мемлекеттік органды немесе Қарулы Күштердің, басқа да әскерлер мен әскери құралымдардың мемлекеттік мекемесін азаматтық хал актісі тіркелген және тиісті куәлікті алған күннен бастап он жұмыс күнінен аспайтын мерзімде хабардар етуге;</w:t>
      </w:r>
    </w:p>
    <w:p>
      <w:pPr>
        <w:spacing w:after="0"/>
        <w:ind w:left="0"/>
        <w:jc w:val="both"/>
      </w:pPr>
      <w:r>
        <w:rPr>
          <w:rFonts w:ascii="Times New Roman"/>
          <w:b w:val="false"/>
          <w:i w:val="false"/>
          <w:color w:val="000000"/>
          <w:sz w:val="28"/>
        </w:rPr>
        <w:t>
      2) тұрғынжайға мұқтаж мәртебесінен айырылған кезде, осы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міндеттемелерді орындаған кезде бұл туралы қызмет өткеретін арнаулы мемлекеттік органды немесе Қарулы Күштердің, басқа да әскерлер мен әскери құралымдардың мемлекеттік мекемесін тұрғынжайға мұқтаж мәртебесінен айырылған және осы міндеттемелерді орындаған күннен бастап он жұмыс күнінен аспайтын мерзімде хабардар етуге;</w:t>
      </w:r>
    </w:p>
    <w:p>
      <w:pPr>
        <w:spacing w:after="0"/>
        <w:ind w:left="0"/>
        <w:jc w:val="both"/>
      </w:pPr>
      <w:r>
        <w:rPr>
          <w:rFonts w:ascii="Times New Roman"/>
          <w:b w:val="false"/>
          <w:i w:val="false"/>
          <w:color w:val="000000"/>
          <w:sz w:val="28"/>
        </w:rPr>
        <w:t>
      3) арнаулы мемлекеттік орган, арнаулы мемлекеттік органның қызметкері немесе Қарулы Күштердің, басқа да әскерлер мен әскери құралымдардың мемлекеттік мекемесі, әскери қызметші және арнаулы мемлекеттік орган қызметкерінің немесе әскери қызметшінің жеке арнайы шоты ашылған екінші деңгейдегі банк арасында жасалатын шартқа сәйкес оларды осы Заңның 101-5-бабында көзделген мақсаттарға жұмсауға міндетті.</w:t>
      </w:r>
    </w:p>
    <w:bookmarkStart w:name="z66" w:id="62"/>
    <w:p>
      <w:pPr>
        <w:spacing w:after="0"/>
        <w:ind w:left="0"/>
        <w:jc w:val="both"/>
      </w:pPr>
      <w:r>
        <w:rPr>
          <w:rFonts w:ascii="Times New Roman"/>
          <w:b w:val="false"/>
          <w:i w:val="false"/>
          <w:color w:val="000000"/>
          <w:sz w:val="28"/>
        </w:rPr>
        <w:t>
      101-8-бап. Тұрғын үй төлемдеріне қолсұғылмаушылық кепілдіктері</w:t>
      </w:r>
    </w:p>
    <w:bookmarkEnd w:id="62"/>
    <w:p>
      <w:pPr>
        <w:spacing w:after="0"/>
        <w:ind w:left="0"/>
        <w:jc w:val="both"/>
      </w:pPr>
      <w:r>
        <w:rPr>
          <w:rFonts w:ascii="Times New Roman"/>
          <w:b w:val="false"/>
          <w:i w:val="false"/>
          <w:color w:val="000000"/>
          <w:sz w:val="28"/>
        </w:rPr>
        <w:t xml:space="preserve">
      Тұрғын үй төлемдерін алушының міндеттемелері бойынша тұрғын үй төлемдері есепке жатқызылатын жеке арнайы шот ретінде ашылған банктік шоттар бойынша, сондай-ақ осы Заңның 101-5-бабының 6) тармақшасында көрсетілген мақсаттар үшін жинақ шоттарындағы тұрғын үй төлемдерінің сомасына тыйым салуға, өндіріп алуды қолдануға және шығыс операцияларын тоқтата тұруға жол берілмейді. </w:t>
      </w:r>
    </w:p>
    <w:p>
      <w:pPr>
        <w:spacing w:after="0"/>
        <w:ind w:left="0"/>
        <w:jc w:val="both"/>
      </w:pPr>
      <w:r>
        <w:rPr>
          <w:rFonts w:ascii="Times New Roman"/>
          <w:b w:val="false"/>
          <w:i w:val="false"/>
          <w:color w:val="000000"/>
          <w:sz w:val="28"/>
        </w:rPr>
        <w:t>
      Тұрғын үй төлемдерін алушылардың тұрғынжайға жеке қажеттіліктерін қамтамасыз ету жөніндегі шарттарды қоспағанда, тұрғын үй төлемдері,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 бюджетке алып қоюға жатпайды, иесінің немесе басқа адамдардың міндеттемелері бойынша кепіл немесе өзге де ауыртпалық нысанасы бола алмайды.</w:t>
      </w:r>
    </w:p>
    <w:bookmarkStart w:name="z67" w:id="63"/>
    <w:p>
      <w:pPr>
        <w:spacing w:after="0"/>
        <w:ind w:left="0"/>
        <w:jc w:val="both"/>
      </w:pPr>
      <w:r>
        <w:rPr>
          <w:rFonts w:ascii="Times New Roman"/>
          <w:b w:val="false"/>
          <w:i w:val="false"/>
          <w:color w:val="000000"/>
          <w:sz w:val="28"/>
        </w:rPr>
        <w:t>
      101-9-бап. Қызмет өткеру кезінде қаза табуына немесе қайтыс болуына, хабар-ошарсыз кеткен деп танылуына немесе қайтыс болды деп жариялануына байланысты жеке құрам тізімдерінен шығарылған арнаулы мемлекеттік органдар қызметкерлерінің немесе әскери қызметшілердің отбасы мүшелерінің, мұрагерлерінің құқықтары</w:t>
      </w:r>
    </w:p>
    <w:bookmarkEnd w:id="63"/>
    <w:bookmarkStart w:name="z68" w:id="64"/>
    <w:p>
      <w:pPr>
        <w:spacing w:after="0"/>
        <w:ind w:left="0"/>
        <w:jc w:val="both"/>
      </w:pPr>
      <w:r>
        <w:rPr>
          <w:rFonts w:ascii="Times New Roman"/>
          <w:b w:val="false"/>
          <w:i w:val="false"/>
          <w:color w:val="000000"/>
          <w:sz w:val="28"/>
        </w:rPr>
        <w:t>
      1. Арнаулы мемлекеттік орган қызметкері немесе әскери қызметші қаза табуына немесе қайтыс болуына, заңда белгіленген тәртіппен хабар-ошарсыз кеткен деп танылуына немесе қайтыс болды деп жариялануына байланысты жеке құрам тізімдерінен шығарылған жағдайда – оның отбасы мүшелерінің, ал олар болмаған жағдайда мұрагерлерінің жеке арнайы шоттағы тұрғын үй төлемдерін осы Заңның 101-5-бабында көзделген мақсаттарға пайдалануға құқығы бар. Бұл ретте мұндай қызметкердің немесе әскери қызметшінің жеке арнайы шоты тұрғын үй төлемдері толық пайдаланылғаннан кейін жабылады.</w:t>
      </w:r>
    </w:p>
    <w:bookmarkEnd w:id="64"/>
    <w:bookmarkStart w:name="z69" w:id="65"/>
    <w:p>
      <w:pPr>
        <w:spacing w:after="0"/>
        <w:ind w:left="0"/>
        <w:jc w:val="both"/>
      </w:pPr>
      <w:r>
        <w:rPr>
          <w:rFonts w:ascii="Times New Roman"/>
          <w:b w:val="false"/>
          <w:i w:val="false"/>
          <w:color w:val="000000"/>
          <w:sz w:val="28"/>
        </w:rPr>
        <w:t>
      2. Қызмет өткеру кезінде қаза тапқан (қайтыс болған) арнаулы мемлекеттік орган қызметкерінің немесе әскери қызметшінің отбасы мүшелеріне тұрғын үй төлемдері біржолғы ақшалай өтемақы түрінде жүргізіледі. Біржолғы ақшалай өтемақының мөлшері бұрын жүзеге асырылған тұрғын үй төлемдерінің сомасы шегеріле отырып, ол қаза тапқан кездегі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арнаулы мемлекеттік органның қызметкері немесе әскери қызметші қызмет өткерген Қазақстан Республикасының тиісті өңірінде жаңа тұрғынжай сатудың бір шаршы метрінің бағасына көбейту арқылы айқындалады.</w:t>
      </w:r>
    </w:p>
    <w:bookmarkEnd w:id="65"/>
    <w:p>
      <w:pPr>
        <w:spacing w:after="0"/>
        <w:ind w:left="0"/>
        <w:jc w:val="both"/>
      </w:pPr>
      <w:r>
        <w:rPr>
          <w:rFonts w:ascii="Times New Roman"/>
          <w:b w:val="false"/>
          <w:i w:val="false"/>
          <w:color w:val="000000"/>
          <w:sz w:val="28"/>
        </w:rPr>
        <w:t>
      Біржолғы ақшалай өтемақы, егер арнаулы мемлекеттік орган қызметкерінің немесе әскери қызметшінің қаза табуы (қайтыс болуы):</w:t>
      </w:r>
    </w:p>
    <w:p>
      <w:pPr>
        <w:spacing w:after="0"/>
        <w:ind w:left="0"/>
        <w:jc w:val="both"/>
      </w:pPr>
      <w:r>
        <w:rPr>
          <w:rFonts w:ascii="Times New Roman"/>
          <w:b w:val="false"/>
          <w:i w:val="false"/>
          <w:color w:val="000000"/>
          <w:sz w:val="28"/>
        </w:rPr>
        <w:t>
      1) өз-өзiне қол жұмсауға дейін жеткізген жағдайларды қоспағанда, өз-өзiне қол жұмсауы салдарынан;</w:t>
      </w:r>
    </w:p>
    <w:p>
      <w:pPr>
        <w:spacing w:after="0"/>
        <w:ind w:left="0"/>
        <w:jc w:val="both"/>
      </w:pPr>
      <w:r>
        <w:rPr>
          <w:rFonts w:ascii="Times New Roman"/>
          <w:b w:val="false"/>
          <w:i w:val="false"/>
          <w:color w:val="000000"/>
          <w:sz w:val="28"/>
        </w:rPr>
        <w:t>
      2) қылмыстық немесе әкімшілік құқық бұзушылық жасаған кезде;</w:t>
      </w:r>
    </w:p>
    <w:p>
      <w:pPr>
        <w:spacing w:after="0"/>
        <w:ind w:left="0"/>
        <w:jc w:val="both"/>
      </w:pPr>
      <w:r>
        <w:rPr>
          <w:rFonts w:ascii="Times New Roman"/>
          <w:b w:val="false"/>
          <w:i w:val="false"/>
          <w:color w:val="000000"/>
          <w:sz w:val="28"/>
        </w:rPr>
        <w:t>
      3) алкогольдік, есiрткiлік, психотроптық, уытқұмарлық масаңдық күйді туындататын заттарды (сол тектестерді) тұтыну салдарынан;</w:t>
      </w:r>
    </w:p>
    <w:p>
      <w:pPr>
        <w:spacing w:after="0"/>
        <w:ind w:left="0"/>
        <w:jc w:val="both"/>
      </w:pPr>
      <w:r>
        <w:rPr>
          <w:rFonts w:ascii="Times New Roman"/>
          <w:b w:val="false"/>
          <w:i w:val="false"/>
          <w:color w:val="000000"/>
          <w:sz w:val="28"/>
        </w:rPr>
        <w:t>
      4) біржолғы ақшалай өтемақы алу немесе қызметтен жалтару мақсатында қасақана өзiне қандай да бір дене зақымын (өзінің дене мүшесiн зақымдау) немесе денсаулығына өзге де зиян келтiру салдарынан;</w:t>
      </w:r>
    </w:p>
    <w:p>
      <w:pPr>
        <w:spacing w:after="0"/>
        <w:ind w:left="0"/>
        <w:jc w:val="both"/>
      </w:pPr>
      <w:r>
        <w:rPr>
          <w:rFonts w:ascii="Times New Roman"/>
          <w:b w:val="false"/>
          <w:i w:val="false"/>
          <w:color w:val="000000"/>
          <w:sz w:val="28"/>
        </w:rPr>
        <w:t>
      5) қызмет өткеру туралы келісімшарт талаптарын бұзған арнаулы мемлекеттік орган қызметкерінің немесе әскери қызметшінің әрекеттері салдарынан болғаны Қазақстан Республикасының заңнамасында белгiленген тәртiппен дәлелденсе, төленбейдi.</w:t>
      </w:r>
    </w:p>
    <w:bookmarkStart w:name="z70" w:id="66"/>
    <w:p>
      <w:pPr>
        <w:spacing w:after="0"/>
        <w:ind w:left="0"/>
        <w:jc w:val="both"/>
      </w:pPr>
      <w:r>
        <w:rPr>
          <w:rFonts w:ascii="Times New Roman"/>
          <w:b w:val="false"/>
          <w:i w:val="false"/>
          <w:color w:val="000000"/>
          <w:sz w:val="28"/>
        </w:rPr>
        <w:t>
      101-10-бап. Арнаулы мемлекеттік органдар қызметкерлерінің немесе әскери қызметшілердің отбасы мүшелері</w:t>
      </w:r>
    </w:p>
    <w:bookmarkEnd w:id="66"/>
    <w:p>
      <w:pPr>
        <w:spacing w:after="0"/>
        <w:ind w:left="0"/>
        <w:jc w:val="both"/>
      </w:pPr>
      <w:r>
        <w:rPr>
          <w:rFonts w:ascii="Times New Roman"/>
          <w:b w:val="false"/>
          <w:i w:val="false"/>
          <w:color w:val="000000"/>
          <w:sz w:val="28"/>
        </w:rPr>
        <w:t>
      Осы Заңның мақсаттары үшін арнаулы мемлекеттік органдар қызметкерлерінің немесе әскери қызметшілердің отбасы мүшелеріне:</w:t>
      </w:r>
    </w:p>
    <w:p>
      <w:pPr>
        <w:spacing w:after="0"/>
        <w:ind w:left="0"/>
        <w:jc w:val="both"/>
      </w:pPr>
      <w:r>
        <w:rPr>
          <w:rFonts w:ascii="Times New Roman"/>
          <w:b w:val="false"/>
          <w:i w:val="false"/>
          <w:color w:val="000000"/>
          <w:sz w:val="28"/>
        </w:rPr>
        <w:t>
      1) зайыбы немесе жұбайы;</w:t>
      </w:r>
    </w:p>
    <w:p>
      <w:pPr>
        <w:spacing w:after="0"/>
        <w:ind w:left="0"/>
        <w:jc w:val="both"/>
      </w:pPr>
      <w:r>
        <w:rPr>
          <w:rFonts w:ascii="Times New Roman"/>
          <w:b w:val="false"/>
          <w:i w:val="false"/>
          <w:color w:val="000000"/>
          <w:sz w:val="28"/>
        </w:rPr>
        <w:t>
      2) ортақ немесе ерлі-зайыптылардың біреуінің баласы (балалары);</w:t>
      </w:r>
    </w:p>
    <w:p>
      <w:pPr>
        <w:spacing w:after="0"/>
        <w:ind w:left="0"/>
        <w:jc w:val="both"/>
      </w:pPr>
      <w:r>
        <w:rPr>
          <w:rFonts w:ascii="Times New Roman"/>
          <w:b w:val="false"/>
          <w:i w:val="false"/>
          <w:color w:val="000000"/>
          <w:sz w:val="28"/>
        </w:rPr>
        <w:t>
      3) ортақ немесе ерлі-зайыптылардың біреуінің он сегіз жасқа толғанға дейін мүгедек болған он сегіз жастан асқан баласы (балалары) жатады.".</w:t>
      </w:r>
    </w:p>
    <w:bookmarkStart w:name="z71" w:id="67"/>
    <w:p>
      <w:pPr>
        <w:spacing w:after="0"/>
        <w:ind w:left="0"/>
        <w:jc w:val="both"/>
      </w:pPr>
      <w:r>
        <w:rPr>
          <w:rFonts w:ascii="Times New Roman"/>
          <w:b w:val="false"/>
          <w:i w:val="false"/>
          <w:color w:val="000000"/>
          <w:sz w:val="28"/>
        </w:rPr>
        <w:t xml:space="preserve">
      6.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2011 ж., № 4, 37-құжат; № 16, 128-құжат; 2012 ж., № 12, 87-құжат; № 13, 91-құжат; 2013 ж., № 14, 75-құжат): </w:t>
      </w:r>
    </w:p>
    <w:bookmarkEnd w:id="67"/>
    <w:bookmarkStart w:name="z72"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9-тармағы мынадай редакцияда жазылсын:</w:t>
      </w:r>
    </w:p>
    <w:bookmarkEnd w:id="68"/>
    <w:bookmarkStart w:name="z73" w:id="69"/>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салымшының тұрғын үй құрылысы жинақ ақшасы туралы шартты мерзiмiнен бұрын бұзуға және салымды, тұрғын үй құрылысы жинақ банкi оның есебіне жазған сыйақыны алуға құқығы бар. Бұл ретте салымшының тұрғын үй құрылысы жинақ ақшасы туралы шартта белгiленген талаптарда салымды үш жылдан астам жинақтаған кезде мемлекеттің сыйлықақысын алуға құқығы бар.";</w:t>
      </w:r>
    </w:p>
    <w:bookmarkEnd w:id="69"/>
    <w:bookmarkStart w:name="z74" w:id="70"/>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70"/>
    <w:bookmarkStart w:name="z75" w:id="71"/>
    <w:p>
      <w:pPr>
        <w:spacing w:after="0"/>
        <w:ind w:left="0"/>
        <w:jc w:val="both"/>
      </w:pPr>
      <w:r>
        <w:rPr>
          <w:rFonts w:ascii="Times New Roman"/>
          <w:b w:val="false"/>
          <w:i w:val="false"/>
          <w:color w:val="000000"/>
          <w:sz w:val="28"/>
        </w:rPr>
        <w:t>
      "Мемлекеттің сыйлықақысы тұрғын үй заемын алған кезге дейін есепке жазылады.".</w:t>
      </w:r>
    </w:p>
    <w:bookmarkEnd w:id="71"/>
    <w:bookmarkStart w:name="z76" w:id="72"/>
    <w:p>
      <w:pPr>
        <w:spacing w:after="0"/>
        <w:ind w:left="0"/>
        <w:jc w:val="both"/>
      </w:pPr>
      <w:r>
        <w:rPr>
          <w:rFonts w:ascii="Times New Roman"/>
          <w:b w:val="false"/>
          <w:i w:val="false"/>
          <w:color w:val="000000"/>
          <w:sz w:val="28"/>
        </w:rPr>
        <w:t xml:space="preserve">
      7.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19-І, 19-ІІ, 94, 96-құжаттар; № 21, 122-құжат; № 22, 131-құжат; № 23, 143-құжат; № 24, 144-құжат; 2015 ж., № 8, 42-құжат; № 19-ІІ, 106-құжат; № 20-ІV, 113-құжат; № 20-VІІ, 115-құжат; № 21-І, 128-құжат; № 21-ІІІ, 136-құжат; № 22-І, 143-құжат; № 22-VI, 159-құжат; № 23-ІІ, 170-құжат; 2016 ж., № 7-ІІ, 55-құжат; № 12, 87-құжат; 2017 ж., № 4, 7-құжат; № 16, 56-құжат):</w:t>
      </w:r>
    </w:p>
    <w:bookmarkEnd w:id="72"/>
    <w:bookmarkStart w:name="z77" w:id="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58-бапта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79" w:id="74"/>
    <w:p>
      <w:pPr>
        <w:spacing w:after="0"/>
        <w:ind w:left="0"/>
        <w:jc w:val="both"/>
      </w:pPr>
      <w:r>
        <w:rPr>
          <w:rFonts w:ascii="Times New Roman"/>
          <w:b w:val="false"/>
          <w:i w:val="false"/>
          <w:color w:val="000000"/>
          <w:sz w:val="28"/>
        </w:rPr>
        <w:t xml:space="preserve">
      "Борышкердің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шотындағы ақшасына,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нотариус депозиті шарттарында енгізілген ақшаға тыйым салуға жол берілмейді.";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81" w:id="75"/>
    <w:p>
      <w:pPr>
        <w:spacing w:after="0"/>
        <w:ind w:left="0"/>
        <w:jc w:val="both"/>
      </w:pPr>
      <w:r>
        <w:rPr>
          <w:rFonts w:ascii="Times New Roman"/>
          <w:b w:val="false"/>
          <w:i w:val="false"/>
          <w:color w:val="000000"/>
          <w:sz w:val="28"/>
        </w:rPr>
        <w:t>
      "Борышкердің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шотынан ақшаны,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ақшаны, нотариус депозиті шарттарында енгізілген ақшаны өндіріп алуға жол берілмейді.";</w:t>
      </w:r>
    </w:p>
    <w:bookmarkEnd w:id="75"/>
    <w:bookmarkStart w:name="z82" w:id="76"/>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 </w:t>
      </w:r>
    </w:p>
    <w:bookmarkEnd w:id="76"/>
    <w:bookmarkStart w:name="z83" w:id="77"/>
    <w:p>
      <w:pPr>
        <w:spacing w:after="0"/>
        <w:ind w:left="0"/>
        <w:jc w:val="both"/>
      </w:pPr>
      <w:r>
        <w:rPr>
          <w:rFonts w:ascii="Times New Roman"/>
          <w:b w:val="false"/>
          <w:i w:val="false"/>
          <w:color w:val="000000"/>
          <w:sz w:val="28"/>
        </w:rPr>
        <w:t>
      "Борышкердің банктік шоттарының бар екендігі туралы ақпарат болған кезде банктік шоттардағы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шоттарды,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ақшаны, нотариус депозиті шарттарында енгізілген ақшаны қоспағанда) ақшаға және борышкердің банктегі басқа да мүлкіне тыйым салуды сот орындаушысы сот санкциясымен ғана қолданады.";</w:t>
      </w:r>
    </w:p>
    <w:bookmarkEnd w:id="77"/>
    <w:bookmarkStart w:name="z84" w:id="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w:t>
      </w:r>
      <w:r>
        <w:rPr>
          <w:rFonts w:ascii="Times New Roman"/>
          <w:b w:val="false"/>
          <w:i w:val="false"/>
          <w:color w:val="000000"/>
          <w:sz w:val="28"/>
        </w:rPr>
        <w:t xml:space="preserve"> мынадай мазмұндағы 18-1) тармақшамен толықтырылсын:</w:t>
      </w:r>
    </w:p>
    <w:bookmarkEnd w:id="78"/>
    <w:bookmarkStart w:name="z85" w:id="79"/>
    <w:p>
      <w:pPr>
        <w:spacing w:after="0"/>
        <w:ind w:left="0"/>
        <w:jc w:val="both"/>
      </w:pPr>
      <w:r>
        <w:rPr>
          <w:rFonts w:ascii="Times New Roman"/>
          <w:b w:val="false"/>
          <w:i w:val="false"/>
          <w:color w:val="000000"/>
          <w:sz w:val="28"/>
        </w:rPr>
        <w:t>
      "18-1)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ақшадан;".</w:t>
      </w:r>
    </w:p>
    <w:bookmarkEnd w:id="79"/>
    <w:bookmarkStart w:name="z86" w:id="80"/>
    <w:p>
      <w:pPr>
        <w:spacing w:after="0"/>
        <w:ind w:left="0"/>
        <w:jc w:val="both"/>
      </w:pPr>
      <w:r>
        <w:rPr>
          <w:rFonts w:ascii="Times New Roman"/>
          <w:b w:val="false"/>
          <w:i w:val="false"/>
          <w:color w:val="000000"/>
          <w:sz w:val="28"/>
        </w:rPr>
        <w:t xml:space="preserve">
      8.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19-І, 19-ІІ, 96-құжат; 2015 ж., № 1, 2-құжат; № 15, 78-құжат; № 21-ІІІ, 135-құжат; № 22-ІІ, 148-құжат; № 22-ІІІ, 149-құжат; № 22-V, 154-құжат; 2016 ж., № 7-І, 49-құжат; № 24, 126-құжат; 2017 ж., № 11, 29-құжат; № 13, 45-құжат; № 14, 50-құжат; № 16, 56-құжат):</w:t>
      </w:r>
    </w:p>
    <w:bookmarkEnd w:id="80"/>
    <w:bookmarkStart w:name="z87" w:id="81"/>
    <w:p>
      <w:pPr>
        <w:spacing w:after="0"/>
        <w:ind w:left="0"/>
        <w:jc w:val="both"/>
      </w:pPr>
      <w:r>
        <w:rPr>
          <w:rFonts w:ascii="Times New Roman"/>
          <w:b w:val="false"/>
          <w:i w:val="false"/>
          <w:color w:val="000000"/>
          <w:sz w:val="28"/>
        </w:rPr>
        <w:t xml:space="preserve">
      76-баптың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жетінші бөлікпен толықтырылсын:</w:t>
      </w:r>
    </w:p>
    <w:bookmarkEnd w:id="81"/>
    <w:bookmarkStart w:name="z88" w:id="82"/>
    <w:p>
      <w:pPr>
        <w:spacing w:after="0"/>
        <w:ind w:left="0"/>
        <w:jc w:val="both"/>
      </w:pPr>
      <w:r>
        <w:rPr>
          <w:rFonts w:ascii="Times New Roman"/>
          <w:b w:val="false"/>
          <w:i w:val="false"/>
          <w:color w:val="000000"/>
          <w:sz w:val="28"/>
        </w:rPr>
        <w:t>
      "Осы тармақтың бірінші, екінші, үшінші бөліктерінің ережелері Қазақстан Республикасы ұлттық қауіпсіздік органдарының қызметкерлеріне қолданылмайды.".</w:t>
      </w:r>
    </w:p>
    <w:bookmarkEnd w:id="82"/>
    <w:bookmarkStart w:name="z89" w:id="83"/>
    <w:p>
      <w:pPr>
        <w:spacing w:after="0"/>
        <w:ind w:left="0"/>
        <w:jc w:val="both"/>
      </w:pPr>
      <w:r>
        <w:rPr>
          <w:rFonts w:ascii="Times New Roman"/>
          <w:b w:val="false"/>
          <w:i w:val="false"/>
          <w:color w:val="000000"/>
          <w:sz w:val="28"/>
        </w:rPr>
        <w:t xml:space="preserve">
      9.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19-І, 100-құжат; № 21-ІІІ, 135-құжат; № 23-ІІ, 170-құжат; 2017 ж., № 11, 29-құжат; № 13, 45-құжат; № 16, 56-құжат):</w:t>
      </w:r>
    </w:p>
    <w:bookmarkEnd w:id="83"/>
    <w:bookmarkStart w:name="z90" w:id="84"/>
    <w:p>
      <w:pPr>
        <w:spacing w:after="0"/>
        <w:ind w:left="0"/>
        <w:jc w:val="both"/>
      </w:pPr>
      <w:r>
        <w:rPr>
          <w:rFonts w:ascii="Times New Roman"/>
          <w:b w:val="false"/>
          <w:i w:val="false"/>
          <w:color w:val="000000"/>
          <w:sz w:val="28"/>
        </w:rPr>
        <w:t xml:space="preserve">
      1) 26-баптың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мынадай редакцияда жазылсын: </w:t>
      </w:r>
    </w:p>
    <w:bookmarkEnd w:id="84"/>
    <w:bookmarkStart w:name="z91" w:id="85"/>
    <w:p>
      <w:pPr>
        <w:spacing w:after="0"/>
        <w:ind w:left="0"/>
        <w:jc w:val="both"/>
      </w:pPr>
      <w:r>
        <w:rPr>
          <w:rFonts w:ascii="Times New Roman"/>
          <w:b w:val="false"/>
          <w:i w:val="false"/>
          <w:color w:val="000000"/>
          <w:sz w:val="28"/>
        </w:rPr>
        <w:t>
      6. Əскери қызмет мерзімі 2013 жылдың 1 қаңтарында он жылдан аз болған немесе көрсетілген күннен кейін əскери қызметке алғаш кірген келісімшарт бойынша əскери қызметшілерге əскери қызметте болудың шекті жасына толуына, денсаулық жағдайына не штаттардың қысқартылуына байланысты əскери қызметтен шығарылған кезде жұмыстан шығу жəрдемақысы əскери қызмет мерзімі:</w:t>
      </w:r>
    </w:p>
    <w:bookmarkEnd w:id="85"/>
    <w:p>
      <w:pPr>
        <w:spacing w:after="0"/>
        <w:ind w:left="0"/>
        <w:jc w:val="both"/>
      </w:pPr>
      <w:r>
        <w:rPr>
          <w:rFonts w:ascii="Times New Roman"/>
          <w:b w:val="false"/>
          <w:i w:val="false"/>
          <w:color w:val="000000"/>
          <w:sz w:val="28"/>
        </w:rPr>
        <w:t>
      күнтізбелік 10 жылдан аз болғандарға – үш айлық ақшалай қамтылым;</w:t>
      </w:r>
    </w:p>
    <w:p>
      <w:pPr>
        <w:spacing w:after="0"/>
        <w:ind w:left="0"/>
        <w:jc w:val="both"/>
      </w:pPr>
      <w:r>
        <w:rPr>
          <w:rFonts w:ascii="Times New Roman"/>
          <w:b w:val="false"/>
          <w:i w:val="false"/>
          <w:color w:val="000000"/>
          <w:sz w:val="28"/>
        </w:rPr>
        <w:t>
      күнтізбелік 10 жылдан 15 жылға дейін болғандарға – төрт айлық ақшалай қамтылым;</w:t>
      </w:r>
    </w:p>
    <w:p>
      <w:pPr>
        <w:spacing w:after="0"/>
        <w:ind w:left="0"/>
        <w:jc w:val="both"/>
      </w:pPr>
      <w:r>
        <w:rPr>
          <w:rFonts w:ascii="Times New Roman"/>
          <w:b w:val="false"/>
          <w:i w:val="false"/>
          <w:color w:val="000000"/>
          <w:sz w:val="28"/>
        </w:rPr>
        <w:t>
      күнтізбелік 15 жылдан 20 жылға дейін болғандарға – бес айлық ақшалай қамтылым;</w:t>
      </w:r>
    </w:p>
    <w:p>
      <w:pPr>
        <w:spacing w:after="0"/>
        <w:ind w:left="0"/>
        <w:jc w:val="both"/>
      </w:pPr>
      <w:r>
        <w:rPr>
          <w:rFonts w:ascii="Times New Roman"/>
          <w:b w:val="false"/>
          <w:i w:val="false"/>
          <w:color w:val="000000"/>
          <w:sz w:val="28"/>
        </w:rPr>
        <w:t>
      күнтізбелік 20 жылдан 25 жылға дейін болғандарға – алты айлық ақшалай қамтылым;</w:t>
      </w:r>
    </w:p>
    <w:p>
      <w:pPr>
        <w:spacing w:after="0"/>
        <w:ind w:left="0"/>
        <w:jc w:val="both"/>
      </w:pPr>
      <w:r>
        <w:rPr>
          <w:rFonts w:ascii="Times New Roman"/>
          <w:b w:val="false"/>
          <w:i w:val="false"/>
          <w:color w:val="000000"/>
          <w:sz w:val="28"/>
        </w:rPr>
        <w:t>
      күнтізбелік 25 жылдан 30 жылға дейін болғандарға – жеті айлық ақшалай қамтылым;</w:t>
      </w:r>
    </w:p>
    <w:p>
      <w:pPr>
        <w:spacing w:after="0"/>
        <w:ind w:left="0"/>
        <w:jc w:val="both"/>
      </w:pPr>
      <w:r>
        <w:rPr>
          <w:rFonts w:ascii="Times New Roman"/>
          <w:b w:val="false"/>
          <w:i w:val="false"/>
          <w:color w:val="000000"/>
          <w:sz w:val="28"/>
        </w:rPr>
        <w:t xml:space="preserve">
      күнтізбелік 30 жылдан астам болғандарға – сегіз айлық ақшалай қамтылым мөлшерінде төленеді. </w:t>
      </w:r>
    </w:p>
    <w:p>
      <w:pPr>
        <w:spacing w:after="0"/>
        <w:ind w:left="0"/>
        <w:jc w:val="both"/>
      </w:pPr>
      <w:r>
        <w:rPr>
          <w:rFonts w:ascii="Times New Roman"/>
          <w:b w:val="false"/>
          <w:i w:val="false"/>
          <w:color w:val="000000"/>
          <w:sz w:val="28"/>
        </w:rPr>
        <w:t>
      Келісімшарт бойынша əскери қызметке қайтадан кірген кезде жұмыстан шығу жəрдемақысының мөлшері, осы жұмыстан шығу жəрдемақысы бұрын қызметтен шығарылған кезде төленбеген жағдайларды қоспағанда, бұрын төленген жұмыстан шығу жəрдемақысы ескеріле отырып айқындалады.</w:t>
      </w:r>
    </w:p>
    <w:p>
      <w:pPr>
        <w:spacing w:after="0"/>
        <w:ind w:left="0"/>
        <w:jc w:val="both"/>
      </w:pPr>
      <w:r>
        <w:rPr>
          <w:rFonts w:ascii="Times New Roman"/>
          <w:b w:val="false"/>
          <w:i w:val="false"/>
          <w:color w:val="000000"/>
          <w:sz w:val="28"/>
        </w:rPr>
        <w:t>
      Әскерге шақыру бойынша әскери қызмет мерзімі өткен соң немесе денсаулық жағдайына байланысты әскери қызметтен шығарылған кезде мерзімді қызметтегі әскери қызметшілерге жұмыстан шығу жәрдемақысы – бір айлық есептік көрсеткіш мөлшерінде, ал жетім балалар мен ата-анасының қамқорлығынсыз қалған балалар арасынан болған аталған адамдарға – бес айлық есептік көрсеткіш мөлшерінде төленеді.";</w:t>
      </w:r>
    </w:p>
    <w:bookmarkStart w:name="z92"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 </w:t>
      </w:r>
    </w:p>
    <w:bookmarkEnd w:id="86"/>
    <w:bookmarkStart w:name="z93" w:id="87"/>
    <w:p>
      <w:pPr>
        <w:spacing w:after="0"/>
        <w:ind w:left="0"/>
        <w:jc w:val="both"/>
      </w:pPr>
      <w:r>
        <w:rPr>
          <w:rFonts w:ascii="Times New Roman"/>
          <w:b w:val="false"/>
          <w:i w:val="false"/>
          <w:color w:val="000000"/>
          <w:sz w:val="28"/>
        </w:rPr>
        <w:t>
      "45-бап. Әскери қызметшілерді және олардың отбасы мүшелерін тұрғынжаймен қамтамасыз ету</w:t>
      </w:r>
    </w:p>
    <w:bookmarkEnd w:id="87"/>
    <w:bookmarkStart w:name="z94" w:id="88"/>
    <w:p>
      <w:pPr>
        <w:spacing w:after="0"/>
        <w:ind w:left="0"/>
        <w:jc w:val="both"/>
      </w:pPr>
      <w:r>
        <w:rPr>
          <w:rFonts w:ascii="Times New Roman"/>
          <w:b w:val="false"/>
          <w:i w:val="false"/>
          <w:color w:val="000000"/>
          <w:sz w:val="28"/>
        </w:rPr>
        <w:t xml:space="preserve">
      1. "Тұрғын үй қатынастары туралы" Қазақстан Республикасы Заңының </w:t>
      </w:r>
      <w:r>
        <w:rPr>
          <w:rFonts w:ascii="Times New Roman"/>
          <w:b w:val="false"/>
          <w:i w:val="false"/>
          <w:color w:val="000000"/>
          <w:sz w:val="28"/>
        </w:rPr>
        <w:t>13-1-тарауына</w:t>
      </w:r>
      <w:r>
        <w:rPr>
          <w:rFonts w:ascii="Times New Roman"/>
          <w:b w:val="false"/>
          <w:i w:val="false"/>
          <w:color w:val="000000"/>
          <w:sz w:val="28"/>
        </w:rPr>
        <w:t xml:space="preserve"> сәйкес айқындалған тұрғынжайға мұқтаж әскери қызметшілер және олардың отбасы мүшелері әскери қызмет өткеру кезеңінде мемлекет есебінен тұрғынжаймен қамтамасыз етіледі.</w:t>
      </w:r>
    </w:p>
    <w:bookmarkEnd w:id="88"/>
    <w:bookmarkStart w:name="z95" w:id="89"/>
    <w:p>
      <w:pPr>
        <w:spacing w:after="0"/>
        <w:ind w:left="0"/>
        <w:jc w:val="both"/>
      </w:pPr>
      <w:r>
        <w:rPr>
          <w:rFonts w:ascii="Times New Roman"/>
          <w:b w:val="false"/>
          <w:i w:val="false"/>
          <w:color w:val="000000"/>
          <w:sz w:val="28"/>
        </w:rPr>
        <w:t xml:space="preserve">
      2. Әскери қызметшілерді және олардың отбасы мүшелерін тұрғынжаймен қамтамасыз ету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жүргізіледі.";</w:t>
      </w:r>
    </w:p>
    <w:bookmarkEnd w:id="89"/>
    <w:bookmarkStart w:name="z96" w:id="90"/>
    <w:p>
      <w:pPr>
        <w:spacing w:after="0"/>
        <w:ind w:left="0"/>
        <w:jc w:val="both"/>
      </w:pPr>
      <w:r>
        <w:rPr>
          <w:rFonts w:ascii="Times New Roman"/>
          <w:b w:val="false"/>
          <w:i w:val="false"/>
          <w:color w:val="000000"/>
          <w:sz w:val="28"/>
        </w:rPr>
        <w:t xml:space="preserve">
      3) 51-баптың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90"/>
    <w:bookmarkStart w:name="z97" w:id="91"/>
    <w:p>
      <w:pPr>
        <w:spacing w:after="0"/>
        <w:ind w:left="0"/>
        <w:jc w:val="both"/>
      </w:pPr>
      <w:r>
        <w:rPr>
          <w:rFonts w:ascii="Times New Roman"/>
          <w:b w:val="false"/>
          <w:i w:val="false"/>
          <w:color w:val="000000"/>
          <w:sz w:val="28"/>
        </w:rPr>
        <w:t>
      "2. Әскери қызметші әскери қызмет өткеру кезеңінде не қызметтен шығарылғаннан кейін әскери қызмет өткеру кезеңінде алған мертігуі (жаралануы, жарақаттануы, контузиясы) немесе ауруы салдарынан қаза тапқан (қайтыс болған) жағдайда, әскери қызметшінің мұрагерлеріне – қаза тапқан (қайтыс болған) күні соңғы атқарған лауазымы бойынша бес жылдық ақшалай қамтылым мөлшерінде, ал мерзімді қызметтегі әскери қызметшінің, әскери оқу орны курсантының, әскери жиындарға шақырылған әскери міндеттінің мұрагерлеріне 500 айлық есептік көрсеткіш мөлшерінде біржолғы ақшалай өтемақы төлеу жүргізіледі.";</w:t>
      </w:r>
    </w:p>
    <w:bookmarkEnd w:id="91"/>
    <w:bookmarkStart w:name="z98" w:id="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55-бапта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100" w:id="93"/>
    <w:p>
      <w:pPr>
        <w:spacing w:after="0"/>
        <w:ind w:left="0"/>
        <w:jc w:val="both"/>
      </w:pPr>
      <w:r>
        <w:rPr>
          <w:rFonts w:ascii="Times New Roman"/>
          <w:b w:val="false"/>
          <w:i w:val="false"/>
          <w:color w:val="000000"/>
          <w:sz w:val="28"/>
        </w:rPr>
        <w:t>
      "5. Тұрғын үй төлемдері тұрғынжайға мұқтаж келісімшарт бойынша әскери қызметшілерге (Қазақстан Республикасы Мемлекеттік күзет қызметінің әскери қызметшілерін, әскери оқу орындарының курсанттары мен кадеттерін, әскери жиындарға шақырылған әскери міндеттілерді қоспағанда) олардың баянаты бойынша, Қазақстан Республикасының Үкіметі бекіткен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сәйкес жүргізіледі. Қазақстан Республикасы Мемлекеттік күзет қызметінің әскери қызметшілеріне (мерзімді қызметтегі әскери қызметшілерден басқа) тұрғын үй төлемдері Қазақстан Республикасының Үкіметі бекіткен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сәйкес жүргізіледі.</w:t>
      </w:r>
    </w:p>
    <w:bookmarkEnd w:id="93"/>
    <w:bookmarkStart w:name="z101" w:id="94"/>
    <w:p>
      <w:pPr>
        <w:spacing w:after="0"/>
        <w:ind w:left="0"/>
        <w:jc w:val="both"/>
      </w:pPr>
      <w:r>
        <w:rPr>
          <w:rFonts w:ascii="Times New Roman"/>
          <w:b w:val="false"/>
          <w:i w:val="false"/>
          <w:color w:val="000000"/>
          <w:sz w:val="28"/>
        </w:rPr>
        <w:t>
      6. Әскери қызметте күнтізбелік есептеумен жиырма және одан көп жыл болған және жекешелендіруге жатпайтын, оның ішінде жабық және оқшауланған әскери қалашықтардың, шекара заставаларының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адамдардың Қазақстан Республикасының Үкіметі бекіткен Ақшалай өтемақыны жүзеге асыру қағидаларына сәйкес ақшалай өтемақы алуға құқығы бар.";</w:t>
      </w:r>
    </w:p>
    <w:bookmarkEnd w:id="94"/>
    <w:bookmarkStart w:name="z102" w:id="95"/>
    <w:p>
      <w:pPr>
        <w:spacing w:after="0"/>
        <w:ind w:left="0"/>
        <w:jc w:val="both"/>
      </w:pPr>
      <w:r>
        <w:rPr>
          <w:rFonts w:ascii="Times New Roman"/>
          <w:b w:val="false"/>
          <w:i w:val="false"/>
          <w:color w:val="000000"/>
          <w:sz w:val="28"/>
        </w:rPr>
        <w:t>
      мынадай мазмұндағы 6-1-тармақпен толықтырылсын:</w:t>
      </w:r>
    </w:p>
    <w:bookmarkEnd w:id="95"/>
    <w:bookmarkStart w:name="z103" w:id="96"/>
    <w:p>
      <w:pPr>
        <w:spacing w:after="0"/>
        <w:ind w:left="0"/>
        <w:jc w:val="both"/>
      </w:pPr>
      <w:r>
        <w:rPr>
          <w:rFonts w:ascii="Times New Roman"/>
          <w:b w:val="false"/>
          <w:i w:val="false"/>
          <w:color w:val="000000"/>
          <w:sz w:val="28"/>
        </w:rPr>
        <w:t xml:space="preserve">
      "6-1. Әскери қызметте күнтізбелік есептеумен он және одан көп жыл, бірақ жиырма жылдан аз болған және жекешелендіруге жатпайтын, оның ішінде жабық және оқшауланған әскери қалашықтардың, шекара заставаларының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адамдарға "Тұрғын үй қатынастары туралы" Қазақстан Республикасы Заңының </w:t>
      </w:r>
      <w:r>
        <w:rPr>
          <w:rFonts w:ascii="Times New Roman"/>
          <w:b w:val="false"/>
          <w:i w:val="false"/>
          <w:color w:val="000000"/>
          <w:sz w:val="28"/>
        </w:rPr>
        <w:t>96-бабында</w:t>
      </w:r>
      <w:r>
        <w:rPr>
          <w:rFonts w:ascii="Times New Roman"/>
          <w:b w:val="false"/>
          <w:i w:val="false"/>
          <w:color w:val="000000"/>
          <w:sz w:val="28"/>
        </w:rPr>
        <w:t xml:space="preserve"> белгіленген мемлекеттік тұрғын үй қорынан тұрғынжайлармен алмасу тәртібі қолданылады.";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05" w:id="97"/>
    <w:p>
      <w:pPr>
        <w:spacing w:after="0"/>
        <w:ind w:left="0"/>
        <w:jc w:val="both"/>
      </w:pPr>
      <w:r>
        <w:rPr>
          <w:rFonts w:ascii="Times New Roman"/>
          <w:b w:val="false"/>
          <w:i w:val="false"/>
          <w:color w:val="000000"/>
          <w:sz w:val="28"/>
        </w:rPr>
        <w:t>
      "7. Әскери қызметте күнтізбелік есептеумен жиырма және одан көп жыл болған, қызметтен шығару кезінде қызметтік тұрғынжаймен қамтамасыз етілмеген және тұрғынжайды жекешелендіру құқығын бұрын іске асырмаған, әскери қызметте болудың шекті жасына толуына, денсаулық жағдайына немесе штаттардың қысқартылуына байланысты 2013 жылғы 1 қаңтардан бастап 2018 жылғы 1 қаңтарға дейінгі кезеңде әскери қызметтен шығарылған адамдардың Ақшалай өтемақыны жүзеге асыру қағидаларына сәйкес ақшалай өтемақы алуға құқығы бар.".</w:t>
      </w:r>
    </w:p>
    <w:bookmarkEnd w:id="97"/>
    <w:bookmarkStart w:name="z106" w:id="98"/>
    <w:p>
      <w:pPr>
        <w:spacing w:after="0"/>
        <w:ind w:left="0"/>
        <w:jc w:val="both"/>
      </w:pPr>
      <w:r>
        <w:rPr>
          <w:rFonts w:ascii="Times New Roman"/>
          <w:b w:val="false"/>
          <w:i w:val="false"/>
          <w:color w:val="000000"/>
          <w:sz w:val="28"/>
        </w:rPr>
        <w:t xml:space="preserve">
      10.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w:t>
      </w:r>
    </w:p>
    <w:bookmarkEnd w:id="98"/>
    <w:bookmarkStart w:name="z107" w:id="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мазмұндағы 2-1) тармақшамен толықтырылсын:</w:t>
      </w:r>
    </w:p>
    <w:bookmarkStart w:name="z109" w:id="100"/>
    <w:p>
      <w:pPr>
        <w:spacing w:after="0"/>
        <w:ind w:left="0"/>
        <w:jc w:val="both"/>
      </w:pPr>
      <w:r>
        <w:rPr>
          <w:rFonts w:ascii="Times New Roman"/>
          <w:b w:val="false"/>
          <w:i w:val="false"/>
          <w:color w:val="000000"/>
          <w:sz w:val="28"/>
        </w:rPr>
        <w:t>
      "2-1)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"банктік шоттар бойынша," деген сөздерден кейін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деген сөздермен толықтырылсын;</w:t>
      </w:r>
    </w:p>
    <w:bookmarkStart w:name="z111" w:id="101"/>
    <w:p>
      <w:pPr>
        <w:spacing w:after="0"/>
        <w:ind w:left="0"/>
        <w:jc w:val="both"/>
      </w:pPr>
      <w:r>
        <w:rPr>
          <w:rFonts w:ascii="Times New Roman"/>
          <w:b w:val="false"/>
          <w:i w:val="false"/>
          <w:color w:val="000000"/>
          <w:sz w:val="28"/>
        </w:rPr>
        <w:t xml:space="preserve">
      2) 46-баптың </w:t>
      </w:r>
      <w:r>
        <w:rPr>
          <w:rFonts w:ascii="Times New Roman"/>
          <w:b w:val="false"/>
          <w:i w:val="false"/>
          <w:color w:val="000000"/>
          <w:sz w:val="28"/>
        </w:rPr>
        <w:t>7-тармағының</w:t>
      </w:r>
      <w:r>
        <w:rPr>
          <w:rFonts w:ascii="Times New Roman"/>
          <w:b w:val="false"/>
          <w:i w:val="false"/>
          <w:color w:val="000000"/>
          <w:sz w:val="28"/>
        </w:rPr>
        <w:t xml:space="preserve"> 5) тармақшасы мынадай редакцияда жазылсын:</w:t>
      </w:r>
    </w:p>
    <w:bookmarkEnd w:id="101"/>
    <w:bookmarkStart w:name="z112" w:id="102"/>
    <w:p>
      <w:pPr>
        <w:spacing w:after="0"/>
        <w:ind w:left="0"/>
        <w:jc w:val="both"/>
      </w:pPr>
      <w:r>
        <w:rPr>
          <w:rFonts w:ascii="Times New Roman"/>
          <w:b w:val="false"/>
          <w:i w:val="false"/>
          <w:color w:val="000000"/>
          <w:sz w:val="28"/>
        </w:rPr>
        <w:t xml:space="preserve">
      "5)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 тұрғын үй төлемдерін, нотариус депозиті шарттарында енгізілген ақшаны,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ақшаны есепке жатқызуға арналған банктік шотқа, сондай-ақ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шотқа қойылған жағдайларда;".</w:t>
      </w:r>
    </w:p>
    <w:bookmarkEnd w:id="102"/>
    <w:p>
      <w:pPr>
        <w:spacing w:after="0"/>
        <w:ind w:left="0"/>
        <w:jc w:val="both"/>
      </w:pPr>
      <w:r>
        <w:rPr>
          <w:rFonts w:ascii="Times New Roman"/>
          <w:b/>
          <w:i w:val="false"/>
          <w:color w:val="000000"/>
          <w:sz w:val="28"/>
        </w:rPr>
        <w:t xml:space="preserve">2-бап. </w:t>
      </w:r>
      <w:r>
        <w:rPr>
          <w:rFonts w:ascii="Times New Roman"/>
          <w:b/>
          <w:i w:val="false"/>
          <w:color w:val="000000"/>
          <w:sz w:val="28"/>
        </w:rPr>
        <w:t xml:space="preserve">Осы Заңның 2020 жылғы 1 қаңтардан бастап қолданысқа енгізілетін 1-бабының 9-тармағы </w:t>
      </w:r>
      <w:r>
        <w:rPr>
          <w:rFonts w:ascii="Times New Roman"/>
          <w:b/>
          <w:i w:val="false"/>
          <w:color w:val="000000"/>
          <w:sz w:val="28"/>
        </w:rPr>
        <w:t>4) тармақшасының</w:t>
      </w:r>
      <w:r>
        <w:rPr>
          <w:rFonts w:ascii="Times New Roman"/>
          <w:b/>
          <w:i w:val="false"/>
          <w:color w:val="000000"/>
          <w:sz w:val="28"/>
        </w:rPr>
        <w:t xml:space="preserve"> төртінші абзацын қоспағанда, осы Заң 2018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