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ab58" w14:textId="105a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астық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9 сәуірдегі № 502-V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кейбір заңнамалық актілеріне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2014 жылғы 5 шілдедегі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21-II, 130-құжат; № 21-III, 137-құжат; № 22-I, 140, 141, 143-құжаттар; № 22-II, 144, 148-құжаттар; № 22-III, 149-құжат; № 22-V, 152, 156, 158-құжаттар; № 22-VI, 159-құжат; № 22-VII, 161-құжат; № 23-I, 166, 169-құжаттар; № 23-II, 172-құжат; 2016 ж., № 1, 4-құжат; № 2, 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401-бапта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Астық қабылдау кәсіпорындарының астықтың сандық-сапалық есебін жүргізу қағидаларын, астық қолхаттарын ұстаушылардың мемлекеттік электрондық тізілімін қалыптастыру және жүргізу қағидаларын:»;</w:t>
      </w:r>
      <w:r>
        <w:br/>
      </w:r>
      <w:r>
        <w:rPr>
          <w:rFonts w:ascii="Times New Roman"/>
          <w:b w:val="false"/>
          <w:i w:val="false"/>
          <w:color w:val="000000"/>
          <w:sz w:val="28"/>
        </w:rPr>
        <w:t>
</w:t>
      </w:r>
      <w:r>
        <w:rPr>
          <w:rFonts w:ascii="Times New Roman"/>
          <w:b w:val="false"/>
          <w:i w:val="false"/>
          <w:color w:val="000000"/>
          <w:sz w:val="28"/>
        </w:rPr>
        <w:t>
      5), 6) және 7)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астықтың есептелген физикалық салмағын айқындаудың тәртібін сақтамау;</w:t>
      </w:r>
      <w:r>
        <w:br/>
      </w:r>
      <w:r>
        <w:rPr>
          <w:rFonts w:ascii="Times New Roman"/>
          <w:b w:val="false"/>
          <w:i w:val="false"/>
          <w:color w:val="000000"/>
          <w:sz w:val="28"/>
        </w:rPr>
        <w:t>
</w:t>
      </w:r>
      <w:r>
        <w:rPr>
          <w:rFonts w:ascii="Times New Roman"/>
          <w:b w:val="false"/>
          <w:i w:val="false"/>
          <w:color w:val="000000"/>
          <w:sz w:val="28"/>
        </w:rPr>
        <w:t>
      6) астық қолхатын шығару және өтеу мерзімін сақтамау;</w:t>
      </w:r>
      <w:r>
        <w:br/>
      </w:r>
      <w:r>
        <w:rPr>
          <w:rFonts w:ascii="Times New Roman"/>
          <w:b w:val="false"/>
          <w:i w:val="false"/>
          <w:color w:val="000000"/>
          <w:sz w:val="28"/>
        </w:rPr>
        <w:t>
</w:t>
      </w:r>
      <w:r>
        <w:rPr>
          <w:rFonts w:ascii="Times New Roman"/>
          <w:b w:val="false"/>
          <w:i w:val="false"/>
          <w:color w:val="000000"/>
          <w:sz w:val="28"/>
        </w:rPr>
        <w:t>
      7) астық қолхаттарын ұстаушылардың мемлекеттік электрондық тізіліміне дұрыс емес ақпарат енгізу түрінде жасалған бұзушылық – »;</w:t>
      </w:r>
      <w:r>
        <w:br/>
      </w:r>
      <w:r>
        <w:rPr>
          <w:rFonts w:ascii="Times New Roman"/>
          <w:b w:val="false"/>
          <w:i w:val="false"/>
          <w:color w:val="000000"/>
          <w:sz w:val="28"/>
        </w:rPr>
        <w:t>
</w:t>
      </w:r>
      <w:r>
        <w:rPr>
          <w:rFonts w:ascii="Times New Roman"/>
          <w:b w:val="false"/>
          <w:i w:val="false"/>
          <w:color w:val="000000"/>
          <w:sz w:val="28"/>
        </w:rPr>
        <w:t>
      8), 9) және 10) тармақшалар алып тасталсын;</w:t>
      </w:r>
      <w:r>
        <w:br/>
      </w:r>
      <w:r>
        <w:rPr>
          <w:rFonts w:ascii="Times New Roman"/>
          <w:b w:val="false"/>
          <w:i w:val="false"/>
          <w:color w:val="000000"/>
          <w:sz w:val="28"/>
        </w:rPr>
        <w:t>
</w:t>
      </w:r>
      <w:r>
        <w:rPr>
          <w:rFonts w:ascii="Times New Roman"/>
          <w:b w:val="false"/>
          <w:i w:val="false"/>
          <w:color w:val="000000"/>
          <w:sz w:val="28"/>
        </w:rPr>
        <w:t>
      төртінші және алтыншы бөліктерінде «беру арқылы» деген сөздер «шығару арқылы»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729-баптың</w:t>
      </w:r>
      <w:r>
        <w:rPr>
          <w:rFonts w:ascii="Times New Roman"/>
          <w:b w:val="false"/>
          <w:i w:val="false"/>
          <w:color w:val="000000"/>
          <w:sz w:val="28"/>
        </w:rPr>
        <w:t xml:space="preserve"> бірінші бөлігінде «401 (үшінші, төртінші, бесінші, жетінші, оныншы және он бірінші бөліктерінде)» деген сөздер «401 (үшінші, төртінші, бесінші, оныншы және он бірінші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19-I, 19-II, 96-құжат; № 21, 122-құжат; № 23, 143-құжат; 2015 ж., № 11, 52-құжат; № 20-IV, 113-құжат; № 23-II, 172-құжат):</w:t>
      </w:r>
      <w:r>
        <w:br/>
      </w:r>
      <w:r>
        <w:rPr>
          <w:rFonts w:ascii="Times New Roman"/>
          <w:b w:val="false"/>
          <w:i w:val="false"/>
          <w:color w:val="000000"/>
          <w:sz w:val="28"/>
        </w:rPr>
        <w:t>
</w:t>
      </w:r>
      <w:r>
        <w:rPr>
          <w:rFonts w:ascii="Times New Roman"/>
          <w:b w:val="false"/>
          <w:i w:val="false"/>
          <w:color w:val="000000"/>
          <w:sz w:val="28"/>
        </w:rPr>
        <w:t>
      1) бүкіл мәтін бойынша «беру арқылы», «берілген» деген сөздер тиісінше «шығару арқылы», «шығарылған»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ақпараттық жүйенің веб-порталы – интернет желісінде орналастырылған, тізілім деректеріне қол жеткізудің бірыңғай нүктесін ұсынатын интернет-ресурс;»;</w:t>
      </w:r>
      <w:r>
        <w:br/>
      </w:r>
      <w:r>
        <w:rPr>
          <w:rFonts w:ascii="Times New Roman"/>
          <w:b w:val="false"/>
          <w:i w:val="false"/>
          <w:color w:val="000000"/>
          <w:sz w:val="28"/>
        </w:rPr>
        <w:t>
</w:t>
      </w:r>
      <w:r>
        <w:rPr>
          <w:rFonts w:ascii="Times New Roman"/>
          <w:b w:val="false"/>
          <w:i w:val="false"/>
          <w:color w:val="000000"/>
          <w:sz w:val="28"/>
        </w:rPr>
        <w:t>
      мынадай мазмұндағы 7-2), 7-3) және 7-4)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«7-2) астық қолхаттарын тіркеуші – (бұдан әрі – тіркеуші) – жарғылық капиталына мемлекет қатысатын, бағалы қағаздар нарығында жұмыс тәжірибесі бар, Қазақстан Республикасының Үкіметі айқындайтын заңды тұлға;</w:t>
      </w:r>
      <w:r>
        <w:br/>
      </w:r>
      <w:r>
        <w:rPr>
          <w:rFonts w:ascii="Times New Roman"/>
          <w:b w:val="false"/>
          <w:i w:val="false"/>
          <w:color w:val="000000"/>
          <w:sz w:val="28"/>
        </w:rPr>
        <w:t>
</w:t>
      </w:r>
      <w:r>
        <w:rPr>
          <w:rFonts w:ascii="Times New Roman"/>
          <w:b w:val="false"/>
          <w:i w:val="false"/>
          <w:color w:val="000000"/>
          <w:sz w:val="28"/>
        </w:rPr>
        <w:t>
      7-3) астық қолхаттарын ұстаушылардың мемлекеттік электрондық тізілімі (бұдан әрі – тізілім) – белгілі бір уақыт сәтінде астық қолхаттарын ұстаушыларды сәйкестендіруді, астық қолхаттарымен мәмілелерді тіркеуді қамтамасыз ететін астық қолхаттары мен оларды ұстаушылар туралы мәліметтер жиынтығы, сондай-ақ олардың айналымына немесе олар бойынша құқықтарды жүзеге асыруға тіркелген шектеулердің сипаты және ақпараттық жүйеде көрініс тапқан өзге де мәліметтер;</w:t>
      </w:r>
      <w:r>
        <w:br/>
      </w:r>
      <w:r>
        <w:rPr>
          <w:rFonts w:ascii="Times New Roman"/>
          <w:b w:val="false"/>
          <w:i w:val="false"/>
          <w:color w:val="000000"/>
          <w:sz w:val="28"/>
        </w:rPr>
        <w:t>
</w:t>
      </w:r>
      <w:r>
        <w:rPr>
          <w:rFonts w:ascii="Times New Roman"/>
          <w:b w:val="false"/>
          <w:i w:val="false"/>
          <w:color w:val="000000"/>
          <w:sz w:val="28"/>
        </w:rPr>
        <w:t>
      7-4) астық қолхаттарының ақпараттық жүйесі (бұдан әрі – ақпараттық жүйе) – астық қолхаттары мен оларды ұстаушылар жөніндегі ақпаратты сақтауға, өңдеуге, іздеуге, таратуға, беруге және ұсынуға арналған, тізілімді жүргізудің автоматтандырылған жүйесі;»;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«10-1) астық қолхаты – астықтың белгілі бір мөлшеріне меншік құқығын растайтын, құжатсыз эмиссиялы емес бағалы қағаз түріндегі қоймалық куәлік;»;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астық қолхатын ұстаушы – тізілімде тіркелген, астық қолхаты бойынша құқықтарға ие тұлға;»;</w:t>
      </w:r>
      <w:r>
        <w:br/>
      </w:r>
      <w:r>
        <w:rPr>
          <w:rFonts w:ascii="Times New Roman"/>
          <w:b w:val="false"/>
          <w:i w:val="false"/>
          <w:color w:val="000000"/>
          <w:sz w:val="28"/>
        </w:rPr>
        <w:t>
</w:t>
      </w:r>
      <w:r>
        <w:rPr>
          <w:rFonts w:ascii="Times New Roman"/>
          <w:b w:val="false"/>
          <w:i w:val="false"/>
          <w:color w:val="000000"/>
          <w:sz w:val="28"/>
        </w:rPr>
        <w:t>
      мынадай мазмұндағы 18-1), 18-2), 18-3) және 21-1)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«18-1) бұйрық – астық қолхатын ұстаушыға тиесілі астыққа қатысты белгілі бір іс-қимылдың жүзеге асырылғанын көрсете отырып, астық қабылдау кәсіпорны немесе астық қолхатын ұстаушы тізілімде қалыптастыратын, ұлттық куәландырушы орталық берген электрондық цифрлық қолтаңбамен қол қойылатын электрондық құжат;</w:t>
      </w:r>
      <w:r>
        <w:br/>
      </w:r>
      <w:r>
        <w:rPr>
          <w:rFonts w:ascii="Times New Roman"/>
          <w:b w:val="false"/>
          <w:i w:val="false"/>
          <w:color w:val="000000"/>
          <w:sz w:val="28"/>
        </w:rPr>
        <w:t>
</w:t>
      </w:r>
      <w:r>
        <w:rPr>
          <w:rFonts w:ascii="Times New Roman"/>
          <w:b w:val="false"/>
          <w:i w:val="false"/>
          <w:color w:val="000000"/>
          <w:sz w:val="28"/>
        </w:rPr>
        <w:t>
      18-2) жеке шот – тізілімде қамтылған, астық қолхаты бойынша мәмілелерді тіркеу және құқықтарды есепке алу мақсатында тіркелген тұлғаны сәйкестендіруге мүмкіндік беретін жазбалар жиынтығы;</w:t>
      </w:r>
      <w:r>
        <w:br/>
      </w:r>
      <w:r>
        <w:rPr>
          <w:rFonts w:ascii="Times New Roman"/>
          <w:b w:val="false"/>
          <w:i w:val="false"/>
          <w:color w:val="000000"/>
          <w:sz w:val="28"/>
        </w:rPr>
        <w:t>
</w:t>
      </w:r>
      <w:r>
        <w:rPr>
          <w:rFonts w:ascii="Times New Roman"/>
          <w:b w:val="false"/>
          <w:i w:val="false"/>
          <w:color w:val="000000"/>
          <w:sz w:val="28"/>
        </w:rPr>
        <w:t>
      18-3) жеке шоттан үзінді – бағалы қағаз болып табылмайтын, тіркеуші ақпараттық жүйеде қалыптастыратын және тіркелген тұлғаның белгілі бір уақыт сәтіне астық қолхаты бойынша құқығын растайтын электрондық құжат;»;</w:t>
      </w:r>
      <w:r>
        <w:br/>
      </w:r>
      <w:r>
        <w:rPr>
          <w:rFonts w:ascii="Times New Roman"/>
          <w:b w:val="false"/>
          <w:i w:val="false"/>
          <w:color w:val="000000"/>
          <w:sz w:val="28"/>
        </w:rPr>
        <w:t>
</w:t>
      </w:r>
      <w:r>
        <w:rPr>
          <w:rFonts w:ascii="Times New Roman"/>
          <w:b w:val="false"/>
          <w:i w:val="false"/>
          <w:color w:val="000000"/>
          <w:sz w:val="28"/>
        </w:rPr>
        <w:t>
      «21-1) клиент – тіркеушінің қызметтерін пайдаланатын немесе пайдалануға ниетті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4-баптың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астықтың сандық-сапалық есебін жүргізу, астықты сақтау, астық қолхаттарын ұстаушылардың мемлекеттік электрондық тізілімін қалыптастыру және жүргізу жөніндегі қағидалардың сақталуын бақылау;»;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5-бап</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астық қолхаттарын тіркеушіні айқындайды;»;</w:t>
      </w:r>
      <w:r>
        <w:br/>
      </w:r>
      <w:r>
        <w:rPr>
          <w:rFonts w:ascii="Times New Roman"/>
          <w:b w:val="false"/>
          <w:i w:val="false"/>
          <w:color w:val="000000"/>
          <w:sz w:val="28"/>
        </w:rPr>
        <w:t>
</w:t>
      </w:r>
      <w:r>
        <w:rPr>
          <w:rFonts w:ascii="Times New Roman"/>
          <w:b w:val="false"/>
          <w:i w:val="false"/>
          <w:color w:val="000000"/>
          <w:sz w:val="28"/>
        </w:rPr>
        <w:t>
      5) 6-баптың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мынадай:</w:t>
      </w:r>
      <w:r>
        <w:br/>
      </w:r>
      <w:r>
        <w:rPr>
          <w:rFonts w:ascii="Times New Roman"/>
          <w:b w:val="false"/>
          <w:i w:val="false"/>
          <w:color w:val="000000"/>
          <w:sz w:val="28"/>
        </w:rPr>
        <w:t>
</w:t>
      </w:r>
      <w:r>
        <w:rPr>
          <w:rFonts w:ascii="Times New Roman"/>
          <w:b w:val="false"/>
          <w:i w:val="false"/>
          <w:color w:val="000000"/>
          <w:sz w:val="28"/>
        </w:rPr>
        <w:t>
      астықтың сандық-сапалық есебін жүргізу;</w:t>
      </w:r>
      <w:r>
        <w:br/>
      </w:r>
      <w:r>
        <w:rPr>
          <w:rFonts w:ascii="Times New Roman"/>
          <w:b w:val="false"/>
          <w:i w:val="false"/>
          <w:color w:val="000000"/>
          <w:sz w:val="28"/>
        </w:rPr>
        <w:t>
</w:t>
      </w:r>
      <w:r>
        <w:rPr>
          <w:rFonts w:ascii="Times New Roman"/>
          <w:b w:val="false"/>
          <w:i w:val="false"/>
          <w:color w:val="000000"/>
          <w:sz w:val="28"/>
        </w:rPr>
        <w:t>
      астықты сақтау;</w:t>
      </w:r>
      <w:r>
        <w:br/>
      </w:r>
      <w:r>
        <w:rPr>
          <w:rFonts w:ascii="Times New Roman"/>
          <w:b w:val="false"/>
          <w:i w:val="false"/>
          <w:color w:val="000000"/>
          <w:sz w:val="28"/>
        </w:rPr>
        <w:t>
</w:t>
      </w:r>
      <w:r>
        <w:rPr>
          <w:rFonts w:ascii="Times New Roman"/>
          <w:b w:val="false"/>
          <w:i w:val="false"/>
          <w:color w:val="000000"/>
          <w:sz w:val="28"/>
        </w:rPr>
        <w:t>
      астық қабылдау кәсіпорнын уақытша басқаруды жүргізу;</w:t>
      </w:r>
      <w:r>
        <w:br/>
      </w:r>
      <w:r>
        <w:rPr>
          <w:rFonts w:ascii="Times New Roman"/>
          <w:b w:val="false"/>
          <w:i w:val="false"/>
          <w:color w:val="000000"/>
          <w:sz w:val="28"/>
        </w:rPr>
        <w:t>
</w:t>
      </w:r>
      <w:r>
        <w:rPr>
          <w:rFonts w:ascii="Times New Roman"/>
          <w:b w:val="false"/>
          <w:i w:val="false"/>
          <w:color w:val="000000"/>
          <w:sz w:val="28"/>
        </w:rPr>
        <w:t>
      астық қолхаттарын ұстаушылардың мемлекеттік электрондық тізілімін қалыптастыру және жүргізу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6-бап</w:t>
      </w:r>
      <w:r>
        <w:rPr>
          <w:rFonts w:ascii="Times New Roman"/>
          <w:b w:val="false"/>
          <w:i w:val="false"/>
          <w:color w:val="000000"/>
          <w:sz w:val="28"/>
        </w:rPr>
        <w:t xml:space="preserve"> мынадай мазмұндағы 12-2) тармақшамен толықтырылсын:</w:t>
      </w:r>
      <w:r>
        <w:br/>
      </w:r>
      <w:r>
        <w:rPr>
          <w:rFonts w:ascii="Times New Roman"/>
          <w:b w:val="false"/>
          <w:i w:val="false"/>
          <w:color w:val="000000"/>
          <w:sz w:val="28"/>
        </w:rPr>
        <w:t>
</w:t>
      </w:r>
      <w:r>
        <w:rPr>
          <w:rFonts w:ascii="Times New Roman"/>
          <w:b w:val="false"/>
          <w:i w:val="false"/>
          <w:color w:val="000000"/>
          <w:sz w:val="28"/>
        </w:rPr>
        <w:t>
      «12-2) астық қолхаттарын ұстаушылардың мемлекеттік электрондық тізіліміне деректерді берудің нысандарын, көлемін және мерзімділігін әзірлеу және бекіту;»;</w:t>
      </w:r>
      <w:r>
        <w:br/>
      </w:r>
      <w:r>
        <w:rPr>
          <w:rFonts w:ascii="Times New Roman"/>
          <w:b w:val="false"/>
          <w:i w:val="false"/>
          <w:color w:val="000000"/>
          <w:sz w:val="28"/>
        </w:rPr>
        <w:t>
</w:t>
      </w:r>
      <w:r>
        <w:rPr>
          <w:rFonts w:ascii="Times New Roman"/>
          <w:b w:val="false"/>
          <w:i w:val="false"/>
          <w:color w:val="000000"/>
          <w:sz w:val="28"/>
        </w:rPr>
        <w:t>
      7) 6-баптың </w:t>
      </w:r>
      <w:r>
        <w:rPr>
          <w:rFonts w:ascii="Times New Roman"/>
          <w:b w:val="false"/>
          <w:i w:val="false"/>
          <w:color w:val="000000"/>
          <w:sz w:val="28"/>
        </w:rPr>
        <w:t>15)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6-1-баптың </w:t>
      </w:r>
      <w:r>
        <w:rPr>
          <w:rFonts w:ascii="Times New Roman"/>
          <w:b w:val="false"/>
          <w:i w:val="false"/>
          <w:color w:val="000000"/>
          <w:sz w:val="28"/>
        </w:rPr>
        <w:t>17-1)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«17-1) астық қабылдау кәсіпорындарының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астықтың сандық-сапалық есебін жүргізу, астықты сақтау, астық қолхаттарын ұстаушылардың мемлекеттік электрондық тізілімін қалыптастыру және жүргізу қағидаларын сақтауын бақылау;»;</w:t>
      </w:r>
      <w:r>
        <w:br/>
      </w:r>
      <w:r>
        <w:rPr>
          <w:rFonts w:ascii="Times New Roman"/>
          <w:b w:val="false"/>
          <w:i w:val="false"/>
          <w:color w:val="000000"/>
          <w:sz w:val="28"/>
        </w:rPr>
        <w:t>
</w:t>
      </w:r>
      <w:r>
        <w:rPr>
          <w:rFonts w:ascii="Times New Roman"/>
          <w:b w:val="false"/>
          <w:i w:val="false"/>
          <w:color w:val="000000"/>
          <w:sz w:val="28"/>
        </w:rPr>
        <w:t>
      9) мынадай мазмұндағы 13-1-баппен толықтырылсын:</w:t>
      </w:r>
      <w:r>
        <w:br/>
      </w:r>
      <w:r>
        <w:rPr>
          <w:rFonts w:ascii="Times New Roman"/>
          <w:b w:val="false"/>
          <w:i w:val="false"/>
          <w:color w:val="000000"/>
          <w:sz w:val="28"/>
        </w:rPr>
        <w:t>
</w:t>
      </w:r>
      <w:r>
        <w:rPr>
          <w:rFonts w:ascii="Times New Roman"/>
          <w:b w:val="false"/>
          <w:i w:val="false"/>
          <w:color w:val="000000"/>
          <w:sz w:val="28"/>
        </w:rPr>
        <w:t>
      «13-1-бап. Астық қолхаттарын ұстаушылардың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 Тізілімді уәкілетті орган белгілеген тәртіппен құқық және жер кадастрларының деректері, рұқсаттар мен хабарламалар, жеке және заңды тұлғаларды тіркеу, бухгалтерлік есеп және қаржылық есептілік саласындағы орталық атқарушы органдардың, басқа да орталық және жергілікті атқарушы органдардың, сондай-ақ «Азаматтарға арналған үкімет» мемлекеттік корпорациясының мәліметтері негізінде тіркеуші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Астық қолхаттарын шығару, олардың айналымы және оларды өтеу тәртібі, тізілімге қолжетімділікті беру тәртібі Астық қолхаттарын ұстаушылардың мемлекеттік электрондық тізілімін қалыптастыру және жүргізу қағидаларында айқындалады.</w:t>
      </w:r>
      <w:r>
        <w:br/>
      </w:r>
      <w:r>
        <w:rPr>
          <w:rFonts w:ascii="Times New Roman"/>
          <w:b w:val="false"/>
          <w:i w:val="false"/>
          <w:color w:val="000000"/>
          <w:sz w:val="28"/>
        </w:rPr>
        <w:t>
</w:t>
      </w:r>
      <w:r>
        <w:rPr>
          <w:rFonts w:ascii="Times New Roman"/>
          <w:b w:val="false"/>
          <w:i w:val="false"/>
          <w:color w:val="000000"/>
          <w:sz w:val="28"/>
        </w:rPr>
        <w:t>
      Тізілімге деректерді берудің нысандарын, көлемін және мерзімділігін тиісті уәкілетті органдар белгілейді.</w:t>
      </w:r>
      <w:r>
        <w:br/>
      </w:r>
      <w:r>
        <w:rPr>
          <w:rFonts w:ascii="Times New Roman"/>
          <w:b w:val="false"/>
          <w:i w:val="false"/>
          <w:color w:val="000000"/>
          <w:sz w:val="28"/>
        </w:rPr>
        <w:t>
</w:t>
      </w:r>
      <w:r>
        <w:rPr>
          <w:rFonts w:ascii="Times New Roman"/>
          <w:b w:val="false"/>
          <w:i w:val="false"/>
          <w:color w:val="000000"/>
          <w:sz w:val="28"/>
        </w:rPr>
        <w:t>
      2. Тізілім деректері мемлекетке тиесілі.</w:t>
      </w:r>
      <w:r>
        <w:br/>
      </w:r>
      <w:r>
        <w:rPr>
          <w:rFonts w:ascii="Times New Roman"/>
          <w:b w:val="false"/>
          <w:i w:val="false"/>
          <w:color w:val="000000"/>
          <w:sz w:val="28"/>
        </w:rPr>
        <w:t>
</w:t>
      </w:r>
      <w:r>
        <w:rPr>
          <w:rFonts w:ascii="Times New Roman"/>
          <w:b w:val="false"/>
          <w:i w:val="false"/>
          <w:color w:val="000000"/>
          <w:sz w:val="28"/>
        </w:rPr>
        <w:t>
      Тізілімді пайдаланушылар үшін оның деректеріне қолжетімділікті тіркеуші ақпараттық жүйенің веб-порталы арқылы қамтамасыз етеді.</w:t>
      </w:r>
      <w:r>
        <w:br/>
      </w:r>
      <w:r>
        <w:rPr>
          <w:rFonts w:ascii="Times New Roman"/>
          <w:b w:val="false"/>
          <w:i w:val="false"/>
          <w:color w:val="000000"/>
          <w:sz w:val="28"/>
        </w:rPr>
        <w:t>
</w:t>
      </w:r>
      <w:r>
        <w:rPr>
          <w:rFonts w:ascii="Times New Roman"/>
          <w:b w:val="false"/>
          <w:i w:val="false"/>
          <w:color w:val="000000"/>
          <w:sz w:val="28"/>
        </w:rPr>
        <w:t>
      3. Тізілім деректерін уәкілетті орган және облыстардың жергілікті атқарушы органдары астық нарығы мониторингін жүзеге асыру үшін пайдаланады.</w:t>
      </w:r>
      <w:r>
        <w:br/>
      </w:r>
      <w:r>
        <w:rPr>
          <w:rFonts w:ascii="Times New Roman"/>
          <w:b w:val="false"/>
          <w:i w:val="false"/>
          <w:color w:val="000000"/>
          <w:sz w:val="28"/>
        </w:rPr>
        <w:t>
</w:t>
      </w:r>
      <w:r>
        <w:rPr>
          <w:rFonts w:ascii="Times New Roman"/>
          <w:b w:val="false"/>
          <w:i w:val="false"/>
          <w:color w:val="000000"/>
          <w:sz w:val="28"/>
        </w:rPr>
        <w:t>
      4. Тіркеушінің функциялары:</w:t>
      </w:r>
      <w:r>
        <w:br/>
      </w:r>
      <w:r>
        <w:rPr>
          <w:rFonts w:ascii="Times New Roman"/>
          <w:b w:val="false"/>
          <w:i w:val="false"/>
          <w:color w:val="000000"/>
          <w:sz w:val="28"/>
        </w:rPr>
        <w:t>
</w:t>
      </w:r>
      <w:r>
        <w:rPr>
          <w:rFonts w:ascii="Times New Roman"/>
          <w:b w:val="false"/>
          <w:i w:val="false"/>
          <w:color w:val="000000"/>
          <w:sz w:val="28"/>
        </w:rPr>
        <w:t>
      1) ақпараттық жүйе арқылы тізілім деректерін қалыптастыру, жүргізу және сақтау;</w:t>
      </w:r>
      <w:r>
        <w:br/>
      </w:r>
      <w:r>
        <w:rPr>
          <w:rFonts w:ascii="Times New Roman"/>
          <w:b w:val="false"/>
          <w:i w:val="false"/>
          <w:color w:val="000000"/>
          <w:sz w:val="28"/>
        </w:rPr>
        <w:t>
</w:t>
      </w:r>
      <w:r>
        <w:rPr>
          <w:rFonts w:ascii="Times New Roman"/>
          <w:b w:val="false"/>
          <w:i w:val="false"/>
          <w:color w:val="000000"/>
          <w:sz w:val="28"/>
        </w:rPr>
        <w:t>
      2) клиенттің жеке шотын ашу;</w:t>
      </w:r>
      <w:r>
        <w:br/>
      </w:r>
      <w:r>
        <w:rPr>
          <w:rFonts w:ascii="Times New Roman"/>
          <w:b w:val="false"/>
          <w:i w:val="false"/>
          <w:color w:val="000000"/>
          <w:sz w:val="28"/>
        </w:rPr>
        <w:t>
</w:t>
      </w:r>
      <w:r>
        <w:rPr>
          <w:rFonts w:ascii="Times New Roman"/>
          <w:b w:val="false"/>
          <w:i w:val="false"/>
          <w:color w:val="000000"/>
          <w:sz w:val="28"/>
        </w:rPr>
        <w:t>
      3) жеке шот бойынша жекелеген операцияларды тіркеу;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заңдарына сәйкес ақпараттық жүйеге қосылған мәліметтерді алу құқығына ие мемлекеттік органдарға ақпарат ұсыну;</w:t>
      </w:r>
      <w:r>
        <w:br/>
      </w:r>
      <w:r>
        <w:rPr>
          <w:rFonts w:ascii="Times New Roman"/>
          <w:b w:val="false"/>
          <w:i w:val="false"/>
          <w:color w:val="000000"/>
          <w:sz w:val="28"/>
        </w:rPr>
        <w:t>
</w:t>
      </w:r>
      <w:r>
        <w:rPr>
          <w:rFonts w:ascii="Times New Roman"/>
          <w:b w:val="false"/>
          <w:i w:val="false"/>
          <w:color w:val="000000"/>
          <w:sz w:val="28"/>
        </w:rPr>
        <w:t>
      5) ақпараттық жүйені пайдаланушыларға ақылы электрондық қызметтер көрсету;</w:t>
      </w:r>
      <w:r>
        <w:br/>
      </w:r>
      <w:r>
        <w:rPr>
          <w:rFonts w:ascii="Times New Roman"/>
          <w:b w:val="false"/>
          <w:i w:val="false"/>
          <w:color w:val="000000"/>
          <w:sz w:val="28"/>
        </w:rPr>
        <w:t>
</w:t>
      </w:r>
      <w:r>
        <w:rPr>
          <w:rFonts w:ascii="Times New Roman"/>
          <w:b w:val="false"/>
          <w:i w:val="false"/>
          <w:color w:val="000000"/>
          <w:sz w:val="28"/>
        </w:rPr>
        <w:t>
      6) ақпараттық жүйенің веб-порталында ақпаратты жариялау;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өзге де функциялар.»;</w:t>
      </w:r>
      <w:r>
        <w:br/>
      </w:r>
      <w:r>
        <w:rPr>
          <w:rFonts w:ascii="Times New Roman"/>
          <w:b w:val="false"/>
          <w:i w:val="false"/>
          <w:color w:val="000000"/>
          <w:sz w:val="28"/>
        </w:rPr>
        <w:t>
</w:t>
      </w:r>
      <w:r>
        <w:rPr>
          <w:rFonts w:ascii="Times New Roman"/>
          <w:b w:val="false"/>
          <w:i w:val="false"/>
          <w:color w:val="000000"/>
          <w:sz w:val="28"/>
        </w:rPr>
        <w:t>
      10) 14-баптың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астық сақтау шартының талаптарына сәйкес және астық қолхатын ұстаушының бұйрығы негізінде осы Заңның </w:t>
      </w:r>
      <w:r>
        <w:rPr>
          <w:rFonts w:ascii="Times New Roman"/>
          <w:b w:val="false"/>
          <w:i w:val="false"/>
          <w:color w:val="000000"/>
          <w:sz w:val="28"/>
        </w:rPr>
        <w:t>31-бабында</w:t>
      </w:r>
      <w:r>
        <w:rPr>
          <w:rFonts w:ascii="Times New Roman"/>
          <w:b w:val="false"/>
          <w:i w:val="false"/>
          <w:color w:val="000000"/>
          <w:sz w:val="28"/>
        </w:rPr>
        <w:t xml:space="preserve"> көзделген және осы астық қолхаты бойынша астықты сақтағаны үшін берешегінің болмауы жағдайларын қоспағанда, сақтаулы астықтың тиісті көлемін босату жолымен астық қолхатын өтеуге міндетті.»;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16-1-баптың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«Қырман шаруашылығында және (немесе) сервистік-дайындаушы орталықта жүзеге асырылатын қызмет лицензиялауға жатпайды. Осы қызметті жүзеге асыратын тұлғалардың астық қолхаттарын шығаруға құқығы жоқ.»;</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25-баптың</w:t>
      </w:r>
      <w:r>
        <w:rPr>
          <w:rFonts w:ascii="Times New Roman"/>
          <w:b w:val="false"/>
          <w:i w:val="false"/>
          <w:color w:val="000000"/>
          <w:sz w:val="28"/>
        </w:rPr>
        <w:t xml:space="preserve"> 1-тармағының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Астықты сақтау, сандық-сапалық есепке алу, сондай-ақ астық қолхаттарын ұстаушылардың мемлекеттік электрондық тізілімін қалыптастыру және жүргізу мәселелері бойынша нормативтік құқықтық актілерді бұзушылықтар анықталған, астық қабылдау кәсіпорындарының лауазымды адамдарының осы астық қабылдау кәсіпорны шығарған астық қолхаттарын ұстаушылардың мүдделеріне қауіп төндіретін заңсыз әрекеттері немесе әрекетсіздігі анықталған жағдайларда, жергілікті атқарушы органның құрылымдық бөлімшесі астық қабылдау кәсіпорнына мынадай жауапкершілік түрлерінің бірін қолдануға:»;</w:t>
      </w:r>
      <w:r>
        <w:br/>
      </w:r>
      <w:r>
        <w:rPr>
          <w:rFonts w:ascii="Times New Roman"/>
          <w:b w:val="false"/>
          <w:i w:val="false"/>
          <w:color w:val="000000"/>
          <w:sz w:val="28"/>
        </w:rPr>
        <w:t>
</w:t>
      </w:r>
      <w:r>
        <w:rPr>
          <w:rFonts w:ascii="Times New Roman"/>
          <w:b w:val="false"/>
          <w:i w:val="false"/>
          <w:color w:val="000000"/>
          <w:sz w:val="28"/>
        </w:rPr>
        <w:t>
      13) 37-баптың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Астық қабылдау кәсiпорны астық қоймасын (элеваторды, астық қабылдау пунктiн) сатуға кемінде екi ай қалғанда ақпараттық жүйенің веб-порталында ақпаратты жариялау үшін тіркеушіні мүлiктік кешеннің иелiктен шығарылатыны туралы жазбаша хабардар етуге, сондай-ақ республикалық баспасөз басылымдарында мемлекеттiк және орыс тілдерінде бұл туралы хабарландыру беруге тиіс.»;</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«39-бап. Астық қолхаты</w:t>
      </w:r>
      <w:r>
        <w:br/>
      </w:r>
      <w:r>
        <w:rPr>
          <w:rFonts w:ascii="Times New Roman"/>
          <w:b w:val="false"/>
          <w:i w:val="false"/>
          <w:color w:val="000000"/>
          <w:sz w:val="28"/>
        </w:rPr>
        <w:t>
</w:t>
      </w:r>
      <w:r>
        <w:rPr>
          <w:rFonts w:ascii="Times New Roman"/>
          <w:b w:val="false"/>
          <w:i w:val="false"/>
          <w:color w:val="000000"/>
          <w:sz w:val="28"/>
        </w:rPr>
        <w:t>
      1. Астық қабылдау кәсіпорны астықты сақтауға қабылдағанын растау ретінде астық қолхатын шығаруға арналған бұйрық негізінде ақпараттық жүйеде астық қолхатын шығарады.</w:t>
      </w:r>
      <w:r>
        <w:br/>
      </w:r>
      <w:r>
        <w:rPr>
          <w:rFonts w:ascii="Times New Roman"/>
          <w:b w:val="false"/>
          <w:i w:val="false"/>
          <w:color w:val="000000"/>
          <w:sz w:val="28"/>
        </w:rPr>
        <w:t>
</w:t>
      </w:r>
      <w:r>
        <w:rPr>
          <w:rFonts w:ascii="Times New Roman"/>
          <w:b w:val="false"/>
          <w:i w:val="false"/>
          <w:color w:val="000000"/>
          <w:sz w:val="28"/>
        </w:rPr>
        <w:t>
      2. Астық қолхатында мынадай міндетті деректемелер болуы тиіс:</w:t>
      </w:r>
      <w:r>
        <w:br/>
      </w:r>
      <w:r>
        <w:rPr>
          <w:rFonts w:ascii="Times New Roman"/>
          <w:b w:val="false"/>
          <w:i w:val="false"/>
          <w:color w:val="000000"/>
          <w:sz w:val="28"/>
        </w:rPr>
        <w:t>
</w:t>
      </w:r>
      <w:r>
        <w:rPr>
          <w:rFonts w:ascii="Times New Roman"/>
          <w:b w:val="false"/>
          <w:i w:val="false"/>
          <w:color w:val="000000"/>
          <w:sz w:val="28"/>
        </w:rPr>
        <w:t>
      1) астық қолхатының нөмірі;</w:t>
      </w:r>
      <w:r>
        <w:br/>
      </w:r>
      <w:r>
        <w:rPr>
          <w:rFonts w:ascii="Times New Roman"/>
          <w:b w:val="false"/>
          <w:i w:val="false"/>
          <w:color w:val="000000"/>
          <w:sz w:val="28"/>
        </w:rPr>
        <w:t>
</w:t>
      </w:r>
      <w:r>
        <w:rPr>
          <w:rFonts w:ascii="Times New Roman"/>
          <w:b w:val="false"/>
          <w:i w:val="false"/>
          <w:color w:val="000000"/>
          <w:sz w:val="28"/>
        </w:rPr>
        <w:t>
      2) астықты сақтауға қабылдаған астық қабылдау кәсiпорнының атауы, орналасқан жерi және бизнес-сәйкестендiру нөмiрi;</w:t>
      </w:r>
      <w:r>
        <w:br/>
      </w:r>
      <w:r>
        <w:rPr>
          <w:rFonts w:ascii="Times New Roman"/>
          <w:b w:val="false"/>
          <w:i w:val="false"/>
          <w:color w:val="000000"/>
          <w:sz w:val="28"/>
        </w:rPr>
        <w:t>
</w:t>
      </w:r>
      <w:r>
        <w:rPr>
          <w:rFonts w:ascii="Times New Roman"/>
          <w:b w:val="false"/>
          <w:i w:val="false"/>
          <w:color w:val="000000"/>
          <w:sz w:val="28"/>
        </w:rPr>
        <w:t>
      3) астықты сақтауға тапсырған заңды тұлғаның атауы, орналасқан жерi, бизнес-сәйкестендіру нөмірі не жеке тұлғаның тегі, аты, әкесiнiң аты (бар болған жағдайда), тұрғылықты жерi, жеке сәйкестендіру нөмiрi, жеке басын куәландыратын құжатының нөмірі;</w:t>
      </w:r>
      <w:r>
        <w:br/>
      </w:r>
      <w:r>
        <w:rPr>
          <w:rFonts w:ascii="Times New Roman"/>
          <w:b w:val="false"/>
          <w:i w:val="false"/>
          <w:color w:val="000000"/>
          <w:sz w:val="28"/>
        </w:rPr>
        <w:t>
</w:t>
      </w:r>
      <w:r>
        <w:rPr>
          <w:rFonts w:ascii="Times New Roman"/>
          <w:b w:val="false"/>
          <w:i w:val="false"/>
          <w:color w:val="000000"/>
          <w:sz w:val="28"/>
        </w:rPr>
        <w:t>
      4) кепіл ұстаушылар (астық қолхаты бойынша астық кепілі кезінде) болып табылатын заңды тұлғаның атауы, орналасқан жерi, бизнес-сәйкестендіру нөмірі не жеке тұлғаның тегі, аты, әкесiнiң аты (бар болған жағдайда), тұрғылықты жерi, жеке сәйкестендіру нөмiрi, жеке басын куәландыратын құжатының нөмірі;</w:t>
      </w:r>
      <w:r>
        <w:br/>
      </w:r>
      <w:r>
        <w:rPr>
          <w:rFonts w:ascii="Times New Roman"/>
          <w:b w:val="false"/>
          <w:i w:val="false"/>
          <w:color w:val="000000"/>
          <w:sz w:val="28"/>
        </w:rPr>
        <w:t>
</w:t>
      </w:r>
      <w:r>
        <w:rPr>
          <w:rFonts w:ascii="Times New Roman"/>
          <w:b w:val="false"/>
          <w:i w:val="false"/>
          <w:color w:val="000000"/>
          <w:sz w:val="28"/>
        </w:rPr>
        <w:t>
      5) астық түрі, оның сандық және сапалық сипаттамалары;</w:t>
      </w:r>
      <w:r>
        <w:br/>
      </w:r>
      <w:r>
        <w:rPr>
          <w:rFonts w:ascii="Times New Roman"/>
          <w:b w:val="false"/>
          <w:i w:val="false"/>
          <w:color w:val="000000"/>
          <w:sz w:val="28"/>
        </w:rPr>
        <w:t>
</w:t>
      </w:r>
      <w:r>
        <w:rPr>
          <w:rFonts w:ascii="Times New Roman"/>
          <w:b w:val="false"/>
          <w:i w:val="false"/>
          <w:color w:val="000000"/>
          <w:sz w:val="28"/>
        </w:rPr>
        <w:t>
      6) оған дейін астық сақтау жөніндегі көрсетілетін қызметтер үшін ақы төлеу жүргізілген күн;</w:t>
      </w:r>
      <w:r>
        <w:br/>
      </w:r>
      <w:r>
        <w:rPr>
          <w:rFonts w:ascii="Times New Roman"/>
          <w:b w:val="false"/>
          <w:i w:val="false"/>
          <w:color w:val="000000"/>
          <w:sz w:val="28"/>
        </w:rPr>
        <w:t>
</w:t>
      </w:r>
      <w:r>
        <w:rPr>
          <w:rFonts w:ascii="Times New Roman"/>
          <w:b w:val="false"/>
          <w:i w:val="false"/>
          <w:color w:val="000000"/>
          <w:sz w:val="28"/>
        </w:rPr>
        <w:t>
      7) астық қолхаты шығарылған күн.</w:t>
      </w:r>
      <w:r>
        <w:br/>
      </w:r>
      <w:r>
        <w:rPr>
          <w:rFonts w:ascii="Times New Roman"/>
          <w:b w:val="false"/>
          <w:i w:val="false"/>
          <w:color w:val="000000"/>
          <w:sz w:val="28"/>
        </w:rPr>
        <w:t>
</w:t>
      </w:r>
      <w:r>
        <w:rPr>
          <w:rFonts w:ascii="Times New Roman"/>
          <w:b w:val="false"/>
          <w:i w:val="false"/>
          <w:color w:val="000000"/>
          <w:sz w:val="28"/>
        </w:rPr>
        <w:t>
      3. Астық қабылдау кәсіпорындарына астық қабылдау кәсіпорнының техникалық сыйымдылығынан асып түсетін астық көлеміне астық қолхаттарын шығаруға тыйым салынады.»;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39-1-бап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«39-1-бап. Астық қолхатын шығаруға қойылатын талаптар</w:t>
      </w:r>
      <w:r>
        <w:br/>
      </w:r>
      <w:r>
        <w:rPr>
          <w:rFonts w:ascii="Times New Roman"/>
          <w:b w:val="false"/>
          <w:i w:val="false"/>
          <w:color w:val="000000"/>
          <w:sz w:val="28"/>
        </w:rPr>
        <w:t>
</w:t>
      </w:r>
      <w:r>
        <w:rPr>
          <w:rFonts w:ascii="Times New Roman"/>
          <w:b w:val="false"/>
          <w:i w:val="false"/>
          <w:color w:val="000000"/>
          <w:sz w:val="28"/>
        </w:rPr>
        <w:t>
      1. Астық қолхаты сапасы бойынша бiр тектес әрбiр астық партиясына шығарылады. Тапсырылған астықтың барлық көлемiне шығарылатын астық қолхаттарының саны тізілімде қалыптастырылатын және астық қабылдау кәсіпорны мен астықтың иесi қол қоятын астық қолхатын шығаруға арналған бұйрықта айқындалады.</w:t>
      </w:r>
      <w:r>
        <w:br/>
      </w:r>
      <w:r>
        <w:rPr>
          <w:rFonts w:ascii="Times New Roman"/>
          <w:b w:val="false"/>
          <w:i w:val="false"/>
          <w:color w:val="000000"/>
          <w:sz w:val="28"/>
        </w:rPr>
        <w:t>
</w:t>
      </w:r>
      <w:r>
        <w:rPr>
          <w:rFonts w:ascii="Times New Roman"/>
          <w:b w:val="false"/>
          <w:i w:val="false"/>
          <w:color w:val="000000"/>
          <w:sz w:val="28"/>
        </w:rPr>
        <w:t>
      2. Астық қабылдау кәсіпорны астықты қабылдаған күннен бастап күнтізбелік үш күннен кешіктірілмейтін мерзімде астық қолхаттарын шығарады.»;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40-1-баптар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17) 41-бап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«41-бап. Астық қолхаты бойынша астық беру</w:t>
      </w:r>
      <w:r>
        <w:br/>
      </w:r>
      <w:r>
        <w:rPr>
          <w:rFonts w:ascii="Times New Roman"/>
          <w:b w:val="false"/>
          <w:i w:val="false"/>
          <w:color w:val="000000"/>
          <w:sz w:val="28"/>
        </w:rPr>
        <w:t>
</w:t>
      </w:r>
      <w:r>
        <w:rPr>
          <w:rFonts w:ascii="Times New Roman"/>
          <w:b w:val="false"/>
          <w:i w:val="false"/>
          <w:color w:val="000000"/>
          <w:sz w:val="28"/>
        </w:rPr>
        <w:t>
      1. Астық қолхатын ұстаушы астықты талап ету үшiн астық қабылдау кәсіпорнының орналасқан жерiне өзi келуге немесе уәкiлеттi өкiлiн жiберуге мiндеттi.</w:t>
      </w:r>
      <w:r>
        <w:br/>
      </w:r>
      <w:r>
        <w:rPr>
          <w:rFonts w:ascii="Times New Roman"/>
          <w:b w:val="false"/>
          <w:i w:val="false"/>
          <w:color w:val="000000"/>
          <w:sz w:val="28"/>
        </w:rPr>
        <w:t>
</w:t>
      </w:r>
      <w:r>
        <w:rPr>
          <w:rFonts w:ascii="Times New Roman"/>
          <w:b w:val="false"/>
          <w:i w:val="false"/>
          <w:color w:val="000000"/>
          <w:sz w:val="28"/>
        </w:rPr>
        <w:t>
      2. Астықты беру астық қолхатын ұстаушы немесе астық қабылдау кәсіпорны тізілімде қалыптастыратын астық қолхатын өтеуге арналған бұйрық негізінде жүргізіледі. Астық берілгеннен кейін астық қолхаты Астық қолхаттарын ұстаушылардың мемлекеттік электрондық тізілімін қалыптастыру және жүргізу қағидаларында белгіленген тәртіппен өтеледі.»;</w:t>
      </w:r>
      <w:r>
        <w:br/>
      </w:r>
      <w:r>
        <w:rPr>
          <w:rFonts w:ascii="Times New Roman"/>
          <w:b w:val="false"/>
          <w:i w:val="false"/>
          <w:color w:val="000000"/>
          <w:sz w:val="28"/>
        </w:rPr>
        <w:t>
</w:t>
      </w:r>
      <w:r>
        <w:rPr>
          <w:rFonts w:ascii="Times New Roman"/>
          <w:b w:val="false"/>
          <w:i w:val="false"/>
          <w:color w:val="000000"/>
          <w:sz w:val="28"/>
        </w:rPr>
        <w:t>
      18) 41-1-бап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«41-1-бап. Астық кепілі кезінде құқықтарды жүзеге асыру тәртібі</w:t>
      </w:r>
      <w:r>
        <w:br/>
      </w:r>
      <w:r>
        <w:rPr>
          <w:rFonts w:ascii="Times New Roman"/>
          <w:b w:val="false"/>
          <w:i w:val="false"/>
          <w:color w:val="000000"/>
          <w:sz w:val="28"/>
        </w:rPr>
        <w:t>
</w:t>
      </w:r>
      <w:r>
        <w:rPr>
          <w:rFonts w:ascii="Times New Roman"/>
          <w:b w:val="false"/>
          <w:i w:val="false"/>
          <w:color w:val="000000"/>
          <w:sz w:val="28"/>
        </w:rPr>
        <w:t>
      1. Астық қолхатын ұстаушы кредитор алдындағы міндеттеме мөлшеріндегі борышты өтеген кезде кепіл ұстаушы ауыртпалықты (кепілді) алып тастауға арналған бұйрықты тізілімде тіркеуге міндетті.</w:t>
      </w:r>
      <w:r>
        <w:br/>
      </w:r>
      <w:r>
        <w:rPr>
          <w:rFonts w:ascii="Times New Roman"/>
          <w:b w:val="false"/>
          <w:i w:val="false"/>
          <w:color w:val="000000"/>
          <w:sz w:val="28"/>
        </w:rPr>
        <w:t>
</w:t>
      </w:r>
      <w:r>
        <w:rPr>
          <w:rFonts w:ascii="Times New Roman"/>
          <w:b w:val="false"/>
          <w:i w:val="false"/>
          <w:color w:val="000000"/>
          <w:sz w:val="28"/>
        </w:rPr>
        <w:t>
      2. Астық қолхаты бойынша астық кепілімен қамтамасыз етілген мiндеттеме орындалмаған немесе тиісінше орындалмаған жағдайда, кепiл ұстаушы астықты өндiрiп алуға өтініш жасауға құқылы.»;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41-2-бапта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Кепiл ұстаушы астық кепiлімен қамтамасыз етiлген өзiнiң талабы мерзiмiнде қанағаттандырылмаған жағдайда, кепiлге салынған астықты Қазақстан Республикасының заңнамасында белгiленген тәртiппен сатуға және кепiл берушiнің басқа кредиторлары алдындағы өзiнiң талаптарын басымдықта жабуға құқылы.</w:t>
      </w:r>
      <w:r>
        <w:br/>
      </w:r>
      <w:r>
        <w:rPr>
          <w:rFonts w:ascii="Times New Roman"/>
          <w:b w:val="false"/>
          <w:i w:val="false"/>
          <w:color w:val="000000"/>
          <w:sz w:val="28"/>
        </w:rPr>
        <w:t>
</w:t>
      </w:r>
      <w:r>
        <w:rPr>
          <w:rFonts w:ascii="Times New Roman"/>
          <w:b w:val="false"/>
          <w:i w:val="false"/>
          <w:color w:val="000000"/>
          <w:sz w:val="28"/>
        </w:rPr>
        <w:t>
      Кепiл ұстаушының талабын кепiлге салынған астықтың құнынан қанағаттандыру, егер шартта өзгеше белгiленбесе, кепiл ұстаушының сенiм бiлдiрген тұлғасы ұйымдастыратын және өткiзетiн сауда-саттықта кепiлге салынған астықты мәжбүрлеп соттан тыс тәртiппен сату арқылы жүргiзiледi.</w:t>
      </w:r>
      <w:r>
        <w:br/>
      </w:r>
      <w:r>
        <w:rPr>
          <w:rFonts w:ascii="Times New Roman"/>
          <w:b w:val="false"/>
          <w:i w:val="false"/>
          <w:color w:val="000000"/>
          <w:sz w:val="28"/>
        </w:rPr>
        <w:t>
</w:t>
      </w:r>
      <w:r>
        <w:rPr>
          <w:rFonts w:ascii="Times New Roman"/>
          <w:b w:val="false"/>
          <w:i w:val="false"/>
          <w:color w:val="000000"/>
          <w:sz w:val="28"/>
        </w:rPr>
        <w:t>
      Кепiл ұстаушының сенiм бiлдiрген тұлғасы кепіл берушiге кепiл туралы шартта көзделген мiндеттемелердiң орындалмағаны туралы хабарлама жасайды және сонымен бiр мезгiлде тізілімнің веб-порталында және бұқаралық ақпарат құралдарында сауда-саттықтың өткiзiлетiн уақыты, орны, сауда-саттық нысанасы, оны өткiзу тәртiбi, сауда-саттыққа қатысуды ресiмдеу туралы және кепiлге салынған астықтың бастапқы бағасы туралы мәлiметтердi қоса алғанда, сауда-саттық өткiзу туралы хабарлама жариялайды.</w:t>
      </w:r>
      <w:r>
        <w:br/>
      </w:r>
      <w:r>
        <w:rPr>
          <w:rFonts w:ascii="Times New Roman"/>
          <w:b w:val="false"/>
          <w:i w:val="false"/>
          <w:color w:val="000000"/>
          <w:sz w:val="28"/>
        </w:rPr>
        <w:t>
</w:t>
      </w:r>
      <w:r>
        <w:rPr>
          <w:rFonts w:ascii="Times New Roman"/>
          <w:b w:val="false"/>
          <w:i w:val="false"/>
          <w:color w:val="000000"/>
          <w:sz w:val="28"/>
        </w:rPr>
        <w:t>
      Сауда-саттық туралы хабарландыру бұқаралық ақпарат құралдарында жарияланған күнінен бастап күнтізбелік он төрт күннен кейін өткізіледі.»;</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үшінші кезекте кепіл ұстаушының талаптары қанағаттандырылады;</w:t>
      </w:r>
      <w:r>
        <w:br/>
      </w:r>
      <w:r>
        <w:rPr>
          <w:rFonts w:ascii="Times New Roman"/>
          <w:b w:val="false"/>
          <w:i w:val="false"/>
          <w:color w:val="000000"/>
          <w:sz w:val="28"/>
        </w:rPr>
        <w:t>
</w:t>
      </w:r>
      <w:r>
        <w:rPr>
          <w:rFonts w:ascii="Times New Roman"/>
          <w:b w:val="false"/>
          <w:i w:val="false"/>
          <w:color w:val="000000"/>
          <w:sz w:val="28"/>
        </w:rPr>
        <w:t>
      4) төртінші кезекте астықты сатудан қалған сома астық қолхатын ұстаушыға қайтарылады.»;</w:t>
      </w:r>
      <w:r>
        <w:br/>
      </w:r>
      <w:r>
        <w:rPr>
          <w:rFonts w:ascii="Times New Roman"/>
          <w:b w:val="false"/>
          <w:i w:val="false"/>
          <w:color w:val="000000"/>
          <w:sz w:val="28"/>
        </w:rPr>
        <w:t>
</w:t>
      </w:r>
      <w:r>
        <w:rPr>
          <w:rFonts w:ascii="Times New Roman"/>
          <w:b w:val="false"/>
          <w:i w:val="false"/>
          <w:color w:val="000000"/>
          <w:sz w:val="28"/>
        </w:rPr>
        <w:t>
      20) 41-3-бап алып тасталсын.</w:t>
      </w:r>
      <w:r>
        <w:br/>
      </w:r>
      <w:r>
        <w:rPr>
          <w:rFonts w:ascii="Times New Roman"/>
          <w:b w:val="false"/>
          <w:i w:val="false"/>
          <w:color w:val="000000"/>
          <w:sz w:val="28"/>
        </w:rPr>
        <w:t>
</w:t>
      </w:r>
      <w:r>
        <w:rPr>
          <w:rFonts w:ascii="Times New Roman"/>
          <w:b w:val="false"/>
          <w:i w:val="false"/>
          <w:color w:val="000000"/>
          <w:sz w:val="28"/>
        </w:rPr>
        <w:t>
      3. «Бухгалтерлік есеп және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 № 7, 34-құжат; № 8, 42, 45-құжаттар; № 13, 68-құжат; № 15, 78-құжат; № 16, 79-құжат; № 20-IV, 113-құжат; № 21-II, 130-құжат; № 22-VI, 159-құжат):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жария мүдделi ұйымдар – қаржы ұйымдары (қызметінің ерекше түрі шетел валютасымен жасалатын айырбастау операцияларын ұйымдастыру болып табылатын заңды тұлғаларды қоспағанда), акционерлiк қоғамдар (коммерциялық еместерiн қоспағанда), жер қойнауын пайдаланушы ұйымдар (кең таралған пайдалы қазбаларды өндiретiн ұйымдардан басқа), астық қабылдау кәсіпорындары және жарғылық капиталында мемлекеттiң қатысу үлесi бар ұйымдар, сондай-ақ шаруашылық жүргiзу құқығына негiзделген мемлекеттiк кәсiпорындар;»;</w:t>
      </w:r>
      <w:r>
        <w:br/>
      </w:r>
      <w:r>
        <w:rPr>
          <w:rFonts w:ascii="Times New Roman"/>
          <w:b w:val="false"/>
          <w:i w:val="false"/>
          <w:color w:val="000000"/>
          <w:sz w:val="28"/>
        </w:rPr>
        <w:t>
</w:t>
      </w:r>
      <w:r>
        <w:rPr>
          <w:rFonts w:ascii="Times New Roman"/>
          <w:b w:val="false"/>
          <w:i w:val="false"/>
          <w:color w:val="000000"/>
          <w:sz w:val="28"/>
        </w:rPr>
        <w:t>
      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73-тармақта «бере отырып» деген сөздер «шығара отырып»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Заңды қолданысқа енгізу тәртібі</w:t>
      </w:r>
      <w:r>
        <w:br/>
      </w:r>
      <w:r>
        <w:rPr>
          <w:rFonts w:ascii="Times New Roman"/>
          <w:b w:val="false"/>
          <w:i w:val="false"/>
          <w:color w:val="000000"/>
          <w:sz w:val="28"/>
        </w:rPr>
        <w:t>
</w:t>
      </w:r>
      <w:r>
        <w:rPr>
          <w:rFonts w:ascii="Times New Roman"/>
          <w:b w:val="false"/>
          <w:i w:val="false"/>
          <w:color w:val="000000"/>
          <w:sz w:val="28"/>
        </w:rPr>
        <w:t>
      1. Осы Заң 2020 жылғы 1 қаңтардан бастап қолданысқа енгізілетін 1-баптың 2-тармағының </w:t>
      </w:r>
      <w:r>
        <w:rPr>
          <w:rFonts w:ascii="Times New Roman"/>
          <w:b w:val="false"/>
          <w:i w:val="false"/>
          <w:color w:val="000000"/>
          <w:sz w:val="28"/>
        </w:rPr>
        <w:t>7) тармақшасын</w:t>
      </w:r>
      <w:r>
        <w:rPr>
          <w:rFonts w:ascii="Times New Roman"/>
          <w:b w:val="false"/>
          <w:i w:val="false"/>
          <w:color w:val="000000"/>
          <w:sz w:val="28"/>
        </w:rPr>
        <w:t xml:space="preserve"> қоспағанда, алғашқы ресми жарияланған күнінен бастап үш ай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 қолданысқа енгізілгенге дейін берілген астық қолхаттары олар бойынша міндеттемелер толық орындалғанға дейін жарамды, бірақ 2020 жылғы 1 қаңтардан кешіктірілмейді.</w:t>
      </w:r>
      <w:r>
        <w:br/>
      </w:r>
      <w:r>
        <w:rPr>
          <w:rFonts w:ascii="Times New Roman"/>
          <w:b w:val="false"/>
          <w:i w:val="false"/>
          <w:color w:val="000000"/>
          <w:sz w:val="28"/>
        </w:rPr>
        <w:t>
</w:t>
      </w:r>
      <w:r>
        <w:rPr>
          <w:rFonts w:ascii="Times New Roman"/>
          <w:b w:val="false"/>
          <w:i w:val="false"/>
          <w:color w:val="000000"/>
          <w:sz w:val="28"/>
        </w:rPr>
        <w:t>
      3. 2020 жылғы 1 қаңтарға дейін мыналардың қолданысы тоқтатыла тұрсын:</w:t>
      </w:r>
      <w:r>
        <w:br/>
      </w:r>
      <w:r>
        <w:rPr>
          <w:rFonts w:ascii="Times New Roman"/>
          <w:b w:val="false"/>
          <w:i w:val="false"/>
          <w:color w:val="000000"/>
          <w:sz w:val="28"/>
        </w:rPr>
        <w:t>
</w:t>
      </w:r>
      <w:r>
        <w:rPr>
          <w:rFonts w:ascii="Times New Roman"/>
          <w:b w:val="false"/>
          <w:i w:val="false"/>
          <w:color w:val="000000"/>
          <w:sz w:val="28"/>
        </w:rPr>
        <w:t>
      1) Осы Заңның 1-бабы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қолданысы, тоқтатыла тұрған кезеңде осы тармақша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401-бапта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бөлікте: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Астық қабылдау кәсіпорындарының астықтың сандық-сапалық есебін жүргізу қағидаларын, астық қолхаттарын беру, олардың айналымы және өтелу қағидаларын, астық қолхаттарын ұстаушылардың мемлекеттік электрондық тізілімін қалыптастыру және жүргізу қағидаларын:»;</w:t>
      </w:r>
      <w:r>
        <w:br/>
      </w:r>
      <w:r>
        <w:rPr>
          <w:rFonts w:ascii="Times New Roman"/>
          <w:b w:val="false"/>
          <w:i w:val="false"/>
          <w:color w:val="000000"/>
          <w:sz w:val="28"/>
        </w:rPr>
        <w:t>
</w:t>
      </w:r>
      <w:r>
        <w:rPr>
          <w:rFonts w:ascii="Times New Roman"/>
          <w:b w:val="false"/>
          <w:i w:val="false"/>
          <w:color w:val="000000"/>
          <w:sz w:val="28"/>
        </w:rPr>
        <w:t>
      5), 6) және 7)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астықтың есептелген физикалық салмағын айқындаудың тәртібін сақтамау;</w:t>
      </w:r>
      <w:r>
        <w:br/>
      </w:r>
      <w:r>
        <w:rPr>
          <w:rFonts w:ascii="Times New Roman"/>
          <w:b w:val="false"/>
          <w:i w:val="false"/>
          <w:color w:val="000000"/>
          <w:sz w:val="28"/>
        </w:rPr>
        <w:t>
</w:t>
      </w:r>
      <w:r>
        <w:rPr>
          <w:rFonts w:ascii="Times New Roman"/>
          <w:b w:val="false"/>
          <w:i w:val="false"/>
          <w:color w:val="000000"/>
          <w:sz w:val="28"/>
        </w:rPr>
        <w:t>
      6) астық қолхатын шығару және өтеу мерзімін сақтамау;</w:t>
      </w:r>
      <w:r>
        <w:br/>
      </w:r>
      <w:r>
        <w:rPr>
          <w:rFonts w:ascii="Times New Roman"/>
          <w:b w:val="false"/>
          <w:i w:val="false"/>
          <w:color w:val="000000"/>
          <w:sz w:val="28"/>
        </w:rPr>
        <w:t>
</w:t>
      </w:r>
      <w:r>
        <w:rPr>
          <w:rFonts w:ascii="Times New Roman"/>
          <w:b w:val="false"/>
          <w:i w:val="false"/>
          <w:color w:val="000000"/>
          <w:sz w:val="28"/>
        </w:rPr>
        <w:t>
      7) астық қолхаттарын ұстаушылардың мемлекеттік электрондық тізіліміне дұрыс емес ақпарат енгізу түрінде жасалған бұзушылық – »;</w:t>
      </w:r>
      <w:r>
        <w:br/>
      </w:r>
      <w:r>
        <w:rPr>
          <w:rFonts w:ascii="Times New Roman"/>
          <w:b w:val="false"/>
          <w:i w:val="false"/>
          <w:color w:val="000000"/>
          <w:sz w:val="28"/>
        </w:rPr>
        <w:t>
</w:t>
      </w:r>
      <w:r>
        <w:rPr>
          <w:rFonts w:ascii="Times New Roman"/>
          <w:b w:val="false"/>
          <w:i w:val="false"/>
          <w:color w:val="000000"/>
          <w:sz w:val="28"/>
        </w:rPr>
        <w:t>
      8), 9) және 10) тармақшалар алып тасталсын;</w:t>
      </w:r>
      <w:r>
        <w:br/>
      </w:r>
      <w:r>
        <w:rPr>
          <w:rFonts w:ascii="Times New Roman"/>
          <w:b w:val="false"/>
          <w:i w:val="false"/>
          <w:color w:val="000000"/>
          <w:sz w:val="28"/>
        </w:rPr>
        <w:t>
</w:t>
      </w:r>
      <w:r>
        <w:rPr>
          <w:rFonts w:ascii="Times New Roman"/>
          <w:b w:val="false"/>
          <w:i w:val="false"/>
          <w:color w:val="000000"/>
          <w:sz w:val="28"/>
        </w:rPr>
        <w:t>
      төртінші және алтыншы бөліктерінде «беру арқылы» деген сөздер «шығару арқылы»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Заңның 1-бабының 2-тармағы </w:t>
      </w:r>
      <w:r>
        <w:rPr>
          <w:rFonts w:ascii="Times New Roman"/>
          <w:b w:val="false"/>
          <w:i w:val="false"/>
          <w:color w:val="000000"/>
          <w:sz w:val="28"/>
        </w:rPr>
        <w:t>3) тармақшасының</w:t>
      </w:r>
      <w:r>
        <w:rPr>
          <w:rFonts w:ascii="Times New Roman"/>
          <w:b w:val="false"/>
          <w:i w:val="false"/>
          <w:color w:val="000000"/>
          <w:sz w:val="28"/>
        </w:rPr>
        <w:t xml:space="preserve"> қолданысы, ол тоқтатыла тұрған кезеңде осы тармақша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4-баптың</w:t>
      </w:r>
      <w:r>
        <w:rPr>
          <w:rFonts w:ascii="Times New Roman"/>
          <w:b w:val="false"/>
          <w:i w:val="false"/>
          <w:color w:val="000000"/>
          <w:sz w:val="28"/>
        </w:rPr>
        <w:t xml:space="preserve"> 4-1)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астықтың сандық-сапалық есебін жүргізу, астықты сақтау, астық қолхаттарын беру, олардың айналымы және өтелуі, астық қолхаттарын ұстаушылардың мемлекеттік электрондық тізілімін қалыптастыру және жүргізу қағидаларының сақталуын бақылау;»;</w:t>
      </w:r>
      <w:r>
        <w:br/>
      </w:r>
      <w:r>
        <w:rPr>
          <w:rFonts w:ascii="Times New Roman"/>
          <w:b w:val="false"/>
          <w:i w:val="false"/>
          <w:color w:val="000000"/>
          <w:sz w:val="28"/>
        </w:rPr>
        <w:t>
</w:t>
      </w:r>
      <w:r>
        <w:rPr>
          <w:rFonts w:ascii="Times New Roman"/>
          <w:b w:val="false"/>
          <w:i w:val="false"/>
          <w:color w:val="000000"/>
          <w:sz w:val="28"/>
        </w:rPr>
        <w:t>
      3) Осы Заңның 1-бабының 2-тармағы </w:t>
      </w:r>
      <w:r>
        <w:rPr>
          <w:rFonts w:ascii="Times New Roman"/>
          <w:b w:val="false"/>
          <w:i w:val="false"/>
          <w:color w:val="000000"/>
          <w:sz w:val="28"/>
        </w:rPr>
        <w:t>5) тармақшасының</w:t>
      </w:r>
      <w:r>
        <w:rPr>
          <w:rFonts w:ascii="Times New Roman"/>
          <w:b w:val="false"/>
          <w:i w:val="false"/>
          <w:color w:val="000000"/>
          <w:sz w:val="28"/>
        </w:rPr>
        <w:t xml:space="preserve"> қолданысы, ол тоқтатыла тұрған кезеңде осы тармақша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6-баптың</w:t>
      </w:r>
      <w:r>
        <w:rPr>
          <w:rFonts w:ascii="Times New Roman"/>
          <w:b w:val="false"/>
          <w:i w:val="false"/>
          <w:color w:val="000000"/>
          <w:sz w:val="28"/>
        </w:rPr>
        <w:t xml:space="preserve"> 12)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мыналарды:</w:t>
      </w:r>
      <w:r>
        <w:br/>
      </w:r>
      <w:r>
        <w:rPr>
          <w:rFonts w:ascii="Times New Roman"/>
          <w:b w:val="false"/>
          <w:i w:val="false"/>
          <w:color w:val="000000"/>
          <w:sz w:val="28"/>
        </w:rPr>
        <w:t>
</w:t>
      </w:r>
      <w:r>
        <w:rPr>
          <w:rFonts w:ascii="Times New Roman"/>
          <w:b w:val="false"/>
          <w:i w:val="false"/>
          <w:color w:val="000000"/>
          <w:sz w:val="28"/>
        </w:rPr>
        <w:t>
      астықтың сандық-сапалық есебін жүргізу;</w:t>
      </w:r>
      <w:r>
        <w:br/>
      </w:r>
      <w:r>
        <w:rPr>
          <w:rFonts w:ascii="Times New Roman"/>
          <w:b w:val="false"/>
          <w:i w:val="false"/>
          <w:color w:val="000000"/>
          <w:sz w:val="28"/>
        </w:rPr>
        <w:t>
</w:t>
      </w:r>
      <w:r>
        <w:rPr>
          <w:rFonts w:ascii="Times New Roman"/>
          <w:b w:val="false"/>
          <w:i w:val="false"/>
          <w:color w:val="000000"/>
          <w:sz w:val="28"/>
        </w:rPr>
        <w:t>
      астықты сақтау;</w:t>
      </w:r>
      <w:r>
        <w:br/>
      </w:r>
      <w:r>
        <w:rPr>
          <w:rFonts w:ascii="Times New Roman"/>
          <w:b w:val="false"/>
          <w:i w:val="false"/>
          <w:color w:val="000000"/>
          <w:sz w:val="28"/>
        </w:rPr>
        <w:t>
</w:t>
      </w:r>
      <w:r>
        <w:rPr>
          <w:rFonts w:ascii="Times New Roman"/>
          <w:b w:val="false"/>
          <w:i w:val="false"/>
          <w:color w:val="000000"/>
          <w:sz w:val="28"/>
        </w:rPr>
        <w:t>
      астық қолхаттарын беру, олардың айналымы және өтелуі;</w:t>
      </w:r>
      <w:r>
        <w:br/>
      </w:r>
      <w:r>
        <w:rPr>
          <w:rFonts w:ascii="Times New Roman"/>
          <w:b w:val="false"/>
          <w:i w:val="false"/>
          <w:color w:val="000000"/>
          <w:sz w:val="28"/>
        </w:rPr>
        <w:t>
</w:t>
      </w:r>
      <w:r>
        <w:rPr>
          <w:rFonts w:ascii="Times New Roman"/>
          <w:b w:val="false"/>
          <w:i w:val="false"/>
          <w:color w:val="000000"/>
          <w:sz w:val="28"/>
        </w:rPr>
        <w:t>
      астық қабылдау кәсіпорнын уақытша басқаруды жүргізу;</w:t>
      </w:r>
      <w:r>
        <w:br/>
      </w:r>
      <w:r>
        <w:rPr>
          <w:rFonts w:ascii="Times New Roman"/>
          <w:b w:val="false"/>
          <w:i w:val="false"/>
          <w:color w:val="000000"/>
          <w:sz w:val="28"/>
        </w:rPr>
        <w:t>
</w:t>
      </w:r>
      <w:r>
        <w:rPr>
          <w:rFonts w:ascii="Times New Roman"/>
          <w:b w:val="false"/>
          <w:i w:val="false"/>
          <w:color w:val="000000"/>
          <w:sz w:val="28"/>
        </w:rPr>
        <w:t>
      астық қолхаттарын ұстаушылардың мемлекеттік электрондық тізілімін қалыптастыру және жүргізу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4) Осы Заңның 1-бабының 2-тармағы </w:t>
      </w:r>
      <w:r>
        <w:rPr>
          <w:rFonts w:ascii="Times New Roman"/>
          <w:b w:val="false"/>
          <w:i w:val="false"/>
          <w:color w:val="000000"/>
          <w:sz w:val="28"/>
        </w:rPr>
        <w:t>8) тармақшасының</w:t>
      </w:r>
      <w:r>
        <w:rPr>
          <w:rFonts w:ascii="Times New Roman"/>
          <w:b w:val="false"/>
          <w:i w:val="false"/>
          <w:color w:val="000000"/>
          <w:sz w:val="28"/>
        </w:rPr>
        <w:t xml:space="preserve"> қолданысы, тоқтатыла тұрған кезеңде осы тармақша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6-1-баптың</w:t>
      </w:r>
      <w:r>
        <w:rPr>
          <w:rFonts w:ascii="Times New Roman"/>
          <w:b w:val="false"/>
          <w:i w:val="false"/>
          <w:color w:val="000000"/>
          <w:sz w:val="28"/>
        </w:rPr>
        <w:t xml:space="preserve"> 17-1)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«17-1) астық қабылдау кәсіпорындарының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астықтың сандық-сапалық есебін жүргізу, астықты сақтау, астық қолхаттарын беру, олардың айналымы және өтелуі, астық қолхаттарын ұстаушылардың мемлекеттік электрондық тізілімін қалыптастыру және жүргізу қағидаларын сақтауын бақылау;»;</w:t>
      </w:r>
      <w:r>
        <w:br/>
      </w:r>
      <w:r>
        <w:rPr>
          <w:rFonts w:ascii="Times New Roman"/>
          <w:b w:val="false"/>
          <w:i w:val="false"/>
          <w:color w:val="000000"/>
          <w:sz w:val="28"/>
        </w:rPr>
        <w:t>
</w:t>
      </w:r>
      <w:r>
        <w:rPr>
          <w:rFonts w:ascii="Times New Roman"/>
          <w:b w:val="false"/>
          <w:i w:val="false"/>
          <w:color w:val="000000"/>
          <w:sz w:val="28"/>
        </w:rPr>
        <w:t>
      5) Осы Заңның 1-бабының 2-тармағы </w:t>
      </w:r>
      <w:r>
        <w:rPr>
          <w:rFonts w:ascii="Times New Roman"/>
          <w:b w:val="false"/>
          <w:i w:val="false"/>
          <w:color w:val="000000"/>
          <w:sz w:val="28"/>
        </w:rPr>
        <w:t>3) тармақшасының</w:t>
      </w:r>
      <w:r>
        <w:rPr>
          <w:rFonts w:ascii="Times New Roman"/>
          <w:b w:val="false"/>
          <w:i w:val="false"/>
          <w:color w:val="000000"/>
          <w:sz w:val="28"/>
        </w:rPr>
        <w:t xml:space="preserve"> қолданысы, ол тоқтатыла тұрған кезеңде осы тармақша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25-баптың</w:t>
      </w:r>
      <w:r>
        <w:rPr>
          <w:rFonts w:ascii="Times New Roman"/>
          <w:b w:val="false"/>
          <w:i w:val="false"/>
          <w:color w:val="000000"/>
          <w:sz w:val="28"/>
        </w:rPr>
        <w:t xml:space="preserve"> 1-тармағының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Астықты сақтау, сандық-сапалық есепке алу, сондай-ақ астық қолхаттарын беру, олардың айналымы және өтелуі, астық қолхаттарын ұстаушылардың мемлекеттік электрондық тізілімін қалыптастыру және жүргізу мәселелері бойынша нормативтік құқықтық актілерді бұзушылықтар анықталған, астық қабылдау кәсіпорындарының лауазымды адамдарының осы астық қабылдау кәсіпорны шығарған астық қолхаттарын ұстаушылардың мүдделеріне қауіп төндіретін заңсыз әрекеттері немесе әрекетсіздігі анықталған жағдайларда, жергілікті атқарушы органның құрылымдық бөлімшесі астық қабылдау кәсіпорнына мынадай жауапкершілік түрлерінің бірін қолдануға:».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