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c31b" w14:textId="a6ec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немесе сауда істері бойынша шетелде дәлелдемелерді алу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6 сәуірдегі № 485-V ҚРЗ.</w:t>
      </w:r>
    </w:p>
    <w:p>
      <w:pPr>
        <w:spacing w:after="0"/>
        <w:ind w:left="0"/>
        <w:jc w:val="both"/>
      </w:pPr>
      <w:bookmarkStart w:name="z1" w:id="0"/>
      <w:r>
        <w:rPr>
          <w:rFonts w:ascii="Times New Roman"/>
          <w:b w:val="false"/>
          <w:i w:val="false"/>
          <w:color w:val="000000"/>
          <w:sz w:val="28"/>
        </w:rPr>
        <w:t>
      1970 жылғы 18 наурызда Гаагада жасалған Азаматтық немесе сауда істері бойынша шетелде дәлелдемелерді алу туралы конвенция осы Заңға</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мәлімдемелермен және ескертпемен қоса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немесе сауда істері</w:t>
            </w:r>
            <w:r>
              <w:br/>
            </w:r>
            <w:r>
              <w:rPr>
                <w:rFonts w:ascii="Times New Roman"/>
                <w:b w:val="false"/>
                <w:i w:val="false"/>
                <w:color w:val="000000"/>
                <w:sz w:val="20"/>
              </w:rPr>
              <w:t>бойынша шетелде дәлелдемелерді</w:t>
            </w:r>
            <w:r>
              <w:br/>
            </w:r>
            <w:r>
              <w:rPr>
                <w:rFonts w:ascii="Times New Roman"/>
                <w:b w:val="false"/>
                <w:i w:val="false"/>
                <w:color w:val="000000"/>
                <w:sz w:val="20"/>
              </w:rPr>
              <w:t>алу туралы конвенцияны</w:t>
            </w:r>
            <w:r>
              <w:br/>
            </w:r>
            <w:r>
              <w:rPr>
                <w:rFonts w:ascii="Times New Roman"/>
                <w:b w:val="false"/>
                <w:i w:val="false"/>
                <w:color w:val="000000"/>
                <w:sz w:val="20"/>
              </w:rPr>
              <w:t>ратификациялау туралы"</w:t>
            </w:r>
            <w:r>
              <w:br/>
            </w:r>
            <w:r>
              <w:rPr>
                <w:rFonts w:ascii="Times New Roman"/>
                <w:b w:val="false"/>
                <w:i w:val="false"/>
                <w:color w:val="000000"/>
                <w:sz w:val="20"/>
              </w:rPr>
              <w:t>2016 жылғы 6 сәуірдегі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485-V ҚРЗ Заңына</w:t>
            </w:r>
            <w:r>
              <w:br/>
            </w:r>
            <w:r>
              <w:rPr>
                <w:rFonts w:ascii="Times New Roman"/>
                <w:b w:val="false"/>
                <w:i w:val="false"/>
                <w:color w:val="000000"/>
                <w:sz w:val="20"/>
              </w:rPr>
              <w:t>1-қосымша</w:t>
            </w:r>
          </w:p>
        </w:tc>
      </w:tr>
    </w:tbl>
    <w:bookmarkStart w:name="z3" w:id="1"/>
    <w:p>
      <w:pPr>
        <w:spacing w:after="0"/>
        <w:ind w:left="0"/>
        <w:jc w:val="left"/>
      </w:pPr>
      <w:r>
        <w:rPr>
          <w:rFonts w:ascii="Times New Roman"/>
          <w:b/>
          <w:i w:val="false"/>
          <w:color w:val="000000"/>
        </w:rPr>
        <w:t xml:space="preserve"> Азаматтық немесе сауда істері бойынша шетелде дәлелдемелерді алу туралы конвенцияға мәлімдемелер</w:t>
      </w:r>
    </w:p>
    <w:bookmarkEnd w:id="1"/>
    <w:bookmarkStart w:name="z4" w:id="2"/>
    <w:p>
      <w:pPr>
        <w:spacing w:after="0"/>
        <w:ind w:left="0"/>
        <w:jc w:val="both"/>
      </w:pPr>
      <w:r>
        <w:rPr>
          <w:rFonts w:ascii="Times New Roman"/>
          <w:b w:val="false"/>
          <w:i w:val="false"/>
          <w:color w:val="000000"/>
          <w:sz w:val="28"/>
        </w:rPr>
        <w:t>
      Қазақстан Республикасы Азаматтық немесе сауда істері бойынша шетелде дәлелдемелерді алу туралы конвенцияға (бұдан әрі – Конвенция) сәйкес мынадай мәлімдемелер жасайды:</w:t>
      </w:r>
    </w:p>
    <w:bookmarkEnd w:id="2"/>
    <w:bookmarkStart w:name="z5" w:id="3"/>
    <w:p>
      <w:pPr>
        <w:spacing w:after="0"/>
        <w:ind w:left="0"/>
        <w:jc w:val="both"/>
      </w:pPr>
      <w:r>
        <w:rPr>
          <w:rFonts w:ascii="Times New Roman"/>
          <w:b w:val="false"/>
          <w:i w:val="false"/>
          <w:color w:val="000000"/>
          <w:sz w:val="28"/>
        </w:rPr>
        <w:t xml:space="preserve">
      1) екінші Уағдаласушы мемлекеттердің дипломатиялық немесе консулдық өкілдіктері Конвенцияның </w:t>
      </w:r>
      <w:r>
        <w:rPr>
          <w:rFonts w:ascii="Times New Roman"/>
          <w:b w:val="false"/>
          <w:i w:val="false"/>
          <w:color w:val="000000"/>
          <w:sz w:val="28"/>
        </w:rPr>
        <w:t>15-бабында</w:t>
      </w:r>
      <w:r>
        <w:rPr>
          <w:rFonts w:ascii="Times New Roman"/>
          <w:b w:val="false"/>
          <w:i w:val="false"/>
          <w:color w:val="000000"/>
          <w:sz w:val="28"/>
        </w:rPr>
        <w:t xml:space="preserve"> көзделген азаматтық немесе сауда істері бойынша дәлелдемелерді Қазақстан Республикасы құзыретті органының рұқсаты болғанда ғана мәжбүрлеусіз алуы мүмкін;</w:t>
      </w:r>
    </w:p>
    <w:bookmarkEnd w:id="3"/>
    <w:bookmarkStart w:name="z6" w:id="4"/>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17-баптарымен</w:t>
      </w:r>
      <w:r>
        <w:rPr>
          <w:rFonts w:ascii="Times New Roman"/>
          <w:b w:val="false"/>
          <w:i w:val="false"/>
          <w:color w:val="000000"/>
          <w:sz w:val="28"/>
        </w:rPr>
        <w:t xml:space="preserve"> көзделген азаматтық немесе сауда істері бойынша дәлелдемелерді Қазақстан Республикасы құзыретті органының алдын ала рұқсатынсыз мәжбүрлеусіз алуы мүмкін;</w:t>
      </w:r>
    </w:p>
    <w:bookmarkEnd w:id="4"/>
    <w:bookmarkStart w:name="z7" w:id="5"/>
    <w:p>
      <w:pPr>
        <w:spacing w:after="0"/>
        <w:ind w:left="0"/>
        <w:jc w:val="both"/>
      </w:pPr>
      <w:r>
        <w:rPr>
          <w:rFonts w:ascii="Times New Roman"/>
          <w:b w:val="false"/>
          <w:i w:val="false"/>
          <w:color w:val="000000"/>
          <w:sz w:val="28"/>
        </w:rPr>
        <w:t xml:space="preserve">
      3) дәлелдемелерді алу үшін тағайындалған дипломатиялық немесе консулдық өкіл немесе уәкілетті адам Конвенцияның </w:t>
      </w:r>
      <w:r>
        <w:rPr>
          <w:rFonts w:ascii="Times New Roman"/>
          <w:b w:val="false"/>
          <w:i w:val="false"/>
          <w:color w:val="000000"/>
          <w:sz w:val="28"/>
        </w:rPr>
        <w:t>18-бабында</w:t>
      </w:r>
      <w:r>
        <w:rPr>
          <w:rFonts w:ascii="Times New Roman"/>
          <w:b w:val="false"/>
          <w:i w:val="false"/>
          <w:color w:val="000000"/>
          <w:sz w:val="28"/>
        </w:rPr>
        <w:t xml:space="preserve"> аталған көмек көрсету туралы өтінішпен, егер ол Қазақстан Республикасының заңнамасына сәйкес болса, Қазақстан Республикасының құзыреттi органына жүгіне алады;</w:t>
      </w:r>
    </w:p>
    <w:bookmarkEnd w:id="5"/>
    <w:bookmarkStart w:name="z8" w:id="6"/>
    <w:p>
      <w:pPr>
        <w:spacing w:after="0"/>
        <w:ind w:left="0"/>
        <w:jc w:val="both"/>
      </w:pPr>
      <w:r>
        <w:rPr>
          <w:rFonts w:ascii="Times New Roman"/>
          <w:b w:val="false"/>
          <w:i w:val="false"/>
          <w:color w:val="000000"/>
          <w:sz w:val="28"/>
        </w:rPr>
        <w:t xml:space="preserve">
      4) Конвенцияның </w:t>
      </w:r>
      <w:r>
        <w:rPr>
          <w:rFonts w:ascii="Times New Roman"/>
          <w:b w:val="false"/>
          <w:i w:val="false"/>
          <w:color w:val="000000"/>
          <w:sz w:val="28"/>
        </w:rPr>
        <w:t>23-бабы</w:t>
      </w:r>
      <w:r>
        <w:rPr>
          <w:rFonts w:ascii="Times New Roman"/>
          <w:b w:val="false"/>
          <w:i w:val="false"/>
          <w:color w:val="000000"/>
          <w:sz w:val="28"/>
        </w:rPr>
        <w:t xml:space="preserve"> негізінде Қазақстан Республикасының аумағында құжаттарды сотқа дейін ашу сияқты кәдімгі құқық қолданылатын мемлекеттерде белгілі материалдарды алу мақсатында жіберілетін сот тапсырмалары орындалмайды;</w:t>
      </w:r>
    </w:p>
    <w:bookmarkEnd w:id="6"/>
    <w:bookmarkStart w:name="z9" w:id="7"/>
    <w:p>
      <w:pPr>
        <w:spacing w:after="0"/>
        <w:ind w:left="0"/>
        <w:jc w:val="both"/>
      </w:pPr>
      <w:r>
        <w:rPr>
          <w:rFonts w:ascii="Times New Roman"/>
          <w:b w:val="false"/>
          <w:i w:val="false"/>
          <w:color w:val="000000"/>
          <w:sz w:val="28"/>
        </w:rPr>
        <w:t xml:space="preserve">
      5) Қазақстан Республикасының заңдары шеңберінде Конвенцияның </w:t>
      </w:r>
      <w:r>
        <w:rPr>
          <w:rFonts w:ascii="Times New Roman"/>
          <w:b w:val="false"/>
          <w:i w:val="false"/>
          <w:color w:val="000000"/>
          <w:sz w:val="28"/>
        </w:rPr>
        <w:t>27-бабының</w:t>
      </w:r>
      <w:r>
        <w:rPr>
          <w:rFonts w:ascii="Times New Roman"/>
          <w:b w:val="false"/>
          <w:i w:val="false"/>
          <w:color w:val="000000"/>
          <w:sz w:val="28"/>
        </w:rPr>
        <w:t xml:space="preserve"> b) және c) тармақтарына сәйкес іс-қимылдарды орындауға және дәлелдемелерді алудың басқа тәсілдерін пайдалануға рұқсат етіледі.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немесе сауда істері</w:t>
            </w:r>
            <w:r>
              <w:br/>
            </w:r>
            <w:r>
              <w:rPr>
                <w:rFonts w:ascii="Times New Roman"/>
                <w:b w:val="false"/>
                <w:i w:val="false"/>
                <w:color w:val="000000"/>
                <w:sz w:val="20"/>
              </w:rPr>
              <w:t>бойынша шетелде дәлелдемелерді</w:t>
            </w:r>
            <w:r>
              <w:br/>
            </w:r>
            <w:r>
              <w:rPr>
                <w:rFonts w:ascii="Times New Roman"/>
                <w:b w:val="false"/>
                <w:i w:val="false"/>
                <w:color w:val="000000"/>
                <w:sz w:val="20"/>
              </w:rPr>
              <w:t>алу туралы конвенцияны</w:t>
            </w:r>
            <w:r>
              <w:br/>
            </w:r>
            <w:r>
              <w:rPr>
                <w:rFonts w:ascii="Times New Roman"/>
                <w:b w:val="false"/>
                <w:i w:val="false"/>
                <w:color w:val="000000"/>
                <w:sz w:val="20"/>
              </w:rPr>
              <w:t>ратификациялау туралы"</w:t>
            </w:r>
            <w:r>
              <w:br/>
            </w:r>
            <w:r>
              <w:rPr>
                <w:rFonts w:ascii="Times New Roman"/>
                <w:b w:val="false"/>
                <w:i w:val="false"/>
                <w:color w:val="000000"/>
                <w:sz w:val="20"/>
              </w:rPr>
              <w:t>2016 жылғы 6 сәуірдегі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485-V ҚРЗ Заңына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Азаматтық немесе сауда істері бойынша шетелде</w:t>
      </w:r>
      <w:r>
        <w:br/>
      </w:r>
      <w:r>
        <w:rPr>
          <w:rFonts w:ascii="Times New Roman"/>
          <w:b/>
          <w:i w:val="false"/>
          <w:color w:val="000000"/>
        </w:rPr>
        <w:t>дәлелдемелерді алу туралы конвенцияға ескертпе</w:t>
      </w:r>
    </w:p>
    <w:bookmarkEnd w:id="8"/>
    <w:p>
      <w:pPr>
        <w:spacing w:after="0"/>
        <w:ind w:left="0"/>
        <w:jc w:val="both"/>
      </w:pPr>
      <w:r>
        <w:rPr>
          <w:rFonts w:ascii="Times New Roman"/>
          <w:b w:val="false"/>
          <w:i w:val="false"/>
          <w:color w:val="000000"/>
          <w:sz w:val="28"/>
        </w:rPr>
        <w:t xml:space="preserve">
      Азаматтық немесе сауда істері бойынша шетелде дәлелдемелерді алу туралы конвенцияның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33-баптарына</w:t>
      </w:r>
      <w:r>
        <w:rPr>
          <w:rFonts w:ascii="Times New Roman"/>
          <w:b w:val="false"/>
          <w:i w:val="false"/>
          <w:color w:val="000000"/>
          <w:sz w:val="28"/>
        </w:rPr>
        <w:t xml:space="preserve"> сәйкес Қазақстан Республикасы өз аумағында сұрау салушы Уағдаласушы мемлекеттердің сот тапсырмаларын, егер олар ағылшын тілінде жасалса және тиісті түрде куәландырылған қазақ және (немесе) орыс тілдеріндегі аудармасымен бірге берілсе, орындауға қабылдайды.</w:t>
      </w:r>
    </w:p>
    <w:bookmarkStart w:name="z12" w:id="9"/>
    <w:p>
      <w:pPr>
        <w:spacing w:after="0"/>
        <w:ind w:left="0"/>
        <w:jc w:val="left"/>
      </w:pPr>
      <w:r>
        <w:rPr>
          <w:rFonts w:ascii="Times New Roman"/>
          <w:b/>
          <w:i w:val="false"/>
          <w:color w:val="000000"/>
        </w:rPr>
        <w:t xml:space="preserve"> АЗАМАТТЫҚ НЕМЕСЕ САУДА ІСТЕРІ БОЙЫНША ШЕТЕЛДЕ</w:t>
      </w:r>
      <w:r>
        <w:br/>
      </w:r>
      <w:r>
        <w:rPr>
          <w:rFonts w:ascii="Times New Roman"/>
          <w:b/>
          <w:i w:val="false"/>
          <w:color w:val="000000"/>
        </w:rPr>
        <w:t>ДӘЛЕЛДЕМЕЛЕРДІ АЛУ ТУРАЛЫ</w:t>
      </w:r>
      <w:r>
        <w:br/>
      </w:r>
      <w:r>
        <w:rPr>
          <w:rFonts w:ascii="Times New Roman"/>
          <w:b/>
          <w:i w:val="false"/>
          <w:color w:val="000000"/>
        </w:rPr>
        <w:t>КОНВЕНЦИЯ</w:t>
      </w:r>
    </w:p>
    <w:bookmarkEnd w:id="9"/>
    <w:p>
      <w:pPr>
        <w:spacing w:after="0"/>
        <w:ind w:left="0"/>
        <w:jc w:val="both"/>
      </w:pPr>
      <w:r>
        <w:rPr>
          <w:rFonts w:ascii="Times New Roman"/>
          <w:b w:val="false"/>
          <w:i w:val="false"/>
          <w:color w:val="000000"/>
          <w:sz w:val="28"/>
        </w:rPr>
        <w:t>
      </w:t>
      </w:r>
      <w:r>
        <w:rPr>
          <w:rFonts w:ascii="Times New Roman"/>
          <w:b w:val="false"/>
          <w:i/>
          <w:color w:val="000000"/>
          <w:sz w:val="28"/>
        </w:rPr>
        <w:t>(1970 жылы 18 наурызда жасалған)</w:t>
      </w:r>
    </w:p>
    <w:p>
      <w:pPr>
        <w:spacing w:after="0"/>
        <w:ind w:left="0"/>
        <w:jc w:val="both"/>
      </w:pPr>
      <w:r>
        <w:rPr>
          <w:rFonts w:ascii="Times New Roman"/>
          <w:b w:val="false"/>
          <w:i w:val="false"/>
          <w:color w:val="000000"/>
          <w:sz w:val="28"/>
        </w:rPr>
        <w:t>
      Осы Конвенцияға қол қойған мемлекеттер,</w:t>
      </w:r>
    </w:p>
    <w:p>
      <w:pPr>
        <w:spacing w:after="0"/>
        <w:ind w:left="0"/>
        <w:jc w:val="both"/>
      </w:pPr>
      <w:r>
        <w:rPr>
          <w:rFonts w:ascii="Times New Roman"/>
          <w:b w:val="false"/>
          <w:i w:val="false"/>
          <w:color w:val="000000"/>
          <w:sz w:val="28"/>
        </w:rPr>
        <w:t>
      Сот тапсырмаларын беруді және орындауды оңайлатуға және осы мақсаттарда пайдаланатын әртүрлі әдістерді жақындастыруға ықпал етуге ниет білдіре отырып,</w:t>
      </w:r>
    </w:p>
    <w:p>
      <w:pPr>
        <w:spacing w:after="0"/>
        <w:ind w:left="0"/>
        <w:jc w:val="both"/>
      </w:pPr>
      <w:r>
        <w:rPr>
          <w:rFonts w:ascii="Times New Roman"/>
          <w:b w:val="false"/>
          <w:i w:val="false"/>
          <w:color w:val="000000"/>
          <w:sz w:val="28"/>
        </w:rPr>
        <w:t>
      Азаматтық немесе сауда істері бойынша өзара сот ынтымақтастығын арттыруға ұмтыла отырып,</w:t>
      </w:r>
    </w:p>
    <w:p>
      <w:pPr>
        <w:spacing w:after="0"/>
        <w:ind w:left="0"/>
        <w:jc w:val="both"/>
      </w:pPr>
      <w:r>
        <w:rPr>
          <w:rFonts w:ascii="Times New Roman"/>
          <w:b w:val="false"/>
          <w:i w:val="false"/>
          <w:color w:val="000000"/>
          <w:sz w:val="28"/>
        </w:rPr>
        <w:t>
      Аталған мақсаттарға орай осы Конвенцияны жасауға шешім жасады және мынадай уағдаластықтарға қол жеткізді:</w:t>
      </w:r>
    </w:p>
    <w:bookmarkStart w:name="z13" w:id="10"/>
    <w:p>
      <w:pPr>
        <w:spacing w:after="0"/>
        <w:ind w:left="0"/>
        <w:jc w:val="left"/>
      </w:pPr>
      <w:r>
        <w:rPr>
          <w:rFonts w:ascii="Times New Roman"/>
          <w:b/>
          <w:i w:val="false"/>
          <w:color w:val="000000"/>
        </w:rPr>
        <w:t xml:space="preserve"> І ТАРАУ. СОТ ТАПСЫРМАЛАРЫ</w:t>
      </w:r>
    </w:p>
    <w:bookmarkEnd w:id="10"/>
    <w:bookmarkStart w:name="z14" w:id="11"/>
    <w:p>
      <w:pPr>
        <w:spacing w:after="0"/>
        <w:ind w:left="0"/>
        <w:jc w:val="left"/>
      </w:pPr>
      <w:r>
        <w:rPr>
          <w:rFonts w:ascii="Times New Roman"/>
          <w:b/>
          <w:i w:val="false"/>
          <w:color w:val="000000"/>
        </w:rPr>
        <w:t xml:space="preserve"> 1-бап</w:t>
      </w:r>
    </w:p>
    <w:bookmarkEnd w:id="11"/>
    <w:p>
      <w:pPr>
        <w:spacing w:after="0"/>
        <w:ind w:left="0"/>
        <w:jc w:val="both"/>
      </w:pPr>
      <w:r>
        <w:rPr>
          <w:rFonts w:ascii="Times New Roman"/>
          <w:b w:val="false"/>
          <w:i w:val="false"/>
          <w:color w:val="000000"/>
          <w:sz w:val="28"/>
        </w:rPr>
        <w:t>
      Конвенцияға қол қойған бір Уағдаласушы мемлекеттің сот органы өз заңнамасының ережелеріне сәйкес екінші Уағдаласушы мемлекеттің құзыретті органынан сот тапсырмасы арқылы азаматтық немесе сауда істері бойынша дәлелдемелерді алу немесе басқа да іс жүргізу әрекетін орындау үшін сұрау сала алады.</w:t>
      </w:r>
    </w:p>
    <w:p>
      <w:pPr>
        <w:spacing w:after="0"/>
        <w:ind w:left="0"/>
        <w:jc w:val="both"/>
      </w:pPr>
      <w:r>
        <w:rPr>
          <w:rFonts w:ascii="Times New Roman"/>
          <w:b w:val="false"/>
          <w:i w:val="false"/>
          <w:color w:val="000000"/>
          <w:sz w:val="28"/>
        </w:rPr>
        <w:t>
      Тапсырма басталған немесе белгіленіп отырған сот процесіне арналмаған дәлелдемелерді алу үшін пайдаланыла алмайды.</w:t>
      </w:r>
    </w:p>
    <w:p>
      <w:pPr>
        <w:spacing w:after="0"/>
        <w:ind w:left="0"/>
        <w:jc w:val="both"/>
      </w:pPr>
      <w:r>
        <w:rPr>
          <w:rFonts w:ascii="Times New Roman"/>
          <w:b w:val="false"/>
          <w:i w:val="false"/>
          <w:color w:val="000000"/>
          <w:sz w:val="28"/>
        </w:rPr>
        <w:t>
      "Басқа да іс жүргізу әрекеті" деген сөз тіркесі сот шешімдерін немесе бұйрықтарын орындау немесе мәжбүрлеп орындау не уақытша немесе алдын ала сақтық шараларын қолдану үшін бұйрықтар шығару мақсаттарында сот құжаттарын тапсыруды немесе сот рәсімін қозғауды қамтымайды.</w:t>
      </w:r>
    </w:p>
    <w:bookmarkStart w:name="z15" w:id="12"/>
    <w:p>
      <w:pPr>
        <w:spacing w:after="0"/>
        <w:ind w:left="0"/>
        <w:jc w:val="left"/>
      </w:pPr>
      <w:r>
        <w:rPr>
          <w:rFonts w:ascii="Times New Roman"/>
          <w:b/>
          <w:i w:val="false"/>
          <w:color w:val="000000"/>
        </w:rPr>
        <w:t xml:space="preserve"> 2-бап</w:t>
      </w:r>
    </w:p>
    <w:bookmarkEnd w:id="12"/>
    <w:p>
      <w:pPr>
        <w:spacing w:after="0"/>
        <w:ind w:left="0"/>
        <w:jc w:val="both"/>
      </w:pPr>
      <w:r>
        <w:rPr>
          <w:rFonts w:ascii="Times New Roman"/>
          <w:b w:val="false"/>
          <w:i w:val="false"/>
          <w:color w:val="000000"/>
          <w:sz w:val="28"/>
        </w:rPr>
        <w:t>
      Уағдаласушы мемлекет орталық органды тағайындайды, оған екінші Уағдаласушы мемлекеттің сот органынан шығатын сот тапсырмаларын қабылдау және оларды орындау үшін құзыретті органдарға беру міндеті жүктеледі. Әрбір мемлекет орталық органды өз заңнамасына сәйкес құрады.</w:t>
      </w:r>
    </w:p>
    <w:p>
      <w:pPr>
        <w:spacing w:after="0"/>
        <w:ind w:left="0"/>
        <w:jc w:val="both"/>
      </w:pPr>
      <w:r>
        <w:rPr>
          <w:rFonts w:ascii="Times New Roman"/>
          <w:b w:val="false"/>
          <w:i w:val="false"/>
          <w:color w:val="000000"/>
          <w:sz w:val="28"/>
        </w:rPr>
        <w:t>
      Сот тапсырмалары сұрау салынатын мемлекеттің орталық органына осы мемлекеттің қандай да бір басқа органының делдалдығынсыз жіберіледі.</w:t>
      </w:r>
    </w:p>
    <w:bookmarkStart w:name="z16" w:id="13"/>
    <w:p>
      <w:pPr>
        <w:spacing w:after="0"/>
        <w:ind w:left="0"/>
        <w:jc w:val="left"/>
      </w:pPr>
      <w:r>
        <w:rPr>
          <w:rFonts w:ascii="Times New Roman"/>
          <w:b/>
          <w:i w:val="false"/>
          <w:color w:val="000000"/>
        </w:rPr>
        <w:t xml:space="preserve"> 3-бап</w:t>
      </w:r>
    </w:p>
    <w:bookmarkEnd w:id="13"/>
    <w:p>
      <w:pPr>
        <w:spacing w:after="0"/>
        <w:ind w:left="0"/>
        <w:jc w:val="both"/>
      </w:pPr>
      <w:r>
        <w:rPr>
          <w:rFonts w:ascii="Times New Roman"/>
          <w:b w:val="false"/>
          <w:i w:val="false"/>
          <w:color w:val="000000"/>
          <w:sz w:val="28"/>
        </w:rPr>
        <w:t>
      Сот тапсырмасы мынадай деректемелерді:</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оны орындауды талап ететін билік органының және егер ол сұрау салушы органға белгілі болса, сұрау салынатын органның атауын;</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сот процесіндегі тараптардың және мұндайлар бар болса, олардың өкілдерінің атауын және мекенжайларын;</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тапсырманы орындауға қажетті мәліметтер жазыла отырып дәлелдеме талап етілетін сот талқылауының мәні мен нысанасын;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d) </w:t>
      </w:r>
      <w:r>
        <w:rPr>
          <w:rFonts w:ascii="Times New Roman"/>
          <w:b w:val="false"/>
          <w:i w:val="false"/>
          <w:color w:val="000000"/>
          <w:sz w:val="28"/>
        </w:rPr>
        <w:t>алынуы талап етілетін дәлелдемені немесе орындалуға тиіс басқа да іс жүргізу әрекетін қамтуға тиіс.</w:t>
      </w:r>
    </w:p>
    <w:p>
      <w:pPr>
        <w:spacing w:after="0"/>
        <w:ind w:left="0"/>
        <w:jc w:val="both"/>
      </w:pPr>
      <w:r>
        <w:rPr>
          <w:rFonts w:ascii="Times New Roman"/>
          <w:b w:val="false"/>
          <w:i w:val="false"/>
          <w:color w:val="000000"/>
          <w:sz w:val="28"/>
        </w:rPr>
        <w:t>
      Тиісті жағдайларда тапсырма:</w:t>
      </w:r>
    </w:p>
    <w:p>
      <w:pPr>
        <w:spacing w:after="0"/>
        <w:ind w:left="0"/>
        <w:jc w:val="both"/>
      </w:pP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жауап алынуға тиіс адамдардың тектері мен мекенжайларын;</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жауап алынатын адамдарға қойылуға тиіс сұрақтарды немесе олардан жауап алынатын мән-жайларды;</w:t>
      </w:r>
    </w:p>
    <w:p>
      <w:pPr>
        <w:spacing w:after="0"/>
        <w:ind w:left="0"/>
        <w:jc w:val="both"/>
      </w:pPr>
      <w:r>
        <w:rPr>
          <w:rFonts w:ascii="Times New Roman"/>
          <w:b w:val="false"/>
          <w:i w:val="false"/>
          <w:color w:val="000000"/>
          <w:sz w:val="28"/>
        </w:rPr>
        <w:t>
      </w:t>
      </w:r>
      <w:r>
        <w:rPr>
          <w:rFonts w:ascii="Times New Roman"/>
          <w:b w:val="false"/>
          <w:i/>
          <w:color w:val="000000"/>
          <w:sz w:val="28"/>
        </w:rPr>
        <w:t>g)</w:t>
      </w:r>
      <w:r>
        <w:rPr>
          <w:rFonts w:ascii="Times New Roman"/>
          <w:b w:val="false"/>
          <w:i w:val="false"/>
          <w:color w:val="000000"/>
          <w:sz w:val="28"/>
        </w:rPr>
        <w:t xml:space="preserve"> қарап тексеруге жататын құжаттарды немесе басқа да жылжымайтын мүлікті немесе жеке мүлікті;</w:t>
      </w:r>
    </w:p>
    <w:p>
      <w:pPr>
        <w:spacing w:after="0"/>
        <w:ind w:left="0"/>
        <w:jc w:val="both"/>
      </w:pPr>
      <w:r>
        <w:rPr>
          <w:rFonts w:ascii="Times New Roman"/>
          <w:b w:val="false"/>
          <w:i w:val="false"/>
          <w:color w:val="000000"/>
          <w:sz w:val="28"/>
        </w:rPr>
        <w:t>
      </w:t>
      </w:r>
      <w:r>
        <w:rPr>
          <w:rFonts w:ascii="Times New Roman"/>
          <w:b w:val="false"/>
          <w:i/>
          <w:color w:val="000000"/>
          <w:sz w:val="28"/>
        </w:rPr>
        <w:t>h)</w:t>
      </w:r>
      <w:r>
        <w:rPr>
          <w:rFonts w:ascii="Times New Roman"/>
          <w:b w:val="false"/>
          <w:i w:val="false"/>
          <w:color w:val="000000"/>
          <w:sz w:val="28"/>
        </w:rPr>
        <w:t xml:space="preserve"> ант бере отырып немесе растай отырып куәлік айғақтарды алу туралы және ерекше нысанды пайдалану туралы талапты;</w:t>
      </w:r>
    </w:p>
    <w:p>
      <w:pPr>
        <w:spacing w:after="0"/>
        <w:ind w:left="0"/>
        <w:jc w:val="both"/>
      </w:pP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sz w:val="28"/>
        </w:rPr>
        <w:t xml:space="preserve"> қолданылуы </w:t>
      </w:r>
      <w:r>
        <w:rPr>
          <w:rFonts w:ascii="Times New Roman"/>
          <w:b w:val="false"/>
          <w:i w:val="false"/>
          <w:color w:val="000000"/>
          <w:sz w:val="28"/>
        </w:rPr>
        <w:t>9-бапқа</w:t>
      </w:r>
      <w:r>
        <w:rPr>
          <w:rFonts w:ascii="Times New Roman"/>
          <w:b w:val="false"/>
          <w:i w:val="false"/>
          <w:color w:val="000000"/>
          <w:sz w:val="28"/>
        </w:rPr>
        <w:t xml:space="preserve"> сәйкес талап етілетін ерекше тәртіпті немесе рәсімді қамтуға тиіс.</w:t>
      </w:r>
    </w:p>
    <w:p>
      <w:pPr>
        <w:spacing w:after="0"/>
        <w:ind w:left="0"/>
        <w:jc w:val="both"/>
      </w:pPr>
      <w:r>
        <w:rPr>
          <w:rFonts w:ascii="Times New Roman"/>
          <w:b w:val="false"/>
          <w:i w:val="false"/>
          <w:color w:val="000000"/>
          <w:sz w:val="28"/>
        </w:rPr>
        <w:t xml:space="preserve">
      Сот тапсырмасы </w:t>
      </w:r>
      <w:r>
        <w:rPr>
          <w:rFonts w:ascii="Times New Roman"/>
          <w:b w:val="false"/>
          <w:i w:val="false"/>
          <w:color w:val="000000"/>
          <w:sz w:val="28"/>
        </w:rPr>
        <w:t>11-бапты</w:t>
      </w:r>
      <w:r>
        <w:rPr>
          <w:rFonts w:ascii="Times New Roman"/>
          <w:b w:val="false"/>
          <w:i w:val="false"/>
          <w:color w:val="000000"/>
          <w:sz w:val="28"/>
        </w:rPr>
        <w:t xml:space="preserve"> қолдану үшін қажет ақпаратты да қамтуы мүмкін.</w:t>
      </w:r>
    </w:p>
    <w:p>
      <w:pPr>
        <w:spacing w:after="0"/>
        <w:ind w:left="0"/>
        <w:jc w:val="both"/>
      </w:pPr>
      <w:r>
        <w:rPr>
          <w:rFonts w:ascii="Times New Roman"/>
          <w:b w:val="false"/>
          <w:i w:val="false"/>
          <w:color w:val="000000"/>
          <w:sz w:val="28"/>
        </w:rPr>
        <w:t>
      Заңдастыру немесе басқа да осыған ұқсас ресмиеттіліктер талап етілмейді.</w:t>
      </w:r>
    </w:p>
    <w:bookmarkStart w:name="z17" w:id="14"/>
    <w:p>
      <w:pPr>
        <w:spacing w:after="0"/>
        <w:ind w:left="0"/>
        <w:jc w:val="left"/>
      </w:pPr>
      <w:r>
        <w:rPr>
          <w:rFonts w:ascii="Times New Roman"/>
          <w:b/>
          <w:i w:val="false"/>
          <w:color w:val="000000"/>
        </w:rPr>
        <w:t xml:space="preserve"> 4-бап</w:t>
      </w:r>
    </w:p>
    <w:bookmarkEnd w:id="14"/>
    <w:p>
      <w:pPr>
        <w:spacing w:after="0"/>
        <w:ind w:left="0"/>
        <w:jc w:val="both"/>
      </w:pPr>
      <w:r>
        <w:rPr>
          <w:rFonts w:ascii="Times New Roman"/>
          <w:b w:val="false"/>
          <w:i w:val="false"/>
          <w:color w:val="000000"/>
          <w:sz w:val="28"/>
        </w:rPr>
        <w:t>
      Сот тапсырмасы сұрау салынатын органның тілінде жасалады немесе осы тіліндегі аудармасымен қоса беріледі.</w:t>
      </w:r>
    </w:p>
    <w:p>
      <w:pPr>
        <w:spacing w:after="0"/>
        <w:ind w:left="0"/>
        <w:jc w:val="both"/>
      </w:pPr>
      <w:r>
        <w:rPr>
          <w:rFonts w:ascii="Times New Roman"/>
          <w:b w:val="false"/>
          <w:i w:val="false"/>
          <w:color w:val="000000"/>
          <w:sz w:val="28"/>
        </w:rPr>
        <w:t xml:space="preserve">
      Алайда Уағдаласушы мемлекет, егер бұл жөнінде </w:t>
      </w:r>
      <w:r>
        <w:rPr>
          <w:rFonts w:ascii="Times New Roman"/>
          <w:b w:val="false"/>
          <w:i w:val="false"/>
          <w:color w:val="000000"/>
          <w:sz w:val="28"/>
        </w:rPr>
        <w:t>33-бапта</w:t>
      </w:r>
      <w:r>
        <w:rPr>
          <w:rFonts w:ascii="Times New Roman"/>
          <w:b w:val="false"/>
          <w:i w:val="false"/>
          <w:color w:val="000000"/>
          <w:sz w:val="28"/>
        </w:rPr>
        <w:t xml:space="preserve"> көзделген ескертпелер болмаса, ағылшын немесе француз тілінде жасалған не осы тілдердің біріндегі аудармасы қоса берілген сот тапсырмасын қабылдауға тиіс.</w:t>
      </w:r>
    </w:p>
    <w:p>
      <w:pPr>
        <w:spacing w:after="0"/>
        <w:ind w:left="0"/>
        <w:jc w:val="both"/>
      </w:pPr>
      <w:r>
        <w:rPr>
          <w:rFonts w:ascii="Times New Roman"/>
          <w:b w:val="false"/>
          <w:i w:val="false"/>
          <w:color w:val="000000"/>
          <w:sz w:val="28"/>
        </w:rPr>
        <w:t>
      Бірнеше ресми тілі бар және ішкі заңнамасына сәйкес сот тапсырмасын өзінің барлық аумағында осы тілдердің бірінде қабылдай алмайтын Уағдаласушы мемлекет өз аумағының белгілі бір бөліктерінде сот тапсырмасының орындалуы үшін оның қай тілде жасалуы немесе қай тілге аудармасын жасау қажет екенін айқындайтын мәлімдеме жасауға тиіс. Осы мәлімдемеде айқындалған қағидалар негізделмеген себептер бойынша сақталмаған кезде талап етілетін тілге аудармасын жасау жөніндегі шығыстарды сұрау салушы мемлекет көтереді.</w:t>
      </w:r>
    </w:p>
    <w:p>
      <w:pPr>
        <w:spacing w:after="0"/>
        <w:ind w:left="0"/>
        <w:jc w:val="both"/>
      </w:pPr>
      <w:r>
        <w:rPr>
          <w:rFonts w:ascii="Times New Roman"/>
          <w:b w:val="false"/>
          <w:i w:val="false"/>
          <w:color w:val="000000"/>
          <w:sz w:val="28"/>
        </w:rPr>
        <w:t>
      Уағдаласушы мемлекет мәлімдемеде басқа тілді немесе сот тапсырмасы жасалуы және оның орталық органына жіберілуі мүмкін алдыңғы абзацта аталғаннан басқа да тілдерді көрсете алады.</w:t>
      </w:r>
    </w:p>
    <w:p>
      <w:pPr>
        <w:spacing w:after="0"/>
        <w:ind w:left="0"/>
        <w:jc w:val="both"/>
      </w:pPr>
      <w:r>
        <w:rPr>
          <w:rFonts w:ascii="Times New Roman"/>
          <w:b w:val="false"/>
          <w:i w:val="false"/>
          <w:color w:val="000000"/>
          <w:sz w:val="28"/>
        </w:rPr>
        <w:t>
      Сот тапсырмасына қоса берілген әрбір аударма мәтінінің дұрыстығын дипломатиялық не консулдық өкіл немесе алқабилер аудармашысы немесе мемлекеттердің кез келгенінде бұған уәкілеттік берілген кез келген басқа тұлға куәландыруға тиіс.</w:t>
      </w:r>
    </w:p>
    <w:bookmarkStart w:name="z18" w:id="15"/>
    <w:p>
      <w:pPr>
        <w:spacing w:after="0"/>
        <w:ind w:left="0"/>
        <w:jc w:val="left"/>
      </w:pPr>
      <w:r>
        <w:rPr>
          <w:rFonts w:ascii="Times New Roman"/>
          <w:b/>
          <w:i w:val="false"/>
          <w:color w:val="000000"/>
        </w:rPr>
        <w:t xml:space="preserve"> 5-бап</w:t>
      </w:r>
    </w:p>
    <w:bookmarkEnd w:id="15"/>
    <w:p>
      <w:pPr>
        <w:spacing w:after="0"/>
        <w:ind w:left="0"/>
        <w:jc w:val="both"/>
      </w:pPr>
      <w:r>
        <w:rPr>
          <w:rFonts w:ascii="Times New Roman"/>
          <w:b w:val="false"/>
          <w:i w:val="false"/>
          <w:color w:val="000000"/>
          <w:sz w:val="28"/>
        </w:rPr>
        <w:t>
      Егер орталық орган өтінішті Конвенцияның ережелеріне сәйкес келмейді деп есептесе, ол тапсырмаға байланысты туындаған қарсылықтарды жаза отырып, бұл туралы сұрау салушы мемлекеттің сот тапсырмасын жіберген органына дереу хабарлайды.</w:t>
      </w:r>
    </w:p>
    <w:bookmarkStart w:name="z19" w:id="16"/>
    <w:p>
      <w:pPr>
        <w:spacing w:after="0"/>
        <w:ind w:left="0"/>
        <w:jc w:val="left"/>
      </w:pPr>
      <w:r>
        <w:rPr>
          <w:rFonts w:ascii="Times New Roman"/>
          <w:b/>
          <w:i w:val="false"/>
          <w:color w:val="000000"/>
        </w:rPr>
        <w:t xml:space="preserve"> 6-бап</w:t>
      </w:r>
    </w:p>
    <w:bookmarkEnd w:id="16"/>
    <w:p>
      <w:pPr>
        <w:spacing w:after="0"/>
        <w:ind w:left="0"/>
        <w:jc w:val="both"/>
      </w:pPr>
      <w:r>
        <w:rPr>
          <w:rFonts w:ascii="Times New Roman"/>
          <w:b w:val="false"/>
          <w:i w:val="false"/>
          <w:color w:val="000000"/>
          <w:sz w:val="28"/>
        </w:rPr>
        <w:t>
      Егер сот тапсырмасы жіберілген органның оны орындауға құзыреті жетпесе, тапсырма осы мемлекеттің заңнамасында белгіленген қағидаларға сәйкес оны орындауға құзыретті органға мақсатына орай дереу жіберілуге тиіс.</w:t>
      </w:r>
    </w:p>
    <w:bookmarkStart w:name="z20" w:id="17"/>
    <w:p>
      <w:pPr>
        <w:spacing w:after="0"/>
        <w:ind w:left="0"/>
        <w:jc w:val="left"/>
      </w:pPr>
      <w:r>
        <w:rPr>
          <w:rFonts w:ascii="Times New Roman"/>
          <w:b/>
          <w:i w:val="false"/>
          <w:color w:val="000000"/>
        </w:rPr>
        <w:t xml:space="preserve"> 7-бап</w:t>
      </w:r>
    </w:p>
    <w:bookmarkEnd w:id="17"/>
    <w:p>
      <w:pPr>
        <w:spacing w:after="0"/>
        <w:ind w:left="0"/>
        <w:jc w:val="both"/>
      </w:pPr>
      <w:r>
        <w:rPr>
          <w:rFonts w:ascii="Times New Roman"/>
          <w:b w:val="false"/>
          <w:i w:val="false"/>
          <w:color w:val="000000"/>
          <w:sz w:val="28"/>
        </w:rPr>
        <w:t>
      Мүдделі Тараптар немесе олардың өкілдері іс жүргізу әрекеттеріне қатыса алуы үшін Сұрау салушы орган өзі сұратып отырған іс жүргізу әрекеттерінің жүзеге асырылатын күні мен орны туралы ақпаратты талап ете алады. Бұл ақпарат, егер сұрау салушы мемлекеттің органы оны қаласа, көрсетілген Тараптарға немесе олардың өкілдеріне тікелей жіберіледі.</w:t>
      </w:r>
    </w:p>
    <w:bookmarkStart w:name="z21" w:id="18"/>
    <w:p>
      <w:pPr>
        <w:spacing w:after="0"/>
        <w:ind w:left="0"/>
        <w:jc w:val="left"/>
      </w:pPr>
      <w:r>
        <w:rPr>
          <w:rFonts w:ascii="Times New Roman"/>
          <w:b/>
          <w:i w:val="false"/>
          <w:color w:val="000000"/>
        </w:rPr>
        <w:t xml:space="preserve"> 8-бап</w:t>
      </w:r>
    </w:p>
    <w:bookmarkEnd w:id="18"/>
    <w:p>
      <w:pPr>
        <w:spacing w:after="0"/>
        <w:ind w:left="0"/>
        <w:jc w:val="both"/>
      </w:pPr>
      <w:r>
        <w:rPr>
          <w:rFonts w:ascii="Times New Roman"/>
          <w:b w:val="false"/>
          <w:i w:val="false"/>
          <w:color w:val="000000"/>
          <w:sz w:val="28"/>
        </w:rPr>
        <w:t>
      Уағдаласушы мемлекет екінші Уағдаласушы мемлекеттің сұрау салушы органының сот персоналы қызметкерлері сот тапсырмасын орындау кезінде қатыса алады деп мәлімдеуі мүмкін. Бұл үшін мәлімдеуші мемлекет тағайындаған құзыретті органның алдын ала келісімін алу талап етілуі мүмкін.</w:t>
      </w:r>
    </w:p>
    <w:bookmarkStart w:name="z22" w:id="19"/>
    <w:p>
      <w:pPr>
        <w:spacing w:after="0"/>
        <w:ind w:left="0"/>
        <w:jc w:val="left"/>
      </w:pPr>
      <w:r>
        <w:rPr>
          <w:rFonts w:ascii="Times New Roman"/>
          <w:b/>
          <w:i w:val="false"/>
          <w:color w:val="000000"/>
        </w:rPr>
        <w:t xml:space="preserve"> 9-бап</w:t>
      </w:r>
    </w:p>
    <w:bookmarkEnd w:id="19"/>
    <w:p>
      <w:pPr>
        <w:spacing w:after="0"/>
        <w:ind w:left="0"/>
        <w:jc w:val="both"/>
      </w:pPr>
      <w:r>
        <w:rPr>
          <w:rFonts w:ascii="Times New Roman"/>
          <w:b w:val="false"/>
          <w:i w:val="false"/>
          <w:color w:val="000000"/>
          <w:sz w:val="28"/>
        </w:rPr>
        <w:t>
      Сот тапсырмасын орындайтын сот органы орындау әдістері мен рәсімдеріне қатысты өз мемлекетінің заңдарын қолданады.</w:t>
      </w:r>
    </w:p>
    <w:p>
      <w:pPr>
        <w:spacing w:after="0"/>
        <w:ind w:left="0"/>
        <w:jc w:val="both"/>
      </w:pPr>
      <w:r>
        <w:rPr>
          <w:rFonts w:ascii="Times New Roman"/>
          <w:b w:val="false"/>
          <w:i w:val="false"/>
          <w:color w:val="000000"/>
          <w:sz w:val="28"/>
        </w:rPr>
        <w:t>
      Алайда, егер сұрау салушы құзыретті билік органы ерекше нысанды сақтау туралы өтінетін болса, мұндай өтініш, егер осы нысан сұрау салынатын мемлекеттің заңнамасына қайшы келмейтін немесе оны қолдану мемлекетішілік практикаға және рәсімге сәйкес келмеуінен немесе іс жүзіндегі қиындықтарға байланысты мүмкін болмайтын жағдайда қанағаттандырылады.</w:t>
      </w:r>
    </w:p>
    <w:p>
      <w:pPr>
        <w:spacing w:after="0"/>
        <w:ind w:left="0"/>
        <w:jc w:val="both"/>
      </w:pPr>
      <w:r>
        <w:rPr>
          <w:rFonts w:ascii="Times New Roman"/>
          <w:b w:val="false"/>
          <w:i w:val="false"/>
          <w:color w:val="000000"/>
          <w:sz w:val="28"/>
        </w:rPr>
        <w:t>
      Сот тапсырмасы кідіріссіз орындалады.</w:t>
      </w:r>
    </w:p>
    <w:bookmarkStart w:name="z23" w:id="20"/>
    <w:p>
      <w:pPr>
        <w:spacing w:after="0"/>
        <w:ind w:left="0"/>
        <w:jc w:val="left"/>
      </w:pPr>
      <w:r>
        <w:rPr>
          <w:rFonts w:ascii="Times New Roman"/>
          <w:b/>
          <w:i w:val="false"/>
          <w:color w:val="000000"/>
        </w:rPr>
        <w:t xml:space="preserve"> 10-бап</w:t>
      </w:r>
    </w:p>
    <w:bookmarkEnd w:id="20"/>
    <w:p>
      <w:pPr>
        <w:spacing w:after="0"/>
        <w:ind w:left="0"/>
        <w:jc w:val="both"/>
      </w:pPr>
      <w:r>
        <w:rPr>
          <w:rFonts w:ascii="Times New Roman"/>
          <w:b w:val="false"/>
          <w:i w:val="false"/>
          <w:color w:val="000000"/>
          <w:sz w:val="28"/>
        </w:rPr>
        <w:t>
      Сұрау салынатын сот билігі органы сот тапсырмасын орындау кезінде өз мемлекеті өкіметінің бұйрықтарын немесе Тараптардың мемлекет ішіндегі сот процесіндегі өтінішхаттарын орындау үшін ішкі заңнамасында көзделген дәл сондай мәжбүрлеу құралдарын сондай жағдайларда және сол көлемде пайдаланады.</w:t>
      </w:r>
    </w:p>
    <w:bookmarkStart w:name="z24" w:id="21"/>
    <w:p>
      <w:pPr>
        <w:spacing w:after="0"/>
        <w:ind w:left="0"/>
        <w:jc w:val="left"/>
      </w:pPr>
      <w:r>
        <w:rPr>
          <w:rFonts w:ascii="Times New Roman"/>
          <w:b/>
          <w:i w:val="false"/>
          <w:color w:val="000000"/>
        </w:rPr>
        <w:t xml:space="preserve"> 11-бап</w:t>
      </w:r>
    </w:p>
    <w:bookmarkEnd w:id="21"/>
    <w:p>
      <w:pPr>
        <w:spacing w:after="0"/>
        <w:ind w:left="0"/>
        <w:jc w:val="both"/>
      </w:pPr>
      <w:r>
        <w:rPr>
          <w:rFonts w:ascii="Times New Roman"/>
          <w:b w:val="false"/>
          <w:i w:val="false"/>
          <w:color w:val="000000"/>
          <w:sz w:val="28"/>
        </w:rPr>
        <w:t>
      Сот тапсырмасы өзіне қатысты адам оны орындау кезінде:</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сұрау салынатын мемлекеттің заңнамасына сәйкес не</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сот тапсырмасында ескертілген сұрау салушы мемлекеттің заңнамасына сәйкес немесе сұрау салушы органның сұрау салынатын органға өтінішінде өзгеше расталған болса, айғақтар беруден бас тартуға артықшылықтары бар шамада немесе қызметтік борышы көлемінде айғақ беруден бас тарта алады.</w:t>
      </w:r>
    </w:p>
    <w:p>
      <w:pPr>
        <w:spacing w:after="0"/>
        <w:ind w:left="0"/>
        <w:jc w:val="both"/>
      </w:pPr>
      <w:r>
        <w:rPr>
          <w:rFonts w:ascii="Times New Roman"/>
          <w:b w:val="false"/>
          <w:i w:val="false"/>
          <w:color w:val="000000"/>
          <w:sz w:val="28"/>
        </w:rPr>
        <w:t>
      Бұдан басқа, Уағдаласушы мемлекет осы мәлімдемеде көрсетілген шеңберде сұрау салынатын немесе сұрау салушы өзге мемлекеттен басқа мемлекеттердің заңнамасында белгіленген осындай босатылуларды және тыйым салуларды мойындайтынын қосымша мәлімдей алады.</w:t>
      </w:r>
    </w:p>
    <w:bookmarkStart w:name="z25" w:id="22"/>
    <w:p>
      <w:pPr>
        <w:spacing w:after="0"/>
        <w:ind w:left="0"/>
        <w:jc w:val="left"/>
      </w:pPr>
      <w:r>
        <w:rPr>
          <w:rFonts w:ascii="Times New Roman"/>
          <w:b/>
          <w:i w:val="false"/>
          <w:color w:val="000000"/>
        </w:rPr>
        <w:t xml:space="preserve"> 12-бап</w:t>
      </w:r>
    </w:p>
    <w:bookmarkEnd w:id="22"/>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сұрау салынатын мемлекетте тапсырманы орындау сот билігінің құзыретіне кірмейтін болса немесе егер</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сұрау салынатын мемлекет өзінің егемендігіне және қауіпсіздігіне ол нұқсан келтіруі мүмкін деп тапқан жағдайда ғана сот тапсырмасын орындаудан бас тартылуы мүмкін.</w:t>
      </w:r>
    </w:p>
    <w:p>
      <w:pPr>
        <w:spacing w:after="0"/>
        <w:ind w:left="0"/>
        <w:jc w:val="both"/>
      </w:pPr>
      <w:r>
        <w:rPr>
          <w:rFonts w:ascii="Times New Roman"/>
          <w:b w:val="false"/>
          <w:i w:val="false"/>
          <w:color w:val="000000"/>
          <w:sz w:val="28"/>
        </w:rPr>
        <w:t>
      Сұрау салынатын мемлекет ішкі заңнамасына сәйкес ұсынылып отырған қуынымның мәні бойынша өзінің айрықша құзыреті туралы мәлімдеуі немесе ішкі заңнама осы жағдайда қуынымға құқықты көздемеуі себебімен ғана орындаудан бас тарта алмайды.</w:t>
      </w:r>
    </w:p>
    <w:bookmarkStart w:name="z26" w:id="23"/>
    <w:p>
      <w:pPr>
        <w:spacing w:after="0"/>
        <w:ind w:left="0"/>
        <w:jc w:val="left"/>
      </w:pPr>
      <w:r>
        <w:rPr>
          <w:rFonts w:ascii="Times New Roman"/>
          <w:b/>
          <w:i w:val="false"/>
          <w:color w:val="000000"/>
        </w:rPr>
        <w:t xml:space="preserve"> 13-бап</w:t>
      </w:r>
    </w:p>
    <w:bookmarkEnd w:id="23"/>
    <w:p>
      <w:pPr>
        <w:spacing w:after="0"/>
        <w:ind w:left="0"/>
        <w:jc w:val="both"/>
      </w:pPr>
      <w:r>
        <w:rPr>
          <w:rFonts w:ascii="Times New Roman"/>
          <w:b w:val="false"/>
          <w:i w:val="false"/>
          <w:color w:val="000000"/>
          <w:sz w:val="28"/>
        </w:rPr>
        <w:t>
      Сот тапсырмасының орындалғанын растайтын құжаттарды сұрау салынатын орган сұрау салушы органның өзі пайдаланған дәл сол тәсілмен жібереді.</w:t>
      </w:r>
    </w:p>
    <w:p>
      <w:pPr>
        <w:spacing w:after="0"/>
        <w:ind w:left="0"/>
        <w:jc w:val="both"/>
      </w:pPr>
      <w:r>
        <w:rPr>
          <w:rFonts w:ascii="Times New Roman"/>
          <w:b w:val="false"/>
          <w:i w:val="false"/>
          <w:color w:val="000000"/>
          <w:sz w:val="28"/>
        </w:rPr>
        <w:t>
      Тапсырма толық немесе ішінара орындалмаған әрбір жағдайда, сұрау салушы орган бұл жөнінде орындалмау себептері түсіндіріле отырып, дереу хабардар етілуге тиіс.</w:t>
      </w:r>
    </w:p>
    <w:bookmarkStart w:name="z27" w:id="24"/>
    <w:p>
      <w:pPr>
        <w:spacing w:after="0"/>
        <w:ind w:left="0"/>
        <w:jc w:val="left"/>
      </w:pPr>
      <w:r>
        <w:rPr>
          <w:rFonts w:ascii="Times New Roman"/>
          <w:b/>
          <w:i w:val="false"/>
          <w:color w:val="000000"/>
        </w:rPr>
        <w:t xml:space="preserve"> 14-бап</w:t>
      </w:r>
    </w:p>
    <w:bookmarkEnd w:id="24"/>
    <w:p>
      <w:pPr>
        <w:spacing w:after="0"/>
        <w:ind w:left="0"/>
        <w:jc w:val="both"/>
      </w:pPr>
      <w:r>
        <w:rPr>
          <w:rFonts w:ascii="Times New Roman"/>
          <w:b w:val="false"/>
          <w:i w:val="false"/>
          <w:color w:val="000000"/>
          <w:sz w:val="28"/>
        </w:rPr>
        <w:t>
      Сот тапсырмасын орындау қандай да бір алымдар мен шығындарды өндіріп алу үшін себеп бола алмайды.</w:t>
      </w:r>
    </w:p>
    <w:p>
      <w:pPr>
        <w:spacing w:after="0"/>
        <w:ind w:left="0"/>
        <w:jc w:val="both"/>
      </w:pPr>
      <w:r>
        <w:rPr>
          <w:rFonts w:ascii="Times New Roman"/>
          <w:b w:val="false"/>
          <w:i w:val="false"/>
          <w:color w:val="000000"/>
          <w:sz w:val="28"/>
        </w:rPr>
        <w:t xml:space="preserve">
      Алайда сұрау салынатын мемлекеттің сұрау салушы мемлекеттен сарапшылар мен аудармашыларға төленген сыйақыны және </w:t>
      </w:r>
      <w:r>
        <w:rPr>
          <w:rFonts w:ascii="Times New Roman"/>
          <w:b w:val="false"/>
          <w:i w:val="false"/>
          <w:color w:val="000000"/>
          <w:sz w:val="28"/>
        </w:rPr>
        <w:t>9-баптың</w:t>
      </w:r>
      <w:r>
        <w:rPr>
          <w:rFonts w:ascii="Times New Roman"/>
          <w:b w:val="false"/>
          <w:i w:val="false"/>
          <w:color w:val="000000"/>
          <w:sz w:val="28"/>
        </w:rPr>
        <w:t xml:space="preserve"> екінші абзацына сәйкес сұрау салушы мемлекет талап еткен ерекше рәсімді қолдануға байланысты болған шығындарды өтеуді талап етуге құқығы бар.</w:t>
      </w:r>
    </w:p>
    <w:p>
      <w:pPr>
        <w:spacing w:after="0"/>
        <w:ind w:left="0"/>
        <w:jc w:val="both"/>
      </w:pPr>
      <w:r>
        <w:rPr>
          <w:rFonts w:ascii="Times New Roman"/>
          <w:b w:val="false"/>
          <w:i w:val="false"/>
          <w:color w:val="000000"/>
          <w:sz w:val="28"/>
        </w:rPr>
        <w:t>
      Заңнамасы Тараптардың өздеріне дәлелдемелерді жинау міндетін жүктейтін және сот тапсырмасын өзі орындай алмайтын сұрау салынатын мемлекеттің органы, сұрау салушы органның осыған келісімін алғаннан кейін мұны жасауды соған лайықты адамға тапсыруы мүмкін. Сұрау салынатын орган бұл мәселе бойынша оған жүгіне отырып, осы рәсімге байланысты болатын шығыстардың шамамен мөлшерін көрсетеді. Егер сұрау салушы орган келісімін берсе, ол болған барлық шығыстарды өтейді. Сұрау салушы орган осындай келісім болмаған жағдайда, бұл шығыстарға жауапты болмайды.</w:t>
      </w:r>
    </w:p>
    <w:bookmarkStart w:name="z28" w:id="25"/>
    <w:p>
      <w:pPr>
        <w:spacing w:after="0"/>
        <w:ind w:left="0"/>
        <w:jc w:val="left"/>
      </w:pPr>
      <w:r>
        <w:rPr>
          <w:rFonts w:ascii="Times New Roman"/>
          <w:b/>
          <w:i w:val="false"/>
          <w:color w:val="000000"/>
        </w:rPr>
        <w:t xml:space="preserve"> ІІ ТАРАУ. ДИПЛОМАТИЯЛЫҚ НЕМЕСЕ КОНСУЛДЫҚ ӨКІЛДЕРДІҢ ЖӘНЕ</w:t>
      </w:r>
      <w:r>
        <w:br/>
      </w:r>
      <w:r>
        <w:rPr>
          <w:rFonts w:ascii="Times New Roman"/>
          <w:b/>
          <w:i w:val="false"/>
          <w:color w:val="000000"/>
        </w:rPr>
        <w:t>УӘКІЛЕТТІ АДАМДАРДЫҢ ДӘЛЕЛДЕМЕЛЕРДІ АЛУЫ</w:t>
      </w:r>
    </w:p>
    <w:bookmarkEnd w:id="25"/>
    <w:bookmarkStart w:name="z29" w:id="26"/>
    <w:p>
      <w:pPr>
        <w:spacing w:after="0"/>
        <w:ind w:left="0"/>
        <w:jc w:val="left"/>
      </w:pPr>
      <w:r>
        <w:rPr>
          <w:rFonts w:ascii="Times New Roman"/>
          <w:b/>
          <w:i w:val="false"/>
          <w:color w:val="000000"/>
        </w:rPr>
        <w:t xml:space="preserve"> 15-бап</w:t>
      </w:r>
    </w:p>
    <w:bookmarkEnd w:id="26"/>
    <w:p>
      <w:pPr>
        <w:spacing w:after="0"/>
        <w:ind w:left="0"/>
        <w:jc w:val="both"/>
      </w:pPr>
      <w:r>
        <w:rPr>
          <w:rFonts w:ascii="Times New Roman"/>
          <w:b w:val="false"/>
          <w:i w:val="false"/>
          <w:color w:val="000000"/>
          <w:sz w:val="28"/>
        </w:rPr>
        <w:t>
      Уағдаласушы мемлекеттің дипломатиялық немесе консулдық өкілі өз функцияларын орындап жүрген екінші Уағдаласушы мемлекеттің аумағында және округінде өздері өкілдік ететін мемлекеттің соттары бастаған сот талқылауларына көмек ретінде өзі өкілдік ететін мемлекеттің азаматтарынан азаматтық немесе сауда істері бойынша куәлік айғақтарды мәжбүрлеусіз алуы мүмкін.</w:t>
      </w:r>
    </w:p>
    <w:p>
      <w:pPr>
        <w:spacing w:after="0"/>
        <w:ind w:left="0"/>
        <w:jc w:val="both"/>
      </w:pPr>
      <w:r>
        <w:rPr>
          <w:rFonts w:ascii="Times New Roman"/>
          <w:b w:val="false"/>
          <w:i w:val="false"/>
          <w:color w:val="000000"/>
          <w:sz w:val="28"/>
        </w:rPr>
        <w:t>
      Уағдаласушы мемлекет дипломатиялық немесе консулдық өкілдердің куәлік айғақтарын тек осы мемлекет тағайындаған құзыретті органның көрсетілген өкілден немесе оның атынан түскен өтініш бойынша берген рұқсаты болған кезде ғана алуы мүмкін болатынын мәлімдей алады.</w:t>
      </w:r>
    </w:p>
    <w:bookmarkStart w:name="z30" w:id="27"/>
    <w:p>
      <w:pPr>
        <w:spacing w:after="0"/>
        <w:ind w:left="0"/>
        <w:jc w:val="left"/>
      </w:pPr>
      <w:r>
        <w:rPr>
          <w:rFonts w:ascii="Times New Roman"/>
          <w:b/>
          <w:i w:val="false"/>
          <w:color w:val="000000"/>
        </w:rPr>
        <w:t xml:space="preserve"> 16-бап</w:t>
      </w:r>
    </w:p>
    <w:bookmarkEnd w:id="27"/>
    <w:p>
      <w:pPr>
        <w:spacing w:after="0"/>
        <w:ind w:left="0"/>
        <w:jc w:val="both"/>
      </w:pPr>
      <w:r>
        <w:rPr>
          <w:rFonts w:ascii="Times New Roman"/>
          <w:b w:val="false"/>
          <w:i w:val="false"/>
          <w:color w:val="000000"/>
          <w:sz w:val="28"/>
        </w:rPr>
        <w:t>
      Уағдаласушы мемлекеттің дипломатиялық немесе консулдық өкілі, егер:</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осы өкіл өз функцияларын орындап жүрген мемлекет тағайындаған құзыретті орган оған не жалпы сипаттағы, не нақты іс бойынша рұқсат берсе;</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ол құзыретті органның өзінің рұқсатында көрсеткен талаптарды сақтайтын болса, өз функцияларын орындап жүрген екінші Уағдаласушы мемлекеттің аумағында және округінде де өзі өкілдік ететін мемлекеттің соттары бастаған сот талқылауларына көмек ретінде өз функцияларын орындап жүрген мемлекеттің немесе үшінші мемлекеттің азаматтарынан куәлік айғақтарды мәжбүрлеусіз алуы мүмкін.</w:t>
      </w:r>
    </w:p>
    <w:p>
      <w:pPr>
        <w:spacing w:after="0"/>
        <w:ind w:left="0"/>
        <w:jc w:val="both"/>
      </w:pPr>
      <w:r>
        <w:rPr>
          <w:rFonts w:ascii="Times New Roman"/>
          <w:b w:val="false"/>
          <w:i w:val="false"/>
          <w:color w:val="000000"/>
          <w:sz w:val="28"/>
        </w:rPr>
        <w:t>
      Уағдаласушы мемлекет осы бапқа сәйкес дәлелдемелердің алдын ала рұқсатсыз алынуы мүмкін деп мәлімдей алады.</w:t>
      </w:r>
    </w:p>
    <w:bookmarkStart w:name="z31" w:id="28"/>
    <w:p>
      <w:pPr>
        <w:spacing w:after="0"/>
        <w:ind w:left="0"/>
        <w:jc w:val="left"/>
      </w:pPr>
      <w:r>
        <w:rPr>
          <w:rFonts w:ascii="Times New Roman"/>
          <w:b/>
          <w:i w:val="false"/>
          <w:color w:val="000000"/>
        </w:rPr>
        <w:t xml:space="preserve"> 17-бап</w:t>
      </w:r>
    </w:p>
    <w:bookmarkEnd w:id="28"/>
    <w:p>
      <w:pPr>
        <w:spacing w:after="0"/>
        <w:ind w:left="0"/>
        <w:jc w:val="both"/>
      </w:pPr>
      <w:r>
        <w:rPr>
          <w:rFonts w:ascii="Times New Roman"/>
          <w:b w:val="false"/>
          <w:i w:val="false"/>
          <w:color w:val="000000"/>
          <w:sz w:val="28"/>
        </w:rPr>
        <w:t>
      Азаматтық немесе сауда істері бойынша тиісті түрде уәкіл болып тағайындалған кез келген адам Уағдаласушы мемлекеттің аумағында, егер:</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дәлелдемелер алынуға тиіс мемлекет тағайындаған құзыретті орган осыған не жалпы сипаттағы, не нақты іс бойынша рұқсат берсе;</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осы адам құзыретті органның рұқсатында көрсетілген шарттарды сақтайтын болса, екінші Уағдаласушы мемлекеттің соттары бастаған сот талқылауларына көмек ретінде дәлелдемелерді мәжбүрлеусіз алуы мүмкін.</w:t>
      </w:r>
    </w:p>
    <w:p>
      <w:pPr>
        <w:spacing w:after="0"/>
        <w:ind w:left="0"/>
        <w:jc w:val="both"/>
      </w:pPr>
      <w:r>
        <w:rPr>
          <w:rFonts w:ascii="Times New Roman"/>
          <w:b w:val="false"/>
          <w:i w:val="false"/>
          <w:color w:val="000000"/>
          <w:sz w:val="28"/>
        </w:rPr>
        <w:t>
      Уағдаласушы мемлекет дәлелдемелердің осы бапқа сәйкес оның алдын ала рұқсатынсыз алынуы мүмкін деп мәлімдей алады.</w:t>
      </w:r>
    </w:p>
    <w:bookmarkStart w:name="z32" w:id="29"/>
    <w:p>
      <w:pPr>
        <w:spacing w:after="0"/>
        <w:ind w:left="0"/>
        <w:jc w:val="left"/>
      </w:pPr>
      <w:r>
        <w:rPr>
          <w:rFonts w:ascii="Times New Roman"/>
          <w:b/>
          <w:i w:val="false"/>
          <w:color w:val="000000"/>
        </w:rPr>
        <w:t xml:space="preserve"> 18-бап</w:t>
      </w:r>
    </w:p>
    <w:bookmarkEnd w:id="29"/>
    <w:p>
      <w:pPr>
        <w:spacing w:after="0"/>
        <w:ind w:left="0"/>
        <w:jc w:val="both"/>
      </w:pPr>
      <w:r>
        <w:rPr>
          <w:rFonts w:ascii="Times New Roman"/>
          <w:b w:val="false"/>
          <w:i w:val="false"/>
          <w:color w:val="000000"/>
          <w:sz w:val="28"/>
        </w:rPr>
        <w:t xml:space="preserve">
      Уағдаласушы мемлекет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17-баптарға</w:t>
      </w:r>
      <w:r>
        <w:rPr>
          <w:rFonts w:ascii="Times New Roman"/>
          <w:b w:val="false"/>
          <w:i w:val="false"/>
          <w:color w:val="000000"/>
          <w:sz w:val="28"/>
        </w:rPr>
        <w:t xml:space="preserve"> сәйкес дәлелдемелерді алу үшін тағайындалған дипломатиялық немесе консулдық өкілдің немесе уәкілетті адамның мәжбүрлеу тәртібімен дәлелдемелерді алуға қажетті жәрдем алу үшін осы мемлекет тағайындаған құзыретті органға жүгіне алады деп мәлімдей алады. Мәлімдемеде мәлімдеуші мемлекет енгізуі мүмкін деп есептейтін талаптар қамтылуы мүмкін.</w:t>
      </w:r>
    </w:p>
    <w:p>
      <w:pPr>
        <w:spacing w:after="0"/>
        <w:ind w:left="0"/>
        <w:jc w:val="both"/>
      </w:pPr>
      <w:r>
        <w:rPr>
          <w:rFonts w:ascii="Times New Roman"/>
          <w:b w:val="false"/>
          <w:i w:val="false"/>
          <w:color w:val="000000"/>
          <w:sz w:val="28"/>
        </w:rPr>
        <w:t>
      Егер бұл орган өтінішті қанағаттандырса, ол лайықты болып табылатын және мемлекетішілік сот процестерінде қолданылу үшін заңда көзделген кез келген мәжбүрлеу шараларын қолданады.</w:t>
      </w:r>
    </w:p>
    <w:bookmarkStart w:name="z33" w:id="30"/>
    <w:p>
      <w:pPr>
        <w:spacing w:after="0"/>
        <w:ind w:left="0"/>
        <w:jc w:val="left"/>
      </w:pPr>
      <w:r>
        <w:rPr>
          <w:rFonts w:ascii="Times New Roman"/>
          <w:b/>
          <w:i w:val="false"/>
          <w:color w:val="000000"/>
        </w:rPr>
        <w:t xml:space="preserve"> 19-бап</w:t>
      </w:r>
    </w:p>
    <w:bookmarkEnd w:id="30"/>
    <w:p>
      <w:pPr>
        <w:spacing w:after="0"/>
        <w:ind w:left="0"/>
        <w:jc w:val="both"/>
      </w:pPr>
      <w:r>
        <w:rPr>
          <w:rFonts w:ascii="Times New Roman"/>
          <w:b w:val="false"/>
          <w:i w:val="false"/>
          <w:color w:val="000000"/>
          <w:sz w:val="28"/>
        </w:rPr>
        <w:t xml:space="preserve">
      Құзыретті орган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17-баптарда</w:t>
      </w:r>
      <w:r>
        <w:rPr>
          <w:rFonts w:ascii="Times New Roman"/>
          <w:b w:val="false"/>
          <w:i w:val="false"/>
          <w:color w:val="000000"/>
          <w:sz w:val="28"/>
        </w:rPr>
        <w:t xml:space="preserve"> көзделген рұқсатты бере отырып немесе </w:t>
      </w:r>
      <w:r>
        <w:rPr>
          <w:rFonts w:ascii="Times New Roman"/>
          <w:b w:val="false"/>
          <w:i w:val="false"/>
          <w:color w:val="000000"/>
          <w:sz w:val="28"/>
        </w:rPr>
        <w:t>18-бапта</w:t>
      </w:r>
      <w:r>
        <w:rPr>
          <w:rFonts w:ascii="Times New Roman"/>
          <w:b w:val="false"/>
          <w:i w:val="false"/>
          <w:color w:val="000000"/>
          <w:sz w:val="28"/>
        </w:rPr>
        <w:t xml:space="preserve"> көзделген өтінішті қанағаттандыра отырып, ол дәлелдемелерді алуға болатын уақыт пен орынға сәйкес деп санауға болатын талаптарды белгілей алады. Осы арқылы ол өзіне қисынды мерзім ішінде дәлелдемені алудың уақытын, күні мен орнын алдын ала хабарлауды талап ете алады; бұл жағдайда аталған органның өкілі дәлелдемені алатын кезде қатыса алады.</w:t>
      </w:r>
    </w:p>
    <w:bookmarkStart w:name="z34" w:id="31"/>
    <w:p>
      <w:pPr>
        <w:spacing w:after="0"/>
        <w:ind w:left="0"/>
        <w:jc w:val="left"/>
      </w:pPr>
      <w:r>
        <w:rPr>
          <w:rFonts w:ascii="Times New Roman"/>
          <w:b/>
          <w:i w:val="false"/>
          <w:color w:val="000000"/>
        </w:rPr>
        <w:t xml:space="preserve"> 20-бап</w:t>
      </w:r>
    </w:p>
    <w:bookmarkEnd w:id="31"/>
    <w:p>
      <w:pPr>
        <w:spacing w:after="0"/>
        <w:ind w:left="0"/>
        <w:jc w:val="both"/>
      </w:pPr>
      <w:r>
        <w:rPr>
          <w:rFonts w:ascii="Times New Roman"/>
          <w:b w:val="false"/>
          <w:i w:val="false"/>
          <w:color w:val="000000"/>
          <w:sz w:val="28"/>
        </w:rPr>
        <w:t>
      Осы тараудың кез келген бабына сәйкес дәлелдемелерді алу кезінде оған қатысатын адамдардың атынан олардың адвокаттары өкілдік ете алады.</w:t>
      </w:r>
    </w:p>
    <w:bookmarkStart w:name="z35" w:id="32"/>
    <w:p>
      <w:pPr>
        <w:spacing w:after="0"/>
        <w:ind w:left="0"/>
        <w:jc w:val="left"/>
      </w:pPr>
      <w:r>
        <w:rPr>
          <w:rFonts w:ascii="Times New Roman"/>
          <w:b/>
          <w:i w:val="false"/>
          <w:color w:val="000000"/>
        </w:rPr>
        <w:t xml:space="preserve"> 21-бап</w:t>
      </w:r>
    </w:p>
    <w:bookmarkEnd w:id="32"/>
    <w:p>
      <w:pPr>
        <w:spacing w:after="0"/>
        <w:ind w:left="0"/>
        <w:jc w:val="both"/>
      </w:pPr>
      <w:r>
        <w:rPr>
          <w:rFonts w:ascii="Times New Roman"/>
          <w:b w:val="false"/>
          <w:i w:val="false"/>
          <w:color w:val="000000"/>
          <w:sz w:val="28"/>
        </w:rPr>
        <w:t xml:space="preserve">
      Дипломатиялық немесе консулдық өкіл не уәкілетті адам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баптардың</w:t>
      </w:r>
      <w:r>
        <w:rPr>
          <w:rFonts w:ascii="Times New Roman"/>
          <w:b w:val="false"/>
          <w:i w:val="false"/>
          <w:color w:val="000000"/>
          <w:sz w:val="28"/>
        </w:rPr>
        <w:t xml:space="preserve"> ережелеріне сәйкес дәлелдемелерді алуға рұқсат алғанда:</w:t>
      </w:r>
    </w:p>
    <w:p>
      <w:pPr>
        <w:spacing w:after="0"/>
        <w:ind w:left="0"/>
        <w:jc w:val="both"/>
      </w:pPr>
      <w:r>
        <w:rPr>
          <w:rFonts w:ascii="Times New Roman"/>
          <w:b w:val="false"/>
          <w:i w:val="false"/>
          <w:color w:val="000000"/>
          <w:sz w:val="28"/>
        </w:rPr>
        <w:t>
      а) ол болып жатқан мемлекеттің заңдарына немесе аталған баптардың негізінде берілген рұқсатқа қайшы келмейтін дәлелдемелердің барлық түрлерін ала алады және сол шектерде ант бергізуге немесе растауды алуға құқылы,</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егер адам іс қозғалу жүргізіліп отырған мемлекеттің азаматы болып табылмаса, келуге немесе айғақтар беруді талап ету дәлелдеме алынуға тиіс жердің тілінде жасалады не осы тілдегі аудармасы қоса беріледі,</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талап етуде адамға оның атынан адвокатың өкілдік ете алатындығы және ол </w:t>
      </w:r>
      <w:r>
        <w:rPr>
          <w:rFonts w:ascii="Times New Roman"/>
          <w:b w:val="false"/>
          <w:i w:val="false"/>
          <w:color w:val="000000"/>
          <w:sz w:val="28"/>
        </w:rPr>
        <w:t>18-бапқа</w:t>
      </w:r>
      <w:r>
        <w:rPr>
          <w:rFonts w:ascii="Times New Roman"/>
          <w:b w:val="false"/>
          <w:i w:val="false"/>
          <w:color w:val="000000"/>
          <w:sz w:val="28"/>
        </w:rPr>
        <w:t xml:space="preserve"> сәйкес мәлімдеме жасамаған кез келген мемлекетте келуге және айғақтар беруге міндетті емес екендігі туралы хабардар етілуі тиіс,</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айғақтар іс қаралатын сотта қолданылатын заңда көзделген тәсілмен, бұл тәсілге айғақтар алынатын мемлекеттің заңнамасында тыйым салынбаған жағдайда алынуы мүмкін,</w:t>
      </w:r>
    </w:p>
    <w:p>
      <w:pPr>
        <w:spacing w:after="0"/>
        <w:ind w:left="0"/>
        <w:jc w:val="both"/>
      </w:pP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жауап алу талап етілетін адам айғақтар беруден бас тартқан кезде </w:t>
      </w:r>
      <w:r>
        <w:rPr>
          <w:rFonts w:ascii="Times New Roman"/>
          <w:b w:val="false"/>
          <w:i w:val="false"/>
          <w:color w:val="000000"/>
          <w:sz w:val="28"/>
        </w:rPr>
        <w:t>11-бапта</w:t>
      </w:r>
      <w:r>
        <w:rPr>
          <w:rFonts w:ascii="Times New Roman"/>
          <w:b w:val="false"/>
          <w:i w:val="false"/>
          <w:color w:val="000000"/>
          <w:sz w:val="28"/>
        </w:rPr>
        <w:t xml:space="preserve"> көзделген артықшылықтар мен қызметтік парызға сілтеме жасай алады.</w:t>
      </w:r>
    </w:p>
    <w:bookmarkStart w:name="z36" w:id="33"/>
    <w:p>
      <w:pPr>
        <w:spacing w:after="0"/>
        <w:ind w:left="0"/>
        <w:jc w:val="left"/>
      </w:pPr>
      <w:r>
        <w:rPr>
          <w:rFonts w:ascii="Times New Roman"/>
          <w:b/>
          <w:i w:val="false"/>
          <w:color w:val="000000"/>
        </w:rPr>
        <w:t xml:space="preserve"> 22-бап</w:t>
      </w:r>
    </w:p>
    <w:bookmarkEnd w:id="33"/>
    <w:p>
      <w:pPr>
        <w:spacing w:after="0"/>
        <w:ind w:left="0"/>
        <w:jc w:val="both"/>
      </w:pPr>
      <w:r>
        <w:rPr>
          <w:rFonts w:ascii="Times New Roman"/>
          <w:b w:val="false"/>
          <w:i w:val="false"/>
          <w:color w:val="000000"/>
          <w:sz w:val="28"/>
        </w:rPr>
        <w:t>
      Дәлелдемелерді алуға жасалған, осы тарауда көзделген рәсімге сәйкес әрекеттің адамның айғақ беруден бас тартуы себебінен іске аспай қалу фактісі, дәлелдемелерді алу туралы бірінші тараудың ережелеріне сәйкес кейін өтініш жолдауға кедергі болмайды.</w:t>
      </w:r>
    </w:p>
    <w:bookmarkStart w:name="z37" w:id="34"/>
    <w:p>
      <w:pPr>
        <w:spacing w:after="0"/>
        <w:ind w:left="0"/>
        <w:jc w:val="left"/>
      </w:pPr>
      <w:r>
        <w:rPr>
          <w:rFonts w:ascii="Times New Roman"/>
          <w:b/>
          <w:i w:val="false"/>
          <w:color w:val="000000"/>
        </w:rPr>
        <w:t xml:space="preserve"> ІІІ ТАРАУ. ЖАЛПЫ ЕРЕЖЕЛЕР</w:t>
      </w:r>
    </w:p>
    <w:bookmarkEnd w:id="34"/>
    <w:bookmarkStart w:name="z38" w:id="35"/>
    <w:p>
      <w:pPr>
        <w:spacing w:after="0"/>
        <w:ind w:left="0"/>
        <w:jc w:val="left"/>
      </w:pPr>
      <w:r>
        <w:rPr>
          <w:rFonts w:ascii="Times New Roman"/>
          <w:b/>
          <w:i w:val="false"/>
          <w:color w:val="000000"/>
        </w:rPr>
        <w:t xml:space="preserve"> 23-бап</w:t>
      </w:r>
    </w:p>
    <w:bookmarkEnd w:id="35"/>
    <w:p>
      <w:pPr>
        <w:spacing w:after="0"/>
        <w:ind w:left="0"/>
        <w:jc w:val="both"/>
      </w:pPr>
      <w:r>
        <w:rPr>
          <w:rFonts w:ascii="Times New Roman"/>
          <w:b w:val="false"/>
          <w:i w:val="false"/>
          <w:color w:val="000000"/>
          <w:sz w:val="28"/>
        </w:rPr>
        <w:t>
      Уағдаласушы мемлекет қол қою, ратификациялау немесе қосылу кезінде құжаттарды сотқа дейін ашу сияқты кәдімгі құқық қолданылатын мемлекеттерде белгілі материалдарды алу мақсаттарында жіберілетін сот тапсырмаларын орындамайтынын мәлімдей алады.</w:t>
      </w:r>
    </w:p>
    <w:bookmarkStart w:name="z39" w:id="36"/>
    <w:p>
      <w:pPr>
        <w:spacing w:after="0"/>
        <w:ind w:left="0"/>
        <w:jc w:val="left"/>
      </w:pPr>
      <w:r>
        <w:rPr>
          <w:rFonts w:ascii="Times New Roman"/>
          <w:b/>
          <w:i w:val="false"/>
          <w:color w:val="000000"/>
        </w:rPr>
        <w:t xml:space="preserve"> 24-бап</w:t>
      </w:r>
    </w:p>
    <w:bookmarkEnd w:id="36"/>
    <w:p>
      <w:pPr>
        <w:spacing w:after="0"/>
        <w:ind w:left="0"/>
        <w:jc w:val="both"/>
      </w:pPr>
      <w:r>
        <w:rPr>
          <w:rFonts w:ascii="Times New Roman"/>
          <w:b w:val="false"/>
          <w:i w:val="false"/>
          <w:color w:val="000000"/>
          <w:sz w:val="28"/>
        </w:rPr>
        <w:t>
      Уағдаласушы мемлекет орталық органнан өзге басқа да органдарды тағайындап және олардың құзыретін айқындай алады. Алайда сот тапсырмасы әрқашан орталық органға жолдануы мүмкін.</w:t>
      </w:r>
    </w:p>
    <w:p>
      <w:pPr>
        <w:spacing w:after="0"/>
        <w:ind w:left="0"/>
        <w:jc w:val="both"/>
      </w:pPr>
      <w:r>
        <w:rPr>
          <w:rFonts w:ascii="Times New Roman"/>
          <w:b w:val="false"/>
          <w:i w:val="false"/>
          <w:color w:val="000000"/>
          <w:sz w:val="28"/>
        </w:rPr>
        <w:t>
      Федералдық мемлекеттер өздерінің қалауы бойынша бірнеше орталық органдарды тағайындай алады.</w:t>
      </w:r>
    </w:p>
    <w:bookmarkStart w:name="z40" w:id="37"/>
    <w:p>
      <w:pPr>
        <w:spacing w:after="0"/>
        <w:ind w:left="0"/>
        <w:jc w:val="left"/>
      </w:pPr>
      <w:r>
        <w:rPr>
          <w:rFonts w:ascii="Times New Roman"/>
          <w:b/>
          <w:i w:val="false"/>
          <w:color w:val="000000"/>
        </w:rPr>
        <w:t xml:space="preserve"> 25-бап</w:t>
      </w:r>
    </w:p>
    <w:bookmarkEnd w:id="37"/>
    <w:p>
      <w:pPr>
        <w:spacing w:after="0"/>
        <w:ind w:left="0"/>
        <w:jc w:val="both"/>
      </w:pPr>
      <w:r>
        <w:rPr>
          <w:rFonts w:ascii="Times New Roman"/>
          <w:b w:val="false"/>
          <w:i w:val="false"/>
          <w:color w:val="000000"/>
          <w:sz w:val="28"/>
        </w:rPr>
        <w:t>
      Бірнеше құқықтық жүйе қолданылатын Уағдаласушы мемлекет осы жүйелердің бірінің органдарын тағайындай алады, олар осы Конвенцияға сәйкес сот тапсырмаларын ғана орындауға құзыретті болады.</w:t>
      </w:r>
    </w:p>
    <w:bookmarkStart w:name="z41" w:id="38"/>
    <w:p>
      <w:pPr>
        <w:spacing w:after="0"/>
        <w:ind w:left="0"/>
        <w:jc w:val="left"/>
      </w:pPr>
      <w:r>
        <w:rPr>
          <w:rFonts w:ascii="Times New Roman"/>
          <w:b/>
          <w:i w:val="false"/>
          <w:color w:val="000000"/>
        </w:rPr>
        <w:t xml:space="preserve"> 26-бап</w:t>
      </w:r>
    </w:p>
    <w:bookmarkEnd w:id="38"/>
    <w:p>
      <w:pPr>
        <w:spacing w:after="0"/>
        <w:ind w:left="0"/>
        <w:jc w:val="both"/>
      </w:pPr>
      <w:r>
        <w:rPr>
          <w:rFonts w:ascii="Times New Roman"/>
          <w:b w:val="false"/>
          <w:i w:val="false"/>
          <w:color w:val="000000"/>
          <w:sz w:val="28"/>
        </w:rPr>
        <w:t>
      Уағдаласушы мемлекет, егер бұл конституциялық нормаларға сәйкес талап етілсе, сұрау салушы мемлекетке сот тапсырмасын орындауға байланысты, адамның айғақтар беруі үшін келуін қамтамасыз ету жөніндегі рәсімді орындағаны, адамнан жауап алғаны және жауап алу хаттамасын жасағаны үшін шығыстар мен сыйақыларды өтеуді ұсына алады.</w:t>
      </w:r>
    </w:p>
    <w:p>
      <w:pPr>
        <w:spacing w:after="0"/>
        <w:ind w:left="0"/>
        <w:jc w:val="both"/>
      </w:pPr>
      <w:r>
        <w:rPr>
          <w:rFonts w:ascii="Times New Roman"/>
          <w:b w:val="false"/>
          <w:i w:val="false"/>
          <w:color w:val="000000"/>
          <w:sz w:val="28"/>
        </w:rPr>
        <w:t>
      Егер мемлекет алдыңғы абзацтың ережесіне сәйкес талап етуді мәлімдейтін болса, кез келген екінші Уағдаласушы мемлекет осы мемлекетке осыған ұқсас шығыстарды өтеуді ұсына алады.</w:t>
      </w:r>
    </w:p>
    <w:bookmarkStart w:name="z42" w:id="39"/>
    <w:p>
      <w:pPr>
        <w:spacing w:after="0"/>
        <w:ind w:left="0"/>
        <w:jc w:val="left"/>
      </w:pPr>
      <w:r>
        <w:rPr>
          <w:rFonts w:ascii="Times New Roman"/>
          <w:b/>
          <w:i w:val="false"/>
          <w:color w:val="000000"/>
        </w:rPr>
        <w:t xml:space="preserve"> 27-бап</w:t>
      </w:r>
    </w:p>
    <w:bookmarkEnd w:id="39"/>
    <w:p>
      <w:pPr>
        <w:spacing w:after="0"/>
        <w:ind w:left="0"/>
        <w:jc w:val="both"/>
      </w:pPr>
      <w:r>
        <w:rPr>
          <w:rFonts w:ascii="Times New Roman"/>
          <w:b w:val="false"/>
          <w:i w:val="false"/>
          <w:color w:val="000000"/>
          <w:sz w:val="28"/>
        </w:rPr>
        <w:t>
      Осы Конвенцияның ережелері Уағдаласушы мемлекеттің:</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өзінің сот органы сот тапсырмалары </w:t>
      </w:r>
      <w:r>
        <w:rPr>
          <w:rFonts w:ascii="Times New Roman"/>
          <w:b w:val="false"/>
          <w:i w:val="false"/>
          <w:color w:val="000000"/>
          <w:sz w:val="28"/>
        </w:rPr>
        <w:t>2-бапта</w:t>
      </w:r>
      <w:r>
        <w:rPr>
          <w:rFonts w:ascii="Times New Roman"/>
          <w:b w:val="false"/>
          <w:i w:val="false"/>
          <w:color w:val="000000"/>
          <w:sz w:val="28"/>
        </w:rPr>
        <w:t xml:space="preserve"> көзделгеннен басқа арналар бойынша жіберілуі мүмкін екенін мәлімдеуі үшін;</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Конвенцияда көзделген кез келген іс-қимылды, болмашы шектеулер жағдайларында өз заңнамасы немесе практикасы шеңберінде орындауға мүмкіндік беруі үшін;</w:t>
      </w:r>
    </w:p>
    <w:p>
      <w:pPr>
        <w:spacing w:after="0"/>
        <w:ind w:left="0"/>
        <w:jc w:val="both"/>
      </w:pPr>
      <w:r>
        <w:rPr>
          <w:rFonts w:ascii="Times New Roman"/>
          <w:b w:val="false"/>
          <w:i w:val="false"/>
          <w:color w:val="000000"/>
          <w:sz w:val="28"/>
        </w:rPr>
        <w:t>
      </w:t>
      </w:r>
      <w:r>
        <w:rPr>
          <w:rFonts w:ascii="Times New Roman"/>
          <w:b w:val="false"/>
          <w:i/>
          <w:color w:val="000000"/>
          <w:sz w:val="28"/>
        </w:rPr>
        <w:t>с</w:t>
      </w:r>
      <w:r>
        <w:rPr>
          <w:rFonts w:ascii="Times New Roman"/>
          <w:b w:val="false"/>
          <w:i/>
          <w:color w:val="000000"/>
          <w:sz w:val="28"/>
        </w:rPr>
        <w:t>)</w:t>
      </w:r>
      <w:r>
        <w:rPr>
          <w:rFonts w:ascii="Times New Roman"/>
          <w:b w:val="false"/>
          <w:i w:val="false"/>
          <w:color w:val="000000"/>
          <w:sz w:val="28"/>
        </w:rPr>
        <w:t xml:space="preserve"> өз заңнамасы немесе тәжірибесі шеңберінде, дәлелдемелерді алудың осы Конвенцияда көзделгеннен өзге тәсілдерін пайдалануға рұқсат беруіне кедергі болмайды.</w:t>
      </w:r>
    </w:p>
    <w:bookmarkStart w:name="z43" w:id="40"/>
    <w:p>
      <w:pPr>
        <w:spacing w:after="0"/>
        <w:ind w:left="0"/>
        <w:jc w:val="left"/>
      </w:pPr>
      <w:r>
        <w:rPr>
          <w:rFonts w:ascii="Times New Roman"/>
          <w:b/>
          <w:i w:val="false"/>
          <w:color w:val="000000"/>
        </w:rPr>
        <w:t xml:space="preserve"> 28-бап</w:t>
      </w:r>
    </w:p>
    <w:bookmarkEnd w:id="40"/>
    <w:p>
      <w:pPr>
        <w:spacing w:after="0"/>
        <w:ind w:left="0"/>
        <w:jc w:val="both"/>
      </w:pPr>
      <w:r>
        <w:rPr>
          <w:rFonts w:ascii="Times New Roman"/>
          <w:b w:val="false"/>
          <w:i w:val="false"/>
          <w:color w:val="000000"/>
          <w:sz w:val="28"/>
        </w:rPr>
        <w:t>
      Осы Конвенция екі немесе одан да көп Уағдаласушы мемлекеттің:</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сот тапсырмаларын беру тәсілдеріне қатысты - </w:t>
      </w:r>
      <w:r>
        <w:rPr>
          <w:rFonts w:ascii="Times New Roman"/>
          <w:b w:val="false"/>
          <w:i w:val="false"/>
          <w:color w:val="000000"/>
          <w:sz w:val="28"/>
        </w:rPr>
        <w:t>2-баптан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пайдаланылуы мүмкін тілдерге қатысты - </w:t>
      </w:r>
      <w:r>
        <w:rPr>
          <w:rFonts w:ascii="Times New Roman"/>
          <w:b w:val="false"/>
          <w:i w:val="false"/>
          <w:color w:val="000000"/>
          <w:sz w:val="28"/>
        </w:rPr>
        <w:t>4-баптан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тапсырмаларды орындау кезінде заңгер персоналдың болуына қатысты - </w:t>
      </w:r>
      <w:r>
        <w:rPr>
          <w:rFonts w:ascii="Times New Roman"/>
          <w:b w:val="false"/>
          <w:i w:val="false"/>
          <w:color w:val="000000"/>
          <w:sz w:val="28"/>
        </w:rPr>
        <w:t>8-баптан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куәлік айғақтарды берудегі артықшылықтар мен шектеулерге қатысты - </w:t>
      </w:r>
      <w:r>
        <w:rPr>
          <w:rFonts w:ascii="Times New Roman"/>
          <w:b w:val="false"/>
          <w:i w:val="false"/>
          <w:color w:val="000000"/>
          <w:sz w:val="28"/>
        </w:rPr>
        <w:t>11-баптан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орындауды растайтын құжаттарды берудің тәсілдеріне қатысты - </w:t>
      </w:r>
      <w:r>
        <w:rPr>
          <w:rFonts w:ascii="Times New Roman"/>
          <w:b w:val="false"/>
          <w:i w:val="false"/>
          <w:color w:val="000000"/>
          <w:sz w:val="28"/>
        </w:rPr>
        <w:t>13-баптан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шығыстарға қатысты - </w:t>
      </w:r>
      <w:r>
        <w:rPr>
          <w:rFonts w:ascii="Times New Roman"/>
          <w:b w:val="false"/>
          <w:i w:val="false"/>
          <w:color w:val="000000"/>
          <w:sz w:val="28"/>
        </w:rPr>
        <w:t>14-баптан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g)</w:t>
      </w:r>
      <w:r>
        <w:rPr>
          <w:rFonts w:ascii="Times New Roman"/>
          <w:b w:val="false"/>
          <w:i w:val="false"/>
          <w:color w:val="000000"/>
          <w:sz w:val="28"/>
        </w:rPr>
        <w:t xml:space="preserve"> ІІ тараудың ережелерінен шегініске қатысты өзара уағдаласу жасай алатындығына кедергі болмайды.</w:t>
      </w:r>
    </w:p>
    <w:bookmarkStart w:name="z44" w:id="41"/>
    <w:p>
      <w:pPr>
        <w:spacing w:after="0"/>
        <w:ind w:left="0"/>
        <w:jc w:val="left"/>
      </w:pPr>
      <w:r>
        <w:rPr>
          <w:rFonts w:ascii="Times New Roman"/>
          <w:b/>
          <w:i w:val="false"/>
          <w:color w:val="000000"/>
        </w:rPr>
        <w:t xml:space="preserve"> 29-бап</w:t>
      </w:r>
    </w:p>
    <w:bookmarkEnd w:id="41"/>
    <w:p>
      <w:pPr>
        <w:spacing w:after="0"/>
        <w:ind w:left="0"/>
        <w:jc w:val="both"/>
      </w:pPr>
      <w:r>
        <w:rPr>
          <w:rFonts w:ascii="Times New Roman"/>
          <w:b w:val="false"/>
          <w:i w:val="false"/>
          <w:color w:val="000000"/>
          <w:sz w:val="28"/>
        </w:rPr>
        <w:t xml:space="preserve">
      Осы Конвенция өзінің Гаагада 1905 жылғы 17 шілдеде және 1954 жылғы 1 наурызда қол қойылған Азаматтық іс жүргізу мәселелері жөніндегі </w:t>
      </w:r>
      <w:r>
        <w:rPr>
          <w:rFonts w:ascii="Times New Roman"/>
          <w:b w:val="false"/>
          <w:i w:val="false"/>
          <w:color w:val="000000"/>
          <w:sz w:val="28"/>
        </w:rPr>
        <w:t>конвенциялардың</w:t>
      </w:r>
      <w:r>
        <w:rPr>
          <w:rFonts w:ascii="Times New Roman"/>
          <w:b w:val="false"/>
          <w:i w:val="false"/>
          <w:color w:val="000000"/>
          <w:sz w:val="28"/>
        </w:rPr>
        <w:t xml:space="preserve"> біріне немесе екеуіне де қатысушы болып табылатын олардың қатысушылары арасындағы қатынастарда бұдан неғұрлым бұрынғы Конвенциялардың 8-16-баптарын ауыстырады.</w:t>
      </w:r>
    </w:p>
    <w:bookmarkStart w:name="z45" w:id="42"/>
    <w:p>
      <w:pPr>
        <w:spacing w:after="0"/>
        <w:ind w:left="0"/>
        <w:jc w:val="left"/>
      </w:pPr>
      <w:r>
        <w:rPr>
          <w:rFonts w:ascii="Times New Roman"/>
          <w:b/>
          <w:i w:val="false"/>
          <w:color w:val="000000"/>
        </w:rPr>
        <w:t xml:space="preserve"> 30-бап</w:t>
      </w:r>
    </w:p>
    <w:bookmarkEnd w:id="42"/>
    <w:p>
      <w:pPr>
        <w:spacing w:after="0"/>
        <w:ind w:left="0"/>
        <w:jc w:val="both"/>
      </w:pPr>
      <w:r>
        <w:rPr>
          <w:rFonts w:ascii="Times New Roman"/>
          <w:b w:val="false"/>
          <w:i w:val="false"/>
          <w:color w:val="000000"/>
          <w:sz w:val="28"/>
        </w:rPr>
        <w:t xml:space="preserve">
      Осы Конвенция 1905 жылғы Конвенцияның 23-бабының немесе 1954 жылғы Конвенцияның </w:t>
      </w:r>
      <w:r>
        <w:rPr>
          <w:rFonts w:ascii="Times New Roman"/>
          <w:b w:val="false"/>
          <w:i w:val="false"/>
          <w:color w:val="000000"/>
          <w:sz w:val="28"/>
        </w:rPr>
        <w:t>24-бабының</w:t>
      </w:r>
      <w:r>
        <w:rPr>
          <w:rFonts w:ascii="Times New Roman"/>
          <w:b w:val="false"/>
          <w:i w:val="false"/>
          <w:color w:val="000000"/>
          <w:sz w:val="28"/>
        </w:rPr>
        <w:t xml:space="preserve"> қолданылу мәселесін қозғамайды.</w:t>
      </w:r>
    </w:p>
    <w:bookmarkStart w:name="z46" w:id="43"/>
    <w:p>
      <w:pPr>
        <w:spacing w:after="0"/>
        <w:ind w:left="0"/>
        <w:jc w:val="left"/>
      </w:pPr>
      <w:r>
        <w:rPr>
          <w:rFonts w:ascii="Times New Roman"/>
          <w:b/>
          <w:i w:val="false"/>
          <w:color w:val="000000"/>
        </w:rPr>
        <w:t xml:space="preserve"> 31-бап</w:t>
      </w:r>
    </w:p>
    <w:bookmarkEnd w:id="43"/>
    <w:p>
      <w:pPr>
        <w:spacing w:after="0"/>
        <w:ind w:left="0"/>
        <w:jc w:val="both"/>
      </w:pPr>
      <w:r>
        <w:rPr>
          <w:rFonts w:ascii="Times New Roman"/>
          <w:b w:val="false"/>
          <w:i w:val="false"/>
          <w:color w:val="000000"/>
          <w:sz w:val="28"/>
        </w:rPr>
        <w:t>
      Егер қатысушы мемлекеттер өзгеше уағдаласпаса, 1905 және 1954 жылғы Конвенциялардың қатысушылары арасындағы қосымша келісімдер осы Конвенцияға қолданылатын келісім ретінде қаралады.</w:t>
      </w:r>
    </w:p>
    <w:bookmarkStart w:name="z47" w:id="44"/>
    <w:p>
      <w:pPr>
        <w:spacing w:after="0"/>
        <w:ind w:left="0"/>
        <w:jc w:val="left"/>
      </w:pPr>
      <w:r>
        <w:rPr>
          <w:rFonts w:ascii="Times New Roman"/>
          <w:b/>
          <w:i w:val="false"/>
          <w:color w:val="000000"/>
        </w:rPr>
        <w:t xml:space="preserve"> 32-бап</w:t>
      </w:r>
    </w:p>
    <w:bookmarkEnd w:id="44"/>
    <w:p>
      <w:pPr>
        <w:spacing w:after="0"/>
        <w:ind w:left="0"/>
        <w:jc w:val="both"/>
      </w:pPr>
      <w:r>
        <w:rPr>
          <w:rFonts w:ascii="Times New Roman"/>
          <w:b w:val="false"/>
          <w:i w:val="false"/>
          <w:color w:val="000000"/>
          <w:sz w:val="28"/>
        </w:rPr>
        <w:t xml:space="preserve">
      Осы Конвенция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31-баптардың</w:t>
      </w:r>
      <w:r>
        <w:rPr>
          <w:rFonts w:ascii="Times New Roman"/>
          <w:b w:val="false"/>
          <w:i w:val="false"/>
          <w:color w:val="000000"/>
          <w:sz w:val="28"/>
        </w:rPr>
        <w:t xml:space="preserve"> ережелеріне нұқсан келтірместен Уағдаласушы мемлекеттер қатысушы болып табылатын немесе қатысушы болатын және осы Конвенцияның қамтитын мәселелері бойынша ережелері бар конвенцияларды қозғамайды.</w:t>
      </w:r>
    </w:p>
    <w:bookmarkStart w:name="z48" w:id="45"/>
    <w:p>
      <w:pPr>
        <w:spacing w:after="0"/>
        <w:ind w:left="0"/>
        <w:jc w:val="left"/>
      </w:pPr>
      <w:r>
        <w:rPr>
          <w:rFonts w:ascii="Times New Roman"/>
          <w:b/>
          <w:i w:val="false"/>
          <w:color w:val="000000"/>
        </w:rPr>
        <w:t xml:space="preserve"> 33-бап</w:t>
      </w:r>
    </w:p>
    <w:bookmarkEnd w:id="45"/>
    <w:p>
      <w:pPr>
        <w:spacing w:after="0"/>
        <w:ind w:left="0"/>
        <w:jc w:val="both"/>
      </w:pPr>
      <w:r>
        <w:rPr>
          <w:rFonts w:ascii="Times New Roman"/>
          <w:b w:val="false"/>
          <w:i w:val="false"/>
          <w:color w:val="000000"/>
          <w:sz w:val="28"/>
        </w:rPr>
        <w:t xml:space="preserve">
      Әрбір мемлекеттің қол қою, ратификациялау немесе қосылу кезінде </w:t>
      </w:r>
      <w:r>
        <w:rPr>
          <w:rFonts w:ascii="Times New Roman"/>
          <w:b w:val="false"/>
          <w:i w:val="false"/>
          <w:color w:val="000000"/>
          <w:sz w:val="28"/>
        </w:rPr>
        <w:t>4-баптың</w:t>
      </w:r>
      <w:r>
        <w:rPr>
          <w:rFonts w:ascii="Times New Roman"/>
          <w:b w:val="false"/>
          <w:i w:val="false"/>
          <w:color w:val="000000"/>
          <w:sz w:val="28"/>
        </w:rPr>
        <w:t xml:space="preserve"> екінші абзацының және ІІ тараудың ережелерін тұтас немесе ішінара қолданысын алып тастауға құқығы бар. Басқадай ешбір ескертпелерге жол берілмейді.</w:t>
      </w:r>
    </w:p>
    <w:p>
      <w:pPr>
        <w:spacing w:after="0"/>
        <w:ind w:left="0"/>
        <w:jc w:val="both"/>
      </w:pPr>
      <w:r>
        <w:rPr>
          <w:rFonts w:ascii="Times New Roman"/>
          <w:b w:val="false"/>
          <w:i w:val="false"/>
          <w:color w:val="000000"/>
          <w:sz w:val="28"/>
        </w:rPr>
        <w:t>
      Уағдаласушы мемлекет кез келген уақытта өзі жасаған ескертпені қайтарып алуы мүмкін, ескертпенің қолданысы оны кері қайтарып алу туралы хабардар етілгеннен кейін алпысыншы күні тоқтатылады.</w:t>
      </w:r>
    </w:p>
    <w:p>
      <w:pPr>
        <w:spacing w:after="0"/>
        <w:ind w:left="0"/>
        <w:jc w:val="both"/>
      </w:pPr>
      <w:r>
        <w:rPr>
          <w:rFonts w:ascii="Times New Roman"/>
          <w:b w:val="false"/>
          <w:i w:val="false"/>
          <w:color w:val="000000"/>
          <w:sz w:val="28"/>
        </w:rPr>
        <w:t>
      Мемлекет ескертпе жасағанда, бұған қатысы бар кез келген екінші мемлекет ескертпе жасаған мемлекетке қатысты дәл сол қағиданы қолдануы мүмкін.</w:t>
      </w:r>
    </w:p>
    <w:bookmarkStart w:name="z49" w:id="46"/>
    <w:p>
      <w:pPr>
        <w:spacing w:after="0"/>
        <w:ind w:left="0"/>
        <w:jc w:val="left"/>
      </w:pPr>
      <w:r>
        <w:rPr>
          <w:rFonts w:ascii="Times New Roman"/>
          <w:b/>
          <w:i w:val="false"/>
          <w:color w:val="000000"/>
        </w:rPr>
        <w:t xml:space="preserve"> 34-бап</w:t>
      </w:r>
    </w:p>
    <w:bookmarkEnd w:id="46"/>
    <w:p>
      <w:pPr>
        <w:spacing w:after="0"/>
        <w:ind w:left="0"/>
        <w:jc w:val="both"/>
      </w:pPr>
      <w:r>
        <w:rPr>
          <w:rFonts w:ascii="Times New Roman"/>
          <w:b w:val="false"/>
          <w:i w:val="false"/>
          <w:color w:val="000000"/>
          <w:sz w:val="28"/>
        </w:rPr>
        <w:t>
      Уағдаласушы мемлекет кез келген уақытта өзінің мәлімдемесін кері қайтарып ала алады немесе өзгерте алады.</w:t>
      </w:r>
    </w:p>
    <w:bookmarkStart w:name="z50" w:id="47"/>
    <w:p>
      <w:pPr>
        <w:spacing w:after="0"/>
        <w:ind w:left="0"/>
        <w:jc w:val="left"/>
      </w:pPr>
      <w:r>
        <w:rPr>
          <w:rFonts w:ascii="Times New Roman"/>
          <w:b/>
          <w:i w:val="false"/>
          <w:color w:val="000000"/>
        </w:rPr>
        <w:t xml:space="preserve"> 35-бап</w:t>
      </w:r>
    </w:p>
    <w:bookmarkEnd w:id="47"/>
    <w:p>
      <w:pPr>
        <w:spacing w:after="0"/>
        <w:ind w:left="0"/>
        <w:jc w:val="both"/>
      </w:pPr>
      <w:r>
        <w:rPr>
          <w:rFonts w:ascii="Times New Roman"/>
          <w:b w:val="false"/>
          <w:i w:val="false"/>
          <w:color w:val="000000"/>
          <w:sz w:val="28"/>
        </w:rPr>
        <w:t xml:space="preserve">
      Уағдаласушы мемлекет не ратификациялау немесе қосылу туралы құжатты сақтауға тапсыру кезінде, не кейіннен Нидерланд Сыртқы істер министрлігін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25-баптарда</w:t>
      </w:r>
      <w:r>
        <w:rPr>
          <w:rFonts w:ascii="Times New Roman"/>
          <w:b w:val="false"/>
          <w:i w:val="false"/>
          <w:color w:val="000000"/>
          <w:sz w:val="28"/>
        </w:rPr>
        <w:t xml:space="preserve"> көзделген органдарды тағайындауы туралы хабардар етеді.</w:t>
      </w:r>
    </w:p>
    <w:p>
      <w:pPr>
        <w:spacing w:after="0"/>
        <w:ind w:left="0"/>
        <w:jc w:val="both"/>
      </w:pPr>
      <w:r>
        <w:rPr>
          <w:rFonts w:ascii="Times New Roman"/>
          <w:b w:val="false"/>
          <w:i w:val="false"/>
          <w:color w:val="000000"/>
          <w:sz w:val="28"/>
        </w:rPr>
        <w:t>
      Осындай тұрғыда, Уағдаласушы мемлекет тиісті жағдайларда Министрлікке төмендегі туралы:</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хабарламалар жіберілуге тиіс, рұқсаттар алу қажет және дипломатиялық немесе консулдық өкілдер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18-баптарға</w:t>
      </w:r>
      <w:r>
        <w:rPr>
          <w:rFonts w:ascii="Times New Roman"/>
          <w:b w:val="false"/>
          <w:i w:val="false"/>
          <w:color w:val="000000"/>
          <w:sz w:val="28"/>
        </w:rPr>
        <w:t xml:space="preserve"> сәйкес дәлелдемелерді талап еткен кезде жәрдем көрсетуге сұрау салынуы мүмкін органдарды тағайындау;</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val="false"/>
          <w:color w:val="000000"/>
          <w:sz w:val="28"/>
        </w:rPr>
        <w:t>17-бапқа</w:t>
      </w:r>
      <w:r>
        <w:rPr>
          <w:rFonts w:ascii="Times New Roman"/>
          <w:b w:val="false"/>
          <w:i w:val="false"/>
          <w:color w:val="000000"/>
          <w:sz w:val="28"/>
        </w:rPr>
        <w:t xml:space="preserve"> сәйкес рұқсаты қажет болуы мүмкін және </w:t>
      </w:r>
      <w:r>
        <w:rPr>
          <w:rFonts w:ascii="Times New Roman"/>
          <w:b w:val="false"/>
          <w:i w:val="false"/>
          <w:color w:val="000000"/>
          <w:sz w:val="28"/>
        </w:rPr>
        <w:t>18-бапта</w:t>
      </w:r>
      <w:r>
        <w:rPr>
          <w:rFonts w:ascii="Times New Roman"/>
          <w:b w:val="false"/>
          <w:i w:val="false"/>
          <w:color w:val="000000"/>
          <w:sz w:val="28"/>
        </w:rPr>
        <w:t xml:space="preserve"> көзделген көмекті көрсете алатын органдарды тағайындау;</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27-баптарда</w:t>
      </w:r>
      <w:r>
        <w:rPr>
          <w:rFonts w:ascii="Times New Roman"/>
          <w:b w:val="false"/>
          <w:i w:val="false"/>
          <w:color w:val="000000"/>
          <w:sz w:val="28"/>
        </w:rPr>
        <w:t xml:space="preserve"> көзделген мәлімдемелер;</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жоғарыда көрсетілген тағайындаулар мен мәлімдемелерді әрбір алып тастау немесе өзгерту;</w:t>
      </w:r>
    </w:p>
    <w:p>
      <w:pPr>
        <w:spacing w:after="0"/>
        <w:ind w:left="0"/>
        <w:jc w:val="both"/>
      </w:pP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кез келген ескертпелерді кері қайтарып алу туралы хабардар етеді.</w:t>
      </w:r>
    </w:p>
    <w:bookmarkStart w:name="z51" w:id="48"/>
    <w:p>
      <w:pPr>
        <w:spacing w:after="0"/>
        <w:ind w:left="0"/>
        <w:jc w:val="left"/>
      </w:pPr>
      <w:r>
        <w:rPr>
          <w:rFonts w:ascii="Times New Roman"/>
          <w:b/>
          <w:i w:val="false"/>
          <w:color w:val="000000"/>
        </w:rPr>
        <w:t xml:space="preserve"> 36-бап</w:t>
      </w:r>
    </w:p>
    <w:bookmarkEnd w:id="48"/>
    <w:p>
      <w:pPr>
        <w:spacing w:after="0"/>
        <w:ind w:left="0"/>
        <w:jc w:val="both"/>
      </w:pPr>
      <w:r>
        <w:rPr>
          <w:rFonts w:ascii="Times New Roman"/>
          <w:b w:val="false"/>
          <w:i w:val="false"/>
          <w:color w:val="000000"/>
          <w:sz w:val="28"/>
        </w:rPr>
        <w:t>
      Уағдаласушы мемлекеттер арасында осы Конвенцияны қолдануға байланысты туындауы мүмкін қиындықтар дипломатиялық тәртіппен шешілетін болады.</w:t>
      </w:r>
    </w:p>
    <w:bookmarkStart w:name="z52" w:id="49"/>
    <w:p>
      <w:pPr>
        <w:spacing w:after="0"/>
        <w:ind w:left="0"/>
        <w:jc w:val="left"/>
      </w:pPr>
      <w:r>
        <w:rPr>
          <w:rFonts w:ascii="Times New Roman"/>
          <w:b/>
          <w:i w:val="false"/>
          <w:color w:val="000000"/>
        </w:rPr>
        <w:t xml:space="preserve"> 37-бап</w:t>
      </w:r>
    </w:p>
    <w:bookmarkEnd w:id="49"/>
    <w:p>
      <w:pPr>
        <w:spacing w:after="0"/>
        <w:ind w:left="0"/>
        <w:jc w:val="both"/>
      </w:pPr>
      <w:r>
        <w:rPr>
          <w:rFonts w:ascii="Times New Roman"/>
          <w:b w:val="false"/>
          <w:i w:val="false"/>
          <w:color w:val="000000"/>
          <w:sz w:val="28"/>
        </w:rPr>
        <w:t>
      Осы Конвенция Халықаралық жеке құқық жөніндегі Гаага конференциясының он бірінші сессиясында өкілдік еткен мемлекеттерге қол қою үшін ашық.</w:t>
      </w:r>
    </w:p>
    <w:p>
      <w:pPr>
        <w:spacing w:after="0"/>
        <w:ind w:left="0"/>
        <w:jc w:val="both"/>
      </w:pPr>
      <w:r>
        <w:rPr>
          <w:rFonts w:ascii="Times New Roman"/>
          <w:b w:val="false"/>
          <w:i w:val="false"/>
          <w:color w:val="000000"/>
          <w:sz w:val="28"/>
        </w:rPr>
        <w:t>
      Ол ратификациялауға жатады және ратификациялау грамоталары Нидерланд Сыртқы істер министрлігіне сақтауға тапсырылуға тиіс.</w:t>
      </w:r>
    </w:p>
    <w:bookmarkStart w:name="z53" w:id="50"/>
    <w:p>
      <w:pPr>
        <w:spacing w:after="0"/>
        <w:ind w:left="0"/>
        <w:jc w:val="left"/>
      </w:pPr>
      <w:r>
        <w:rPr>
          <w:rFonts w:ascii="Times New Roman"/>
          <w:b/>
          <w:i w:val="false"/>
          <w:color w:val="000000"/>
        </w:rPr>
        <w:t xml:space="preserve"> 38-бап</w:t>
      </w:r>
    </w:p>
    <w:bookmarkEnd w:id="50"/>
    <w:p>
      <w:pPr>
        <w:spacing w:after="0"/>
        <w:ind w:left="0"/>
        <w:jc w:val="both"/>
      </w:pPr>
      <w:r>
        <w:rPr>
          <w:rFonts w:ascii="Times New Roman"/>
          <w:b w:val="false"/>
          <w:i w:val="false"/>
          <w:color w:val="000000"/>
          <w:sz w:val="28"/>
        </w:rPr>
        <w:t xml:space="preserve">
      Осы Конвенция </w:t>
      </w:r>
      <w:r>
        <w:rPr>
          <w:rFonts w:ascii="Times New Roman"/>
          <w:b w:val="false"/>
          <w:i w:val="false"/>
          <w:color w:val="000000"/>
          <w:sz w:val="28"/>
        </w:rPr>
        <w:t>37-баптың</w:t>
      </w:r>
      <w:r>
        <w:rPr>
          <w:rFonts w:ascii="Times New Roman"/>
          <w:b w:val="false"/>
          <w:i w:val="false"/>
          <w:color w:val="000000"/>
          <w:sz w:val="28"/>
        </w:rPr>
        <w:t xml:space="preserve"> екінші абзацында көзделген үшінші ратификациялау грамотасын тапсырғаннан кейін алпысыншы күні күшіне енеді.</w:t>
      </w:r>
    </w:p>
    <w:p>
      <w:pPr>
        <w:spacing w:after="0"/>
        <w:ind w:left="0"/>
        <w:jc w:val="both"/>
      </w:pPr>
      <w:r>
        <w:rPr>
          <w:rFonts w:ascii="Times New Roman"/>
          <w:b w:val="false"/>
          <w:i w:val="false"/>
          <w:color w:val="000000"/>
          <w:sz w:val="28"/>
        </w:rPr>
        <w:t>
      Конвенция оған қол қойған және оны кейін ратификациялаған әрбір мемлекет үшін, ол өзінің ратификациялау грамотасын сақтауға тапсырғаннан кейін алпысыншы күні күшіне енеді.</w:t>
      </w:r>
    </w:p>
    <w:bookmarkStart w:name="z54" w:id="51"/>
    <w:p>
      <w:pPr>
        <w:spacing w:after="0"/>
        <w:ind w:left="0"/>
        <w:jc w:val="left"/>
      </w:pPr>
      <w:r>
        <w:rPr>
          <w:rFonts w:ascii="Times New Roman"/>
          <w:b/>
          <w:i w:val="false"/>
          <w:color w:val="000000"/>
        </w:rPr>
        <w:t xml:space="preserve"> 39-бап</w:t>
      </w:r>
    </w:p>
    <w:bookmarkEnd w:id="51"/>
    <w:p>
      <w:pPr>
        <w:spacing w:after="0"/>
        <w:ind w:left="0"/>
        <w:jc w:val="both"/>
      </w:pPr>
      <w:r>
        <w:rPr>
          <w:rFonts w:ascii="Times New Roman"/>
          <w:b w:val="false"/>
          <w:i w:val="false"/>
          <w:color w:val="000000"/>
          <w:sz w:val="28"/>
        </w:rPr>
        <w:t xml:space="preserve">
      Халықаралық жеке құқық жөніндегі Гаага конференцияның он бірінші сессиясында өкілдік етілмеген, Конференцияға немесе Біріккен Ұлттар Ұйымына немесе осы Ұйымның мамандандырылған мекемесіне мүше немесе Халықаралық Соттың Жарғысына қатысушы болып табылатын кез келген мемлекет осы Конвенцияның қолданысы </w:t>
      </w:r>
      <w:r>
        <w:rPr>
          <w:rFonts w:ascii="Times New Roman"/>
          <w:b w:val="false"/>
          <w:i w:val="false"/>
          <w:color w:val="000000"/>
          <w:sz w:val="28"/>
        </w:rPr>
        <w:t>38-баптың</w:t>
      </w:r>
      <w:r>
        <w:rPr>
          <w:rFonts w:ascii="Times New Roman"/>
          <w:b w:val="false"/>
          <w:i w:val="false"/>
          <w:color w:val="000000"/>
          <w:sz w:val="28"/>
        </w:rPr>
        <w:t xml:space="preserve"> бірінші абзацына сәйкес күшіне енгеннен кейін оған қосыла алады.</w:t>
      </w:r>
    </w:p>
    <w:p>
      <w:pPr>
        <w:spacing w:after="0"/>
        <w:ind w:left="0"/>
        <w:jc w:val="both"/>
      </w:pPr>
      <w:r>
        <w:rPr>
          <w:rFonts w:ascii="Times New Roman"/>
          <w:b w:val="false"/>
          <w:i w:val="false"/>
          <w:color w:val="000000"/>
          <w:sz w:val="28"/>
        </w:rPr>
        <w:t>
      Қосылу туралы акт Нидерланд Сыртқы істер министрлігіне сақтауға тапсырылуы тиіс.</w:t>
      </w:r>
    </w:p>
    <w:p>
      <w:pPr>
        <w:spacing w:after="0"/>
        <w:ind w:left="0"/>
        <w:jc w:val="both"/>
      </w:pPr>
      <w:r>
        <w:rPr>
          <w:rFonts w:ascii="Times New Roman"/>
          <w:b w:val="false"/>
          <w:i w:val="false"/>
          <w:color w:val="000000"/>
          <w:sz w:val="28"/>
        </w:rPr>
        <w:t>
      Конвенция оған қосылған мемлекет үшін өзінің қосылу туралы актісін сақтауға тапсырғаннан кейін алпысыншы күні күшіне енеді.</w:t>
      </w:r>
    </w:p>
    <w:p>
      <w:pPr>
        <w:spacing w:after="0"/>
        <w:ind w:left="0"/>
        <w:jc w:val="both"/>
      </w:pPr>
      <w:r>
        <w:rPr>
          <w:rFonts w:ascii="Times New Roman"/>
          <w:b w:val="false"/>
          <w:i w:val="false"/>
          <w:color w:val="000000"/>
          <w:sz w:val="28"/>
        </w:rPr>
        <w:t>
      Қосылу қосылып отырған мемлекет пен қосылуға өздерінің келісімін мәлімдейтін Уағдаласушы мемлекеттердің арасындағы қатынастар үшін ғана жарамды болады. Бұл мәлімдеме Нидерланд Сыртқы істер министрлігіне сақтауға тапсырылуы тиіс; соңғысы оның куәландырылған көшірмесін әрбір Уағдаласушы мемлекетке дипломатиялық арналар бойынша жібереді.</w:t>
      </w:r>
    </w:p>
    <w:p>
      <w:pPr>
        <w:spacing w:after="0"/>
        <w:ind w:left="0"/>
        <w:jc w:val="both"/>
      </w:pPr>
      <w:r>
        <w:rPr>
          <w:rFonts w:ascii="Times New Roman"/>
          <w:b w:val="false"/>
          <w:i w:val="false"/>
          <w:color w:val="000000"/>
          <w:sz w:val="28"/>
        </w:rPr>
        <w:t>
      Конвенция қосылып отырған мемлекет пен осындай қосылуға келісімін мәлімдеген мемлекеттің арасындағы қосылуға келісім туралы мәлімдемені сақтауға тапсырғаннан кейін алпысыншы күні күшіне енеді.</w:t>
      </w:r>
    </w:p>
    <w:bookmarkStart w:name="z55" w:id="52"/>
    <w:p>
      <w:pPr>
        <w:spacing w:after="0"/>
        <w:ind w:left="0"/>
        <w:jc w:val="left"/>
      </w:pPr>
      <w:r>
        <w:rPr>
          <w:rFonts w:ascii="Times New Roman"/>
          <w:b/>
          <w:i w:val="false"/>
          <w:color w:val="000000"/>
        </w:rPr>
        <w:t xml:space="preserve"> 40-бап</w:t>
      </w:r>
    </w:p>
    <w:bookmarkEnd w:id="52"/>
    <w:p>
      <w:pPr>
        <w:spacing w:after="0"/>
        <w:ind w:left="0"/>
        <w:jc w:val="both"/>
      </w:pPr>
      <w:r>
        <w:rPr>
          <w:rFonts w:ascii="Times New Roman"/>
          <w:b w:val="false"/>
          <w:i w:val="false"/>
          <w:color w:val="000000"/>
          <w:sz w:val="28"/>
        </w:rPr>
        <w:t>
      Кез келген мемлекет қол қою, ратификациялау немесе қосылу кезінде осы Конвенцияның қолданысы өзі халықаралық қатынастарына жауапты болатын барлық аумаққа не біреуіне немесе олардың кейбіреулеріне қолданылатынын мәлімдей алады. Бұл мәлімдеме осы Конвенция осы мемлекет үшін күшіне енген күнінен бастап қолданылатын болады.</w:t>
      </w:r>
    </w:p>
    <w:p>
      <w:pPr>
        <w:spacing w:after="0"/>
        <w:ind w:left="0"/>
        <w:jc w:val="both"/>
      </w:pPr>
      <w:r>
        <w:rPr>
          <w:rFonts w:ascii="Times New Roman"/>
          <w:b w:val="false"/>
          <w:i w:val="false"/>
          <w:color w:val="000000"/>
          <w:sz w:val="28"/>
        </w:rPr>
        <w:t>
      Осыдан кейін қолданыс аясының осындай кеңейтілуі туралы Нидерланд Сыртқы істер министрлігі әрдайым хабардар етілуге тиіс.</w:t>
      </w:r>
    </w:p>
    <w:p>
      <w:pPr>
        <w:spacing w:after="0"/>
        <w:ind w:left="0"/>
        <w:jc w:val="both"/>
      </w:pPr>
      <w:r>
        <w:rPr>
          <w:rFonts w:ascii="Times New Roman"/>
          <w:b w:val="false"/>
          <w:i w:val="false"/>
          <w:color w:val="000000"/>
          <w:sz w:val="28"/>
        </w:rPr>
        <w:t>
      Конвенция кеңейту туралы мәлімдемеде көрсетілген аумақтар үшін алдыңғы абзацта аталған хабарламадан кейін алпысыншы күні күшіне енеді.</w:t>
      </w:r>
    </w:p>
    <w:bookmarkStart w:name="z56" w:id="53"/>
    <w:p>
      <w:pPr>
        <w:spacing w:after="0"/>
        <w:ind w:left="0"/>
        <w:jc w:val="left"/>
      </w:pPr>
      <w:r>
        <w:rPr>
          <w:rFonts w:ascii="Times New Roman"/>
          <w:b/>
          <w:i w:val="false"/>
          <w:color w:val="000000"/>
        </w:rPr>
        <w:t xml:space="preserve"> 41-бап</w:t>
      </w:r>
    </w:p>
    <w:bookmarkEnd w:id="53"/>
    <w:p>
      <w:pPr>
        <w:spacing w:after="0"/>
        <w:ind w:left="0"/>
        <w:jc w:val="both"/>
      </w:pPr>
      <w:r>
        <w:rPr>
          <w:rFonts w:ascii="Times New Roman"/>
          <w:b w:val="false"/>
          <w:i w:val="false"/>
          <w:color w:val="000000"/>
          <w:sz w:val="28"/>
        </w:rPr>
        <w:t xml:space="preserve">
      Осы Конвенция, соның ішінде оны ратификациялайтын немесе оған кешірек қосылатын мемлекеттер үшін де </w:t>
      </w:r>
      <w:r>
        <w:rPr>
          <w:rFonts w:ascii="Times New Roman"/>
          <w:b w:val="false"/>
          <w:i w:val="false"/>
          <w:color w:val="000000"/>
          <w:sz w:val="28"/>
        </w:rPr>
        <w:t>38-баптың</w:t>
      </w:r>
      <w:r>
        <w:rPr>
          <w:rFonts w:ascii="Times New Roman"/>
          <w:b w:val="false"/>
          <w:i w:val="false"/>
          <w:color w:val="000000"/>
          <w:sz w:val="28"/>
        </w:rPr>
        <w:t xml:space="preserve"> бірінші абзацына сәйкес оның күшіне енген күнінен бастап, бес жыл бойы күшінде болады.</w:t>
      </w:r>
    </w:p>
    <w:p>
      <w:pPr>
        <w:spacing w:after="0"/>
        <w:ind w:left="0"/>
        <w:jc w:val="both"/>
      </w:pPr>
      <w:r>
        <w:rPr>
          <w:rFonts w:ascii="Times New Roman"/>
          <w:b w:val="false"/>
          <w:i w:val="false"/>
          <w:color w:val="000000"/>
          <w:sz w:val="28"/>
        </w:rPr>
        <w:t>
      Егер Конвенцияның күші жойылмаса оның қолданылуы тараптардың үнсіз келісімімен одан кейінгі әрбір бес жыл сайын ұзартылатын болады.</w:t>
      </w:r>
    </w:p>
    <w:p>
      <w:pPr>
        <w:spacing w:after="0"/>
        <w:ind w:left="0"/>
        <w:jc w:val="both"/>
      </w:pPr>
      <w:r>
        <w:rPr>
          <w:rFonts w:ascii="Times New Roman"/>
          <w:b w:val="false"/>
          <w:i w:val="false"/>
          <w:color w:val="000000"/>
          <w:sz w:val="28"/>
        </w:rPr>
        <w:t>
      Нидерланд Сыртқы істер министрлігі бес жылдық мерзім аяқталғанға дейін кемінде алты ай бұрын күшін жою туралы хабардар етілуге тиіс.</w:t>
      </w:r>
    </w:p>
    <w:p>
      <w:pPr>
        <w:spacing w:after="0"/>
        <w:ind w:left="0"/>
        <w:jc w:val="both"/>
      </w:pPr>
      <w:r>
        <w:rPr>
          <w:rFonts w:ascii="Times New Roman"/>
          <w:b w:val="false"/>
          <w:i w:val="false"/>
          <w:color w:val="000000"/>
          <w:sz w:val="28"/>
        </w:rPr>
        <w:t>
      Ол Конвенцияның күші қолданылатын кейбір аумақтарымен шектелуі мүмкін.</w:t>
      </w:r>
    </w:p>
    <w:p>
      <w:pPr>
        <w:spacing w:after="0"/>
        <w:ind w:left="0"/>
        <w:jc w:val="both"/>
      </w:pPr>
      <w:r>
        <w:rPr>
          <w:rFonts w:ascii="Times New Roman"/>
          <w:b w:val="false"/>
          <w:i w:val="false"/>
          <w:color w:val="000000"/>
          <w:sz w:val="28"/>
        </w:rPr>
        <w:t>
      Күшін жою ол туралы мәлімдеген мемлекетке қатысты ғана күшінде болады. Конвенция басқа Уағдаласушы мемлекеттерге қатысты күшінде қалады.</w:t>
      </w:r>
    </w:p>
    <w:bookmarkStart w:name="z57" w:id="54"/>
    <w:p>
      <w:pPr>
        <w:spacing w:after="0"/>
        <w:ind w:left="0"/>
        <w:jc w:val="left"/>
      </w:pPr>
      <w:r>
        <w:rPr>
          <w:rFonts w:ascii="Times New Roman"/>
          <w:b/>
          <w:i w:val="false"/>
          <w:color w:val="000000"/>
        </w:rPr>
        <w:t xml:space="preserve"> 42-бап</w:t>
      </w:r>
    </w:p>
    <w:bookmarkEnd w:id="54"/>
    <w:p>
      <w:pPr>
        <w:spacing w:after="0"/>
        <w:ind w:left="0"/>
        <w:jc w:val="both"/>
      </w:pPr>
      <w:r>
        <w:rPr>
          <w:rFonts w:ascii="Times New Roman"/>
          <w:b w:val="false"/>
          <w:i w:val="false"/>
          <w:color w:val="000000"/>
          <w:sz w:val="28"/>
        </w:rPr>
        <w:t xml:space="preserve">
      Нидерланд Сыртқы істер министрлігі </w:t>
      </w:r>
      <w:r>
        <w:rPr>
          <w:rFonts w:ascii="Times New Roman"/>
          <w:b w:val="false"/>
          <w:i w:val="false"/>
          <w:color w:val="000000"/>
          <w:sz w:val="28"/>
        </w:rPr>
        <w:t>37-бапта</w:t>
      </w:r>
      <w:r>
        <w:rPr>
          <w:rFonts w:ascii="Times New Roman"/>
          <w:b w:val="false"/>
          <w:i w:val="false"/>
          <w:color w:val="000000"/>
          <w:sz w:val="28"/>
        </w:rPr>
        <w:t xml:space="preserve"> аталған мемлекеттерді, сондай-ақ </w:t>
      </w:r>
      <w:r>
        <w:rPr>
          <w:rFonts w:ascii="Times New Roman"/>
          <w:b w:val="false"/>
          <w:i w:val="false"/>
          <w:color w:val="000000"/>
          <w:sz w:val="28"/>
        </w:rPr>
        <w:t>39-бапқа</w:t>
      </w:r>
      <w:r>
        <w:rPr>
          <w:rFonts w:ascii="Times New Roman"/>
          <w:b w:val="false"/>
          <w:i w:val="false"/>
          <w:color w:val="000000"/>
          <w:sz w:val="28"/>
        </w:rPr>
        <w:t xml:space="preserve"> сәйкес қосылған мемлекеттерді төмендегі туралы:</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37-бапта</w:t>
      </w:r>
      <w:r>
        <w:rPr>
          <w:rFonts w:ascii="Times New Roman"/>
          <w:b w:val="false"/>
          <w:i w:val="false"/>
          <w:color w:val="000000"/>
          <w:sz w:val="28"/>
        </w:rPr>
        <w:t xml:space="preserve"> көзделген қол қою және ратификациялау;</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val="false"/>
          <w:color w:val="000000"/>
          <w:sz w:val="28"/>
        </w:rPr>
        <w:t>38-баптың</w:t>
      </w:r>
      <w:r>
        <w:rPr>
          <w:rFonts w:ascii="Times New Roman"/>
          <w:b w:val="false"/>
          <w:i w:val="false"/>
          <w:color w:val="000000"/>
          <w:sz w:val="28"/>
        </w:rPr>
        <w:t xml:space="preserve"> бірінші абзацының ережесіне сәйкес осы Конвенцияның күшіне енуі басталатын күн;</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val="false"/>
          <w:color w:val="000000"/>
          <w:sz w:val="28"/>
        </w:rPr>
        <w:t>39-бапта</w:t>
      </w:r>
      <w:r>
        <w:rPr>
          <w:rFonts w:ascii="Times New Roman"/>
          <w:b w:val="false"/>
          <w:i w:val="false"/>
          <w:color w:val="000000"/>
          <w:sz w:val="28"/>
        </w:rPr>
        <w:t xml:space="preserve"> аталған қосылулар және олардың жарамды болып есептелетін күні туралы;</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val="false"/>
          <w:color w:val="000000"/>
          <w:sz w:val="28"/>
        </w:rPr>
        <w:t>40-бапта</w:t>
      </w:r>
      <w:r>
        <w:rPr>
          <w:rFonts w:ascii="Times New Roman"/>
          <w:b w:val="false"/>
          <w:i w:val="false"/>
          <w:color w:val="000000"/>
          <w:sz w:val="28"/>
        </w:rPr>
        <w:t xml:space="preserve"> аталған аясын кеңейту және олардың жарамды болып есептелетін күні;</w:t>
      </w:r>
    </w:p>
    <w:p>
      <w:pPr>
        <w:spacing w:after="0"/>
        <w:ind w:left="0"/>
        <w:jc w:val="both"/>
      </w:pP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35-баптарда</w:t>
      </w:r>
      <w:r>
        <w:rPr>
          <w:rFonts w:ascii="Times New Roman"/>
          <w:b w:val="false"/>
          <w:i w:val="false"/>
          <w:color w:val="000000"/>
          <w:sz w:val="28"/>
        </w:rPr>
        <w:t xml:space="preserve"> сөз болып отырған тағайындаулар, ескертпелер және мәлімдемелер;</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w:t>
      </w:r>
      <w:r>
        <w:rPr>
          <w:rFonts w:ascii="Times New Roman"/>
          <w:b w:val="false"/>
          <w:i w:val="false"/>
          <w:color w:val="000000"/>
          <w:sz w:val="28"/>
        </w:rPr>
        <w:t>41-баптың</w:t>
      </w:r>
      <w:r>
        <w:rPr>
          <w:rFonts w:ascii="Times New Roman"/>
          <w:b w:val="false"/>
          <w:i w:val="false"/>
          <w:color w:val="000000"/>
          <w:sz w:val="28"/>
        </w:rPr>
        <w:t xml:space="preserve"> үшінші абзацында аталған күшін жоюлар туралы хабардар етеді.</w:t>
      </w:r>
    </w:p>
    <w:p>
      <w:pPr>
        <w:spacing w:after="0"/>
        <w:ind w:left="0"/>
        <w:jc w:val="both"/>
      </w:pPr>
      <w:r>
        <w:rPr>
          <w:rFonts w:ascii="Times New Roman"/>
          <w:b w:val="false"/>
          <w:i w:val="false"/>
          <w:color w:val="000000"/>
          <w:sz w:val="28"/>
        </w:rPr>
        <w:t>
      ОСЫНЫ КУӘЛАНДЫРУ орайында тиісті түрде уәкілеттік берілген төменде қол қойғандар осы Конвенцияға қол қойды.</w:t>
      </w:r>
    </w:p>
    <w:p>
      <w:pPr>
        <w:spacing w:after="0"/>
        <w:ind w:left="0"/>
        <w:jc w:val="both"/>
      </w:pPr>
      <w:r>
        <w:rPr>
          <w:rFonts w:ascii="Times New Roman"/>
          <w:b w:val="false"/>
          <w:i w:val="false"/>
          <w:color w:val="000000"/>
          <w:sz w:val="28"/>
        </w:rPr>
        <w:t>
      1965 жылғы 15 қарашада Гаагада ағылшын және француз тілдерінде ЖАСАЛДЫ, әрі екі мәтіннің күші бірдей, бір данасы Нидерланд Үкіметінің мұрағаттарында сақталады және оның куәландырылған көшірмесі дипломатиялық арналар арқылы Халықаралық жеке құқық жөніндегі Гаага конференциясының он бірінші сессиясында өкілдік еткен әрбір мемлекетке жіберіледі.</w:t>
      </w:r>
    </w:p>
    <w:p>
      <w:pPr>
        <w:spacing w:after="0"/>
        <w:ind w:left="0"/>
        <w:jc w:val="both"/>
      </w:pPr>
      <w:r>
        <w:rPr>
          <w:rFonts w:ascii="Times New Roman"/>
          <w:b w:val="false"/>
          <w:i w:val="false"/>
          <w:color w:val="000000"/>
          <w:sz w:val="28"/>
        </w:rPr>
        <w:t>
      (Қолдар)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және француз тілдеріндегі мәтіні берілген.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1970 жылғы 18 наурыздағы Гаагада жасалған Азаматтық немесе сауда істер бойынша шетелде дәлелдемелерді алу туралы Конвенцияның қазақ тіліндегі аудармасы Конвенция мазмұнына сәйкес келетін куәландырамын.</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және ынтымақтастық</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департаментінің директоры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Ахметова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