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ce6d" w14:textId="c6ac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 жұмыспен қамту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6 сәуірдегі № 483-V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19-II, 102-құжат; № 20-VII, 117, 119-құжаттар; № 22-I, 143-құжат; № 22-II, 145-құжат; № 22-III, 149-құжат; № 22-VI, 159-құжат; № 20-VII, 161-құжат):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830-баптың</w:t>
      </w:r>
      <w:r>
        <w:rPr>
          <w:rFonts w:ascii="Times New Roman"/>
          <w:b w:val="false"/>
          <w:i w:val="false"/>
          <w:color w:val="000000"/>
          <w:sz w:val="28"/>
        </w:rPr>
        <w:t xml:space="preserve"> 5-тармағының 4-2)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«Қазақстан Республикасында зейнетақымен қамсыздандыру туралы» Қазақстан Республикасының Заңы 59-бабының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мақсаттарда «Азаматтарға арналған үкімет» мемлекеттік корпорациясына;».</w:t>
      </w:r>
      <w:r>
        <w:br/>
      </w:r>
      <w:r>
        <w:rPr>
          <w:rFonts w:ascii="Times New Roman"/>
          <w:b w:val="false"/>
          <w:i w:val="false"/>
          <w:color w:val="000000"/>
          <w:sz w:val="28"/>
        </w:rPr>
        <w:t>
</w:t>
      </w:r>
      <w:r>
        <w:rPr>
          <w:rFonts w:ascii="Times New Roman"/>
          <w:b w:val="false"/>
          <w:i w:val="false"/>
          <w:color w:val="000000"/>
          <w:sz w:val="28"/>
        </w:rPr>
        <w:t>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 тармақша «штаттың қысқартылуына» деген сөздерден кейін «, жұмыс берушінің экономикалық ахуалының нашарлауына алып келген өндірістердің және орындалатын жұмыстар мен көрсетілетін қызметтер көлемінің азаюына»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мүгедектер, пробация қызметінің есебінде тұрған адамдар, сондай-ақ бас бостандығынан айыру орындарынан босатылған адамдар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орындамау;».</w:t>
      </w:r>
      <w:r>
        <w:br/>
      </w:r>
      <w:r>
        <w:rPr>
          <w:rFonts w:ascii="Times New Roman"/>
          <w:b w:val="false"/>
          <w:i w:val="false"/>
          <w:color w:val="000000"/>
          <w:sz w:val="28"/>
        </w:rPr>
        <w:t>
</w:t>
      </w:r>
      <w:r>
        <w:rPr>
          <w:rFonts w:ascii="Times New Roman"/>
          <w:b w:val="false"/>
          <w:i w:val="false"/>
          <w:color w:val="000000"/>
          <w:sz w:val="28"/>
        </w:rPr>
        <w:t>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22-IV, 151-құжат):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127-1 және 127-2-баптардың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«127-1-бап. Экологиялық апат пен радиациялық қатер аймақтарында еңбек қызметін жүзеге асыратын жұмыскерлер үшін кепілдіктер</w:t>
      </w:r>
      <w:r>
        <w:br/>
      </w:r>
      <w:r>
        <w:rPr>
          <w:rFonts w:ascii="Times New Roman"/>
          <w:b w:val="false"/>
          <w:i w:val="false"/>
          <w:color w:val="000000"/>
          <w:sz w:val="28"/>
        </w:rPr>
        <w:t>
</w:t>
      </w:r>
      <w:r>
        <w:rPr>
          <w:rFonts w:ascii="Times New Roman"/>
          <w:b w:val="false"/>
          <w:i w:val="false"/>
          <w:color w:val="000000"/>
          <w:sz w:val="28"/>
        </w:rPr>
        <w:t>
      127-2-бап. Бітімгершілік операцияға қатысқан жұмыскерлер, қызметкерлер үшін кепілдіктер»;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r>
        <w:br/>
      </w:r>
      <w:r>
        <w:rPr>
          <w:rFonts w:ascii="Times New Roman"/>
          <w:b w:val="false"/>
          <w:i w:val="false"/>
          <w:color w:val="000000"/>
          <w:sz w:val="28"/>
        </w:rPr>
        <w:t>
</w:t>
      </w:r>
      <w:r>
        <w:rPr>
          <w:rFonts w:ascii="Times New Roman"/>
          <w:b w:val="false"/>
          <w:i w:val="false"/>
          <w:color w:val="000000"/>
          <w:sz w:val="28"/>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r>
        <w:br/>
      </w:r>
      <w:r>
        <w:rPr>
          <w:rFonts w:ascii="Times New Roman"/>
          <w:b w:val="false"/>
          <w:i w:val="false"/>
          <w:color w:val="000000"/>
          <w:sz w:val="28"/>
        </w:rPr>
        <w:t>
</w:t>
      </w:r>
      <w:r>
        <w:rPr>
          <w:rFonts w:ascii="Times New Roman"/>
          <w:b w:val="false"/>
          <w:i w:val="false"/>
          <w:color w:val="000000"/>
          <w:sz w:val="28"/>
        </w:rPr>
        <w:t>
      мынадай мазмұндағы 40-1) тармақшамен толықтырылсын:</w:t>
      </w:r>
      <w:r>
        <w:br/>
      </w:r>
      <w:r>
        <w:rPr>
          <w:rFonts w:ascii="Times New Roman"/>
          <w:b w:val="false"/>
          <w:i w:val="false"/>
          <w:color w:val="000000"/>
          <w:sz w:val="28"/>
        </w:rPr>
        <w:t>
</w:t>
      </w:r>
      <w:r>
        <w:rPr>
          <w:rFonts w:ascii="Times New Roman"/>
          <w:b w:val="false"/>
          <w:i w:val="false"/>
          <w:color w:val="000000"/>
          <w:sz w:val="28"/>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r>
        <w:br/>
      </w:r>
      <w:r>
        <w:rPr>
          <w:rFonts w:ascii="Times New Roman"/>
          <w:b w:val="false"/>
          <w:i w:val="false"/>
          <w:color w:val="000000"/>
          <w:sz w:val="28"/>
        </w:rPr>
        <w:t>
</w:t>
      </w:r>
      <w:r>
        <w:rPr>
          <w:rFonts w:ascii="Times New Roman"/>
          <w:b w:val="false"/>
          <w:i w:val="false"/>
          <w:color w:val="000000"/>
          <w:sz w:val="28"/>
        </w:rPr>
        <w:t>
      3) 30-баптың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r>
        <w:br/>
      </w:r>
      <w:r>
        <w:rPr>
          <w:rFonts w:ascii="Times New Roman"/>
          <w:b w:val="false"/>
          <w:i w:val="false"/>
          <w:color w:val="000000"/>
          <w:sz w:val="28"/>
        </w:rPr>
        <w:t>
</w:t>
      </w:r>
      <w:r>
        <w:rPr>
          <w:rFonts w:ascii="Times New Roman"/>
          <w:b w:val="false"/>
          <w:i w:val="false"/>
          <w:color w:val="000000"/>
          <w:sz w:val="28"/>
        </w:rPr>
        <w:t>
      4) 52-баптың 1-тармағының </w:t>
      </w:r>
      <w:r>
        <w:rPr>
          <w:rFonts w:ascii="Times New Roman"/>
          <w:b w:val="false"/>
          <w:i w:val="false"/>
          <w:color w:val="000000"/>
          <w:sz w:val="28"/>
        </w:rPr>
        <w:t>24) тармақшасындағы</w:t>
      </w:r>
      <w:r>
        <w:rPr>
          <w:rFonts w:ascii="Times New Roman"/>
          <w:b w:val="false"/>
          <w:i w:val="false"/>
          <w:color w:val="000000"/>
          <w:sz w:val="28"/>
        </w:rPr>
        <w:t xml:space="preserve"> «Заңында» деген сөз «Заңы 11-бабының 1-тармағында»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53-баптың </w:t>
      </w:r>
      <w:r>
        <w:rPr>
          <w:rFonts w:ascii="Times New Roman"/>
          <w:b w:val="false"/>
          <w:i w:val="false"/>
          <w:color w:val="000000"/>
          <w:sz w:val="28"/>
        </w:rPr>
        <w:t>9-тармағындағы</w:t>
      </w:r>
      <w:r>
        <w:rPr>
          <w:rFonts w:ascii="Times New Roman"/>
          <w:b w:val="false"/>
          <w:i w:val="false"/>
          <w:color w:val="000000"/>
          <w:sz w:val="28"/>
        </w:rPr>
        <w:t xml:space="preserve"> «Заңында» деген сөз «Заңы 11-бабының 1-тармағында»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111-баптың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«осындай бос лауазым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117-бап</w:t>
      </w:r>
      <w:r>
        <w:rPr>
          <w:rFonts w:ascii="Times New Roman"/>
          <w:b w:val="false"/>
          <w:i w:val="false"/>
          <w:color w:val="000000"/>
          <w:sz w:val="28"/>
        </w:rPr>
        <w:t xml:space="preserve"> мынадай мазмұндағы жаңа 2-1-тармақпен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заңды тұлғалар көрсететін қызметтерге кәсіптік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r>
        <w:br/>
      </w:r>
      <w:r>
        <w:rPr>
          <w:rFonts w:ascii="Times New Roman"/>
          <w:b w:val="false"/>
          <w:i w:val="false"/>
          <w:color w:val="000000"/>
          <w:sz w:val="28"/>
        </w:rPr>
        <w:t>
</w:t>
      </w:r>
      <w:r>
        <w:rPr>
          <w:rFonts w:ascii="Times New Roman"/>
          <w:b w:val="false"/>
          <w:i w:val="false"/>
          <w:color w:val="000000"/>
          <w:sz w:val="28"/>
        </w:rPr>
        <w:t>
      8) мынадай мазмұндағы 127-1 және 127-2 баптармен толықтырылсын:</w:t>
      </w:r>
      <w:r>
        <w:br/>
      </w:r>
      <w:r>
        <w:rPr>
          <w:rFonts w:ascii="Times New Roman"/>
          <w:b w:val="false"/>
          <w:i w:val="false"/>
          <w:color w:val="000000"/>
          <w:sz w:val="28"/>
        </w:rPr>
        <w:t>
</w:t>
      </w:r>
      <w:r>
        <w:rPr>
          <w:rFonts w:ascii="Times New Roman"/>
          <w:b w:val="false"/>
          <w:i w:val="false"/>
          <w:color w:val="000000"/>
          <w:sz w:val="28"/>
        </w:rPr>
        <w:t>
      «127-1-бап. Экологиялық апат пен радиациялық қатер аймақтарында еңбек қызметін жүзеге асыратын жұмыскерлер үшін кепілдіктер</w:t>
      </w:r>
      <w:r>
        <w:br/>
      </w:r>
      <w:r>
        <w:rPr>
          <w:rFonts w:ascii="Times New Roman"/>
          <w:b w:val="false"/>
          <w:i w:val="false"/>
          <w:color w:val="000000"/>
          <w:sz w:val="28"/>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r>
        <w:br/>
      </w:r>
      <w:r>
        <w:rPr>
          <w:rFonts w:ascii="Times New Roman"/>
          <w:b w:val="false"/>
          <w:i w:val="false"/>
          <w:color w:val="000000"/>
          <w:sz w:val="28"/>
        </w:rPr>
        <w:t>
</w:t>
      </w:r>
      <w:r>
        <w:rPr>
          <w:rFonts w:ascii="Times New Roman"/>
          <w:b w:val="false"/>
          <w:i w:val="false"/>
          <w:color w:val="000000"/>
          <w:sz w:val="28"/>
        </w:rPr>
        <w:t>
      127-2-бап. Бітімгершілік операцияға қатысқан жұмыскерлер, қызметкерлер үшін кепілдіктер</w:t>
      </w:r>
      <w:r>
        <w:br/>
      </w:r>
      <w:r>
        <w:rPr>
          <w:rFonts w:ascii="Times New Roman"/>
          <w:b w:val="false"/>
          <w:i w:val="false"/>
          <w:color w:val="000000"/>
          <w:sz w:val="28"/>
        </w:rPr>
        <w:t>
      Бітімгершілік операцияға қатысқан жұмыскерлер, қызметкерлер үшін кепілдіктер Қазақстан Республикасының заңдарында белгіленеді.»;</w:t>
      </w:r>
      <w:r>
        <w:br/>
      </w:r>
      <w:r>
        <w:rPr>
          <w:rFonts w:ascii="Times New Roman"/>
          <w:b w:val="false"/>
          <w:i w:val="false"/>
          <w:color w:val="000000"/>
          <w:sz w:val="28"/>
        </w:rPr>
        <w:t>
</w:t>
      </w:r>
      <w:r>
        <w:rPr>
          <w:rFonts w:ascii="Times New Roman"/>
          <w:b w:val="false"/>
          <w:i w:val="false"/>
          <w:color w:val="000000"/>
          <w:sz w:val="28"/>
        </w:rPr>
        <w:t>
      9) 157-баптың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«актілері туралы ережелер енгізіледі.» деген сөздер «актілері туралы;» деген сөздермен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r>
        <w:br/>
      </w:r>
      <w:r>
        <w:rPr>
          <w:rFonts w:ascii="Times New Roman"/>
          <w:b w:val="false"/>
          <w:i w:val="false"/>
          <w:color w:val="000000"/>
          <w:sz w:val="28"/>
        </w:rPr>
        <w:t>
</w:t>
      </w:r>
      <w:r>
        <w:rPr>
          <w:rFonts w:ascii="Times New Roman"/>
          <w:b w:val="false"/>
          <w:i w:val="false"/>
          <w:color w:val="000000"/>
          <w:sz w:val="28"/>
        </w:rPr>
        <w:t>
      10) 182-баптың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 19-II, 106-құжат; 22-II, 145-құжат; 23-II, 170-құжат):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«Жәрдемақылардың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 № 19-II, 106-құжат; 22-II, 145-құжат):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 ақылы негізде ұсынылатын адамдарды қоспағанда, жәрдемақы алушылардың мемлекеттік медициналық-әлеуметтiк мекемелерде (ұйымдарда) тұрған кезеңіне жәрдемақы төлеу тоқтатыла тұрады.».</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19-II, 103-құжат; № 21-I, 121, 125-құжаттар; № 21-II, 130, 132-құжаттар; № 22-I, 140-құжат; № 22-V, 154, 156, 158-құжаттар):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17-2) тармақшамен толықтырылсын:</w:t>
      </w:r>
      <w:r>
        <w:br/>
      </w:r>
      <w:r>
        <w:rPr>
          <w:rFonts w:ascii="Times New Roman"/>
          <w:b w:val="false"/>
          <w:i w:val="false"/>
          <w:color w:val="000000"/>
          <w:sz w:val="28"/>
        </w:rPr>
        <w:t>
</w:t>
      </w:r>
      <w:r>
        <w:rPr>
          <w:rFonts w:ascii="Times New Roman"/>
          <w:b w:val="false"/>
          <w:i w:val="false"/>
          <w:color w:val="000000"/>
          <w:sz w:val="28"/>
        </w:rPr>
        <w:t>
      «17-2) өз құзыреті шегінде халықты жұмыспен қамтуға жәрдемдесуді қамтамасыз ететін іс-шараларды өткізу арқылы халықты жұмыспен қамту саласындағы мемлекеттік саясаттың іске асырылуын, сондай-ақ бюджет есебінен қаржыландырылатын жұмыспен қамтуға жәрдемдесудің басқа да шараларының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 19-II, 96-құжат; 2015 ж., № 6, 27-құжат; № 10, 50-құжат; № 19-II, 106-құжат; № 22-II, 145-құжат; № 22-V, 158-құжат):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келісімшарт – жұмыссыздар, өзін-өзі жұмыспен қамтығандар қатарындағы Қазақстан Республикасының азаматы не оралман, сондай-ақ осы Заңда көзделген жағдайларда өзге де адамдар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Заңға сәйкес жұмыспен қамтуға жәрдемдесудің өзге де шараларын ұйымдастыру мақсатында құратын мемлекеттік мекеме.»;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тармақшадағы «жұмыспен қамту мәселелері жөніндегі уәкілетті органдарда» деген сөздер «халықты жұмыспен қамту орталықтарында»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«уәкілетті органдар» деген сөздер «халықты жұмыспен қамту орталықтары»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13-3) тармақшамен толықтырылсын:</w:t>
      </w:r>
      <w:r>
        <w:br/>
      </w:r>
      <w:r>
        <w:rPr>
          <w:rFonts w:ascii="Times New Roman"/>
          <w:b w:val="false"/>
          <w:i w:val="false"/>
          <w:color w:val="000000"/>
          <w:sz w:val="28"/>
        </w:rPr>
        <w:t>
</w:t>
      </w:r>
      <w:r>
        <w:rPr>
          <w:rFonts w:ascii="Times New Roman"/>
          <w:b w:val="false"/>
          <w:i w:val="false"/>
          <w:color w:val="000000"/>
          <w:sz w:val="28"/>
        </w:rPr>
        <w:t>
      «13-3)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Заңға сәйкес жұмыспен қамтуға жәрдемдесудің өзге де шараларын ұйымдастыру мақсатында құратын мемлекеттік мекеме;»;</w:t>
      </w:r>
      <w:r>
        <w:br/>
      </w:r>
      <w:r>
        <w:rPr>
          <w:rFonts w:ascii="Times New Roman"/>
          <w:b w:val="false"/>
          <w:i w:val="false"/>
          <w:color w:val="000000"/>
          <w:sz w:val="28"/>
        </w:rPr>
        <w:t>
</w:t>
      </w:r>
      <w:r>
        <w:rPr>
          <w:rFonts w:ascii="Times New Roman"/>
          <w:b w:val="false"/>
          <w:i w:val="false"/>
          <w:color w:val="000000"/>
          <w:sz w:val="28"/>
        </w:rPr>
        <w:t>
      2) 12-баптың 1-тармағының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«жұмыспен қамту мәселелері жөніндегі уәкілетті органға» деген сөздер «халықты жұмыспен қамту орталығына»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20-баптың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«жұмысынан айырылған жағдайда – мiндеттi әлеуметтiк сақтандыру жүйесiнің Қорға өзі үшін әлеуметтiк аударымдар жүргiзiлген қатысушысы халықты жұмыспен қамту орталығына жұмыссыз ретiнде тiркелу үшiн өтiнiш жасаған күннен бастап;»;</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Жұмысынан айырылған жағдайда төленетін әлеуметтiк төлем міндетті әлеуметтік сақтандыру жүйесіне қатысушы халықты жұмыспен қамту орталығына жұмыссыз ретiнде тiркеуге өтiнiш жасаған күннен бастап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Міндетті әлеуметтік сақтандыру жүйесінің өзі үшін әлеуметтік аударымдар жүргізілген қатысушысына жұмысынан айырылған жағдайда төленетін әлеуметтік төлемдер:</w:t>
      </w:r>
      <w:r>
        <w:br/>
      </w:r>
      <w:r>
        <w:rPr>
          <w:rFonts w:ascii="Times New Roman"/>
          <w:b w:val="false"/>
          <w:i w:val="false"/>
          <w:color w:val="000000"/>
          <w:sz w:val="28"/>
        </w:rPr>
        <w:t>
      ол үшін алты айдан он екі айға дейін әлеуметтік аударымдар жүргізілген жағдайда – бір айға;</w:t>
      </w:r>
      <w:r>
        <w:br/>
      </w:r>
      <w:r>
        <w:rPr>
          <w:rFonts w:ascii="Times New Roman"/>
          <w:b w:val="false"/>
          <w:i w:val="false"/>
          <w:color w:val="000000"/>
          <w:sz w:val="28"/>
        </w:rPr>
        <w:t>
      ол үшін он екі айдан жиырма төрт айға дейін әлеуметтік аударымдар жүргізілген жағдайда – екі айға;</w:t>
      </w:r>
      <w:r>
        <w:br/>
      </w:r>
      <w:r>
        <w:rPr>
          <w:rFonts w:ascii="Times New Roman"/>
          <w:b w:val="false"/>
          <w:i w:val="false"/>
          <w:color w:val="000000"/>
          <w:sz w:val="28"/>
        </w:rPr>
        <w:t>
      ол үшін жиырма төрт айдан отыз алты айға дейін әлеуметтік аударымдар жүргізілген жағдайда – үш айға;</w:t>
      </w:r>
      <w:r>
        <w:br/>
      </w:r>
      <w:r>
        <w:rPr>
          <w:rFonts w:ascii="Times New Roman"/>
          <w:b w:val="false"/>
          <w:i w:val="false"/>
          <w:color w:val="000000"/>
          <w:sz w:val="28"/>
        </w:rPr>
        <w:t>
      ол үшін отыз алты айдан бастап және одан көп айларға әлеуметтік аударымдар жүргізілген жағдайда – төрт айға;</w:t>
      </w:r>
      <w:r>
        <w:br/>
      </w:r>
      <w:r>
        <w:rPr>
          <w:rFonts w:ascii="Times New Roman"/>
          <w:b w:val="false"/>
          <w:i w:val="false"/>
          <w:color w:val="000000"/>
          <w:sz w:val="28"/>
        </w:rPr>
        <w:t>
      Қазақстан Республикасы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көзделген негіздер бойынша жұмысынан айырылған адам үшін отыз алты айдан бастап және одан да көп айларға әлеуметтік аударымдар жүргізілген жағдайда – алты айға тағайындалады.»;</w:t>
      </w:r>
      <w:r>
        <w:br/>
      </w:r>
      <w:r>
        <w:rPr>
          <w:rFonts w:ascii="Times New Roman"/>
          <w:b w:val="false"/>
          <w:i w:val="false"/>
          <w:color w:val="000000"/>
          <w:sz w:val="28"/>
        </w:rPr>
        <w:t>
</w:t>
      </w:r>
      <w:r>
        <w:rPr>
          <w:rFonts w:ascii="Times New Roman"/>
          <w:b w:val="false"/>
          <w:i w:val="false"/>
          <w:color w:val="000000"/>
          <w:sz w:val="28"/>
        </w:rPr>
        <w:t>
      мынадай мазмұндағы 7, 8,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«7. Халықты жұмыспен қамту орталығы жұмыссызды жұмыспен қамтуға жәрдемдесудің белсенді шаралары шеңберінде әлеуметтік жұмыс орындарына, қоғамдық жұмыстарға және кәсіптік оқытуға жіберген жағдайда, жұмысынан айырылған жағдайда төленетін әлеуметтік төлемдер тоқтатылмайды.</w:t>
      </w:r>
      <w:r>
        <w:br/>
      </w:r>
      <w:r>
        <w:rPr>
          <w:rFonts w:ascii="Times New Roman"/>
          <w:b w:val="false"/>
          <w:i w:val="false"/>
          <w:color w:val="000000"/>
          <w:sz w:val="28"/>
        </w:rPr>
        <w:t>
</w:t>
      </w:r>
      <w:r>
        <w:rPr>
          <w:rFonts w:ascii="Times New Roman"/>
          <w:b w:val="false"/>
          <w:i w:val="false"/>
          <w:color w:val="000000"/>
          <w:sz w:val="28"/>
        </w:rPr>
        <w:t>
      8. Жұмысынан айырылған жағдайда төленетін әлеуметтік төлемдер Халықты жұмыспен қамту орталығынан алушыны жұмыссыз ретінде есептен шығарғаны туралы ақпарат алынған айдан кейінгі айдың бірінші күнінен тоқтатылады.</w:t>
      </w:r>
      <w:r>
        <w:br/>
      </w:r>
      <w:r>
        <w:rPr>
          <w:rFonts w:ascii="Times New Roman"/>
          <w:b w:val="false"/>
          <w:i w:val="false"/>
          <w:color w:val="000000"/>
          <w:sz w:val="28"/>
        </w:rPr>
        <w:t>
</w:t>
      </w:r>
      <w:r>
        <w:rPr>
          <w:rFonts w:ascii="Times New Roman"/>
          <w:b w:val="false"/>
          <w:i w:val="false"/>
          <w:color w:val="000000"/>
          <w:sz w:val="28"/>
        </w:rPr>
        <w:t>
      9. Жұмысынан айырылған жағдайда төленетін әлеуметтік төлемді тоқтату туралы шешімді алушыға себептерін көрсете отырып, Мемлекеттік корпорация арқылы міндетті түрде хабарлай отырып, Қор қабылдайды.».</w:t>
      </w:r>
      <w:r>
        <w:br/>
      </w:r>
      <w:r>
        <w:rPr>
          <w:rFonts w:ascii="Times New Roman"/>
          <w:b w:val="false"/>
          <w:i w:val="false"/>
          <w:color w:val="000000"/>
          <w:sz w:val="28"/>
        </w:rPr>
        <w:t>
</w:t>
      </w:r>
      <w:r>
        <w:rPr>
          <w:rFonts w:ascii="Times New Roman"/>
          <w:b w:val="false"/>
          <w:i w:val="false"/>
          <w:color w:val="000000"/>
          <w:sz w:val="28"/>
        </w:rPr>
        <w:t>
      9.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23) тармақшасындағы</w:t>
      </w:r>
      <w:r>
        <w:rPr>
          <w:rFonts w:ascii="Times New Roman"/>
          <w:b w:val="false"/>
          <w:i w:val="false"/>
          <w:color w:val="000000"/>
          <w:sz w:val="28"/>
        </w:rPr>
        <w:t xml:space="preserve"> «халықтың көші-қон мәселелері жөніндегі уәкілетті орган бөлген квота шегінде»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2) 20-баптың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Этникалық қазақтар тұратын жеріне келгеннен кейін, оралман мәртебесін алғаннан соң тұрақты тұруға рұқсат алуға ішкі істер органдарының аумақтық бөлімшелеріне өтініш 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оны қоса алғанда майорға дейін – қырық жеті жас;»;</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подполковниктерге – елу жас;»;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 кәсiби даярлығы, атқаратын лауазымы бойынша жұмыс тәжiрибесi бар және денсаулық жағдайы бойынша қызметтi өткеруге жарамды қызметкерлердің қызмет мерзімін уәкілетті басшы олармен жаңа келісімшарт жасасу арқылы бес жылға дейінгі мерзімге ұзартуы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85-бап</w:t>
      </w:r>
      <w:r>
        <w:rPr>
          <w:rFonts w:ascii="Times New Roman"/>
          <w:b w:val="false"/>
          <w:i w:val="false"/>
          <w:color w:val="000000"/>
          <w:sz w:val="28"/>
        </w:rPr>
        <w:t xml:space="preserve"> мынадай мазмұндағы 4-2-тармақпен толықтырылсын:</w:t>
      </w:r>
      <w:r>
        <w:br/>
      </w:r>
      <w:r>
        <w:rPr>
          <w:rFonts w:ascii="Times New Roman"/>
          <w:b w:val="false"/>
          <w:i w:val="false"/>
          <w:color w:val="000000"/>
          <w:sz w:val="28"/>
        </w:rPr>
        <w:t>
</w:t>
      </w:r>
      <w:r>
        <w:rPr>
          <w:rFonts w:ascii="Times New Roman"/>
          <w:b w:val="false"/>
          <w:i w:val="false"/>
          <w:color w:val="000000"/>
          <w:sz w:val="28"/>
        </w:rPr>
        <w:t>
      «4-2. Осы Заң қолданысқа енгізілген күннен бастап және 2017 жылғы 1 қаңтарға дейін подполковник арнаулы атағы берілген қызметкерлер шекті жасқа – қырық жеті жасқа толғанда қызметтен шығуға немесе отставкаға кетуге құқылы.».</w:t>
      </w:r>
      <w:r>
        <w:br/>
      </w:r>
      <w:r>
        <w:rPr>
          <w:rFonts w:ascii="Times New Roman"/>
          <w:b w:val="false"/>
          <w:i w:val="false"/>
          <w:color w:val="000000"/>
          <w:sz w:val="28"/>
        </w:rPr>
        <w:t>
</w:t>
      </w:r>
      <w:r>
        <w:rPr>
          <w:rFonts w:ascii="Times New Roman"/>
          <w:b w:val="false"/>
          <w:i w:val="false"/>
          <w:color w:val="000000"/>
          <w:sz w:val="28"/>
        </w:rPr>
        <w:t>
      11.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Жасына байланысты зейнетақы төлемдерінің және еңбек сіңірген жылдары үшін зейнетақы төлемдерiнiң мөлшерлерін жыл сайын арттыру республикалық бюджет туралы заңда тиiстi қаржы жылына белгiленген мөлшерде жүзеге асырылады.»;</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21-баптың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«Жасына байланысты зейнетақы төлемдерінің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r>
        <w:br/>
      </w:r>
      <w:r>
        <w:rPr>
          <w:rFonts w:ascii="Times New Roman"/>
          <w:b w:val="false"/>
          <w:i w:val="false"/>
          <w:color w:val="000000"/>
          <w:sz w:val="28"/>
        </w:rPr>
        <w:t>
</w:t>
      </w:r>
      <w:r>
        <w:rPr>
          <w:rFonts w:ascii="Times New Roman"/>
          <w:b w:val="false"/>
          <w:i w:val="false"/>
          <w:color w:val="000000"/>
          <w:sz w:val="28"/>
        </w:rPr>
        <w:t>
      4) 24-баптың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тармақшасындағы «судьялар үшін босатылады.» деген сөздер «судьялар;»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орталығы жұмыспен қамтуға жәрдемдесудің белсенді шаралары шеңберінде әлеуметтік жұмыс орындарына, қоғамдық жұмыстарға және (немесе) жастар практикасына жіберген жұмыссыз азаматтар үшін босатылады.»;</w:t>
      </w:r>
      <w:r>
        <w:br/>
      </w:r>
      <w:r>
        <w:rPr>
          <w:rFonts w:ascii="Times New Roman"/>
          <w:b w:val="false"/>
          <w:i w:val="false"/>
          <w:color w:val="000000"/>
          <w:sz w:val="28"/>
        </w:rPr>
        <w:t>
</w:t>
      </w:r>
      <w:r>
        <w:rPr>
          <w:rFonts w:ascii="Times New Roman"/>
          <w:b w:val="false"/>
          <w:i w:val="false"/>
          <w:color w:val="000000"/>
          <w:sz w:val="28"/>
        </w:rPr>
        <w:t>
      5) 68-баптың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r>
        <w:br/>
      </w:r>
      <w:r>
        <w:rPr>
          <w:rFonts w:ascii="Times New Roman"/>
          <w:b w:val="false"/>
          <w:i w:val="false"/>
          <w:color w:val="000000"/>
          <w:sz w:val="28"/>
        </w:rPr>
        <w:t>
</w:t>
      </w:r>
      <w:r>
        <w:rPr>
          <w:rFonts w:ascii="Times New Roman"/>
          <w:b w:val="false"/>
          <w:i w:val="false"/>
          <w:color w:val="000000"/>
          <w:sz w:val="28"/>
        </w:rPr>
        <w:t>
      12.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2-тармағындағы</w:t>
      </w:r>
      <w:r>
        <w:rPr>
          <w:rFonts w:ascii="Times New Roman"/>
          <w:b w:val="false"/>
          <w:i w:val="false"/>
          <w:color w:val="000000"/>
          <w:sz w:val="28"/>
        </w:rPr>
        <w:t xml:space="preserve"> «мен» деген сөз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азаматтардың еңбек және әлеуметтік құқықтары мен мүдделерін, оның ішінде халықты жұмыспен қамту мәселері жөніндегі құқықтары мен мүдделерін қозғайтын нормативтік құқықтық актілерді әзірлеуге қатысуға;»;</w:t>
      </w:r>
      <w:r>
        <w:br/>
      </w:r>
      <w:r>
        <w:rPr>
          <w:rFonts w:ascii="Times New Roman"/>
          <w:b w:val="false"/>
          <w:i w:val="false"/>
          <w:color w:val="000000"/>
          <w:sz w:val="28"/>
        </w:rPr>
        <w:t>
</w:t>
      </w:r>
      <w:r>
        <w:rPr>
          <w:rFonts w:ascii="Times New Roman"/>
          <w:b w:val="false"/>
          <w:i w:val="false"/>
          <w:color w:val="000000"/>
          <w:sz w:val="28"/>
        </w:rPr>
        <w:t>
      17) тармақшадағы «жүзеге асыруға құқығы бар.» деген сөздер «жүзеге асыруға;» деген сөздермен ауыстырылып,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халықты жұмыспен қамтуды қамтамасыз ету жөніндегі іс-шараларды жүзеге асыруға қатысуға құқығы бар.».</w:t>
      </w:r>
      <w:r>
        <w:br/>
      </w:r>
      <w:r>
        <w:rPr>
          <w:rFonts w:ascii="Times New Roman"/>
          <w:b w:val="false"/>
          <w:i w:val="false"/>
          <w:color w:val="000000"/>
          <w:sz w:val="28"/>
        </w:rPr>
        <w:t>
</w:t>
      </w:r>
      <w:r>
        <w:rPr>
          <w:rFonts w:ascii="Times New Roman"/>
          <w:b w:val="false"/>
          <w:i w:val="false"/>
          <w:color w:val="000000"/>
          <w:sz w:val="28"/>
        </w:rPr>
        <w:t>
      13.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19-II, 106-құжат):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әлеуметтік келісімшарт – жұмыссыздар, өзін-өзі жұмыспен қамтығандар қатарындағы Қазақстан Республикасының азаматы не оралман, сондай-ақ осы Заңда көзделген жағдайларда өзге адамдар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r>
        <w:br/>
      </w:r>
      <w:r>
        <w:rPr>
          <w:rFonts w:ascii="Times New Roman"/>
          <w:b w:val="false"/>
          <w:i w:val="false"/>
          <w:color w:val="000000"/>
          <w:sz w:val="28"/>
        </w:rPr>
        <w:t>
</w:t>
      </w:r>
      <w:r>
        <w:rPr>
          <w:rFonts w:ascii="Times New Roman"/>
          <w:b w:val="false"/>
          <w:i w:val="false"/>
          <w:color w:val="000000"/>
          <w:sz w:val="28"/>
        </w:rPr>
        <w:t>
      оныншы және он бірінші абзацтар алып тасталсын.</w:t>
      </w:r>
      <w:r>
        <w:br/>
      </w:r>
      <w:r>
        <w:rPr>
          <w:rFonts w:ascii="Times New Roman"/>
          <w:b w:val="false"/>
          <w:i w:val="false"/>
          <w:color w:val="000000"/>
          <w:sz w:val="28"/>
        </w:rPr>
        <w:t>
</w:t>
      </w:r>
      <w:r>
        <w:rPr>
          <w:rFonts w:ascii="Times New Roman"/>
          <w:b w:val="false"/>
          <w:i w:val="false"/>
          <w:color w:val="000000"/>
          <w:sz w:val="28"/>
        </w:rPr>
        <w:t>
      14. «Міндетті әлеуметтік медициналық сақтандыру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22-I, 142-құжат):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міндетті әлеуметтік медициналық сақтандыру жүйесіндегі медициналық көрсетілетін қызметтерге тарифтерді қалыптастыру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2) 28-баптың 4-тармағының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орта, техникалық және кәсіптік, орта білімнен кейінгі, жоғары білім беру, сондай-ақ резидентура нысанындағы жоғары оқу орнынан кейінгі білім беру ұйымдарында күндізгі оқу нысанында білім алып жатқан адамдар;».</w:t>
      </w:r>
      <w:r>
        <w:br/>
      </w:r>
      <w:r>
        <w:rPr>
          <w:rFonts w:ascii="Times New Roman"/>
          <w:b w:val="false"/>
          <w:i w:val="false"/>
          <w:color w:val="000000"/>
          <w:sz w:val="28"/>
        </w:rPr>
        <w:t>
</w:t>
      </w:r>
      <w:r>
        <w:rPr>
          <w:rFonts w:ascii="Times New Roman"/>
          <w:b w:val="false"/>
          <w:i w:val="false"/>
          <w:color w:val="000000"/>
          <w:sz w:val="28"/>
        </w:rPr>
        <w:t>
      15.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22-1, 143-құжат):</w:t>
      </w:r>
      <w:r>
        <w:br/>
      </w:r>
      <w:r>
        <w:rPr>
          <w:rFonts w:ascii="Times New Roman"/>
          <w:b w:val="false"/>
          <w:i w:val="false"/>
          <w:color w:val="000000"/>
          <w:sz w:val="28"/>
        </w:rPr>
        <w:t>
</w:t>
      </w:r>
      <w:r>
        <w:rPr>
          <w:rFonts w:ascii="Times New Roman"/>
          <w:b w:val="false"/>
          <w:i w:val="false"/>
          <w:color w:val="000000"/>
          <w:sz w:val="28"/>
        </w:rPr>
        <w:t>
      1) 1-баптың 5-тармағы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«124) республикалық бюджеттен қаржыландырылатын тегін медициналық көмектің кепілдік берілген көлемі шеңберінде ұсынылатын медициналық көрсетілетін қызметтерге тарифтер мөлшерін, сондай-ақ оларды қалыптастыру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Осы Заңның 1-бабының 3-тармағы 1) тармақшасының алтыншы абзацы 2020 жылғы 1 қаңтарға дейін қолданылады деп белгіленсін.»;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Осы Заң:</w:t>
      </w:r>
      <w:r>
        <w:br/>
      </w:r>
      <w:r>
        <w:rPr>
          <w:rFonts w:ascii="Times New Roman"/>
          <w:b w:val="false"/>
          <w:i w:val="false"/>
          <w:color w:val="000000"/>
          <w:sz w:val="28"/>
        </w:rPr>
        <w:t>
</w:t>
      </w:r>
      <w:r>
        <w:rPr>
          <w:rFonts w:ascii="Times New Roman"/>
          <w:b w:val="false"/>
          <w:i w:val="false"/>
          <w:color w:val="000000"/>
          <w:sz w:val="28"/>
        </w:rPr>
        <w:t>
      2017 жылғы 1 қаңтардан бастап қолданысқа енгізілетін 1-баптың 1, 2, 3, 4-тармақтарын, 5-тармағының 1) тармақшасының жетінші, он бірінші, он екінші, он үшінші, он төртінші абзацтарын, 2), 3), 6), 7), 8), 9), 10), 11) тармақшаларын, 13) тармақшасының он төртінші абзацын, 22) және 24) тармақшаларын, 6, 7, 8, 9, 10, 12, 13, 14, 15, 16 және 18-тармақтарын;</w:t>
      </w:r>
      <w:r>
        <w:br/>
      </w:r>
      <w:r>
        <w:rPr>
          <w:rFonts w:ascii="Times New Roman"/>
          <w:b w:val="false"/>
          <w:i w:val="false"/>
          <w:color w:val="000000"/>
          <w:sz w:val="28"/>
        </w:rPr>
        <w:t>
</w:t>
      </w:r>
      <w:r>
        <w:rPr>
          <w:rFonts w:ascii="Times New Roman"/>
          <w:b w:val="false"/>
          <w:i w:val="false"/>
          <w:color w:val="000000"/>
          <w:sz w:val="28"/>
        </w:rPr>
        <w:t>
      2017 жылғы 1 шілдеден бастап қолданысқа енгізілетін 1-баптың 5-тармағының 5), 11) тармақшаларын, 13) тармақшасының екінші, үшінші, төртінші, бесінші, алтыншы, жетінші, сегізінші, тоғызыншы, оныншы, он бірінші, он екінші, он үшінші абзацтарын, 23) тармақшасының екінші абзацын, 17-тармағын қоспағанда,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2018 жылғы 1 қаңтардан бастап қолданысқа енгізілетін осы Заңның 1-бабының 11-тармағының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