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0ec0" w14:textId="1a60e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атом энергиясын пайдалану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2016 жылғы 12 қаңтардағы № 443-V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19-І, 19-ІІ, 96-құжат; № 21, 122-құжат; № 23, 143-құжат; № 24, 145-құжат; 2015 ж., № 8, 42-құжат; № 11, 57-құжат;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өзгерiстер мен толықтырулар енгiзу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өзгерiстер мен толықтырулар енгiзу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19 қарашада «Егемен Қазақстан» және «Казахстанская правда» газеттерінде жарияланған «Қазақстан Республикасының кейбір заңнамалық актілеріне ақпаратқа қол жеткізу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20 қарашада «Егемен Қазақстан» және «Казахстанская правда» газеттерінде жарияланған «Қазақстан Республикасының кейбір заңнамалық актілеріне индустриялық-инновациялық саясат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26 қарашада «Егемен Қазақстан» және «Казахстанская правда» газеттерінде жарияланған «Қазақстан Республикасының кейбір заңнамалық актілеріне ақпараттандыру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мазмұндағы 39-тараудың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«39-тарау. Радиоактивті материалдарды, атом энергиясын пайдалануға және радиациялық қауіпсіздікті қамтамасыз етуге қойылатын экологиялық талаптар»;</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39-тараудың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39-тарау. Радиоактивті материалдарды, атом энергиясын пайдалануға және радиациялық қауіпсіздікті қамтамасыз етуге қойылатын экологиялық талаптар</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270-баптың</w:t>
      </w:r>
      <w:r>
        <w:rPr>
          <w:rFonts w:ascii="Times New Roman"/>
          <w:b w:val="false"/>
          <w:i w:val="false"/>
          <w:color w:val="000000"/>
          <w:sz w:val="28"/>
        </w:rPr>
        <w:t xml:space="preserve">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Республикасына радиоактивті материалдарды, радиациялық қауіпсіздік нормаларында белгіленген, құрамында алып қою деңгейлерінен жоғары радиоактивті заттар бар жартылай фабрикаттарды, шикізатты, жинақтаушы бұйымдарды әкелу Қазақстан Республикасының экспорттық бақылау саласындағы заңнамасына сәйкес жүзеге асырылады және Қазақстан Республикасының атом энергиясын пайдалану саласындағы заңнамасына сәйкес ядролық материалдар мен иондандырушы сәулелену көздерінің мемлекеттік есебіне алынуға жатады.».</w:t>
      </w:r>
      <w:r>
        <w:br/>
      </w:r>
      <w:r>
        <w:rPr>
          <w:rFonts w:ascii="Times New Roman"/>
          <w:b w:val="false"/>
          <w:i w:val="false"/>
          <w:color w:val="000000"/>
          <w:sz w:val="28"/>
        </w:rPr>
        <w:t>
</w:t>
      </w:r>
      <w:r>
        <w:rPr>
          <w:rFonts w:ascii="Times New Roman"/>
          <w:b w:val="false"/>
          <w:i w:val="false"/>
          <w:color w:val="000000"/>
          <w:sz w:val="28"/>
        </w:rPr>
        <w:t>
      2. «Халықтың радиациялық қауіпсіздігі туралы» 1998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№5-6, 48-құжат; 2004 ж., №23, 142-құжат; 2006 ж., №24, 148-құжат; 2011 ж., №1, 2, 7-құжаттар; №11, 102-құжат; 2013 ж., №14, 75-құжат; 2014 ж., №1, 4-құжат; №19-І, 19-ІІ, 96-құжат):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«пайдаланушы ұйым – атом энергиясы пайдаланылатын объектілермен жұмыс істеу жөніндегі қызметті жүзеге асыратын заңды тұлға;»;</w:t>
      </w:r>
      <w:r>
        <w:br/>
      </w:r>
      <w:r>
        <w:rPr>
          <w:rFonts w:ascii="Times New Roman"/>
          <w:b w:val="false"/>
          <w:i w:val="false"/>
          <w:color w:val="000000"/>
          <w:sz w:val="28"/>
        </w:rPr>
        <w:t>
</w:t>
      </w:r>
      <w:r>
        <w:rPr>
          <w:rFonts w:ascii="Times New Roman"/>
          <w:b w:val="false"/>
          <w:i w:val="false"/>
          <w:color w:val="000000"/>
          <w:sz w:val="28"/>
        </w:rPr>
        <w:t>
      мынадай мазмұндағы жетінші абзацпен толықтырылсын:</w:t>
      </w:r>
      <w:r>
        <w:br/>
      </w:r>
      <w:r>
        <w:rPr>
          <w:rFonts w:ascii="Times New Roman"/>
          <w:b w:val="false"/>
          <w:i w:val="false"/>
          <w:color w:val="000000"/>
          <w:sz w:val="28"/>
        </w:rPr>
        <w:t>
</w:t>
      </w:r>
      <w:r>
        <w:rPr>
          <w:rFonts w:ascii="Times New Roman"/>
          <w:b w:val="false"/>
          <w:i w:val="false"/>
          <w:color w:val="000000"/>
          <w:sz w:val="28"/>
        </w:rPr>
        <w:t>
      «персонал – иондандырушы сәулелену көздерімен тұрақты немесе уақытша жұмыс істейтін немесе еңбек жағдайлары бойынша олардың әсер ету аясында болатын жеке тұлғалар;»;</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«8-бап. </w:t>
      </w:r>
      <w:r>
        <w:rPr>
          <w:rFonts w:ascii="Times New Roman"/>
          <w:b/>
          <w:i w:val="false"/>
          <w:color w:val="000000"/>
          <w:sz w:val="28"/>
        </w:rPr>
        <w:t>Радиациялық қауiпсiздiктi қамтамасыз етуге өндiрiстiк бақылау</w:t>
      </w:r>
      <w:r>
        <w:br/>
      </w:r>
      <w:r>
        <w:rPr>
          <w:rFonts w:ascii="Times New Roman"/>
          <w:b w:val="false"/>
          <w:i w:val="false"/>
          <w:color w:val="000000"/>
          <w:sz w:val="28"/>
        </w:rPr>
        <w:t>
</w:t>
      </w:r>
      <w:r>
        <w:rPr>
          <w:rFonts w:ascii="Times New Roman"/>
          <w:b w:val="false"/>
          <w:i w:val="false"/>
          <w:color w:val="000000"/>
          <w:sz w:val="28"/>
        </w:rPr>
        <w:t>
      1. Пайдаланушы ұйымдар радиациялық қорғау сапасының қамтамасыз етiлуiне өндiрiстiк бақылау жүргізеді.</w:t>
      </w:r>
      <w:r>
        <w:br/>
      </w:r>
      <w:r>
        <w:rPr>
          <w:rFonts w:ascii="Times New Roman"/>
          <w:b w:val="false"/>
          <w:i w:val="false"/>
          <w:color w:val="000000"/>
          <w:sz w:val="28"/>
        </w:rPr>
        <w:t>
</w:t>
      </w:r>
      <w:r>
        <w:rPr>
          <w:rFonts w:ascii="Times New Roman"/>
          <w:b w:val="false"/>
          <w:i w:val="false"/>
          <w:color w:val="000000"/>
          <w:sz w:val="28"/>
        </w:rPr>
        <w:t>
      2. Радиациялық қауiпсiздiктi қамтамасыз ету саласындағы өндiрiстiк бақылауды орындау тәртiбi әрбiр пайдаланушы ұйым үшiн ол орындайтын жұмыстардың ерекшелiктерi мен жағдайлары ескерiле отырып айқындалады, халықтың санитариялық-эпидемиологиялық саламаттылығы саласындағы мемлекеттiк органмен келiсiледi және оны атом энергиясын пайдалану саласындағы уәкiлеттi мемлекеттiк орган бекiтедi.</w:t>
      </w:r>
      <w:r>
        <w:br/>
      </w:r>
      <w:r>
        <w:rPr>
          <w:rFonts w:ascii="Times New Roman"/>
          <w:b w:val="false"/>
          <w:i w:val="false"/>
          <w:color w:val="000000"/>
          <w:sz w:val="28"/>
        </w:rPr>
        <w:t>
</w:t>
      </w:r>
      <w:r>
        <w:rPr>
          <w:rFonts w:ascii="Times New Roman"/>
          <w:b w:val="false"/>
          <w:i w:val="false"/>
          <w:color w:val="000000"/>
          <w:sz w:val="28"/>
        </w:rPr>
        <w:t>
      3. Пайдаланушы ұйымның радиациялық қорғаудың қамтамасыз етiлуiне өндiрiстiк бақылауды жүзеге асыратын лауазымды адамдары радиациялық қауiпсiздiк талаптарының, санитариялық қағидалар мен гигиеналық нормативтердiң, радиациялық қауiпсiздiк қағидаларының, құрылыс нормалары мен қағидаларының, еңбекті қорғау қағидаларының, радиациялық қауiпсiздiктi қамтамасыз ету саласындағы өкiмдiк, нұсқаулық, әдiстемелiк және өзге де құжаттардың бұзылуы анықталған кезде Қазақстан Республикасының заңдарында көзделген ықпал ету шараларын қолданады.»;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9-баптың</w:t>
      </w:r>
      <w:r>
        <w:rPr>
          <w:rFonts w:ascii="Times New Roman"/>
          <w:b w:val="false"/>
          <w:i w:val="false"/>
          <w:color w:val="000000"/>
          <w:sz w:val="28"/>
        </w:rPr>
        <w:t xml:space="preserve"> 1-тармағы және 2-тармағының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Радиациялық қауiпсiздiктi қамтамасыз ету саласында жоспарлау және шешiмдер қабылдау, олардың тиiмдiлігін талдау кезiнде мемлекеттiк органдар, облыстардың, республикалық маңызы бар қалалардың, астананың жергiлiктi атқарушы органдары, пайдаланушы ұйымдар радиациялық қауiпсiздiк талаптарын, радиациялық қауiпсiздiк саласындағы санитариялық қағидалар мен гигиеналық нормативтерді қамтамасыз ету мақсатында радиациялық қауiпсiздiктi бағалауды жүргiзедi.</w:t>
      </w:r>
      <w:r>
        <w:br/>
      </w:r>
      <w:r>
        <w:rPr>
          <w:rFonts w:ascii="Times New Roman"/>
          <w:b w:val="false"/>
          <w:i w:val="false"/>
          <w:color w:val="000000"/>
          <w:sz w:val="28"/>
        </w:rPr>
        <w:t>
</w:t>
      </w:r>
      <w:r>
        <w:rPr>
          <w:rFonts w:ascii="Times New Roman"/>
          <w:b w:val="false"/>
          <w:i w:val="false"/>
          <w:color w:val="000000"/>
          <w:sz w:val="28"/>
        </w:rPr>
        <w:t>
      2. Радиациялық қауiпсiздiктi бағалауды халықтың санитариялық-эпидемиологиялық саламаттылығы саласындағы мемлекеттiк орган, қоршаған ортаны қорғау саласындағы уәкiлеттi орган және атом энергиясын пайдалану саласындағы уәкiлеттi мемлекеттiк орган:»;</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10-баптың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«Пайдаланушы ұйымдар:»;</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14-баптағы</w:t>
      </w:r>
      <w:r>
        <w:rPr>
          <w:rFonts w:ascii="Times New Roman"/>
          <w:b w:val="false"/>
          <w:i w:val="false"/>
          <w:color w:val="000000"/>
          <w:sz w:val="28"/>
        </w:rPr>
        <w:t xml:space="preserve"> «уәкілетті мемлекеттік орган» деген сөздер «мемлекеттік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15-баптағы</w:t>
      </w:r>
      <w:r>
        <w:rPr>
          <w:rFonts w:ascii="Times New Roman"/>
          <w:b w:val="false"/>
          <w:i w:val="false"/>
          <w:color w:val="000000"/>
          <w:sz w:val="28"/>
        </w:rPr>
        <w:t xml:space="preserve"> «Қазақстан Республикасындағы төтенше жағдайлар туралы заңдарға» деген сөздер «Қазақстан Республикасының азаматтық қорғау туралы заңнамасына»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16-баптың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«Пайдаланушы ұйымдарда:»;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және бірінші абзац мынадай редакцияда жазылсын:</w:t>
      </w:r>
      <w:r>
        <w:br/>
      </w:r>
      <w:r>
        <w:rPr>
          <w:rFonts w:ascii="Times New Roman"/>
          <w:b w:val="false"/>
          <w:i w:val="false"/>
          <w:color w:val="000000"/>
          <w:sz w:val="28"/>
        </w:rPr>
        <w:t>
      «</w:t>
      </w:r>
      <w:r>
        <w:rPr>
          <w:rFonts w:ascii="Times New Roman"/>
          <w:b/>
          <w:i w:val="false"/>
          <w:color w:val="000000"/>
          <w:sz w:val="28"/>
        </w:rPr>
        <w:t>17-бап. Пайдаланушы ұйымдардың радиациялық авария кезiнде радиациялық қауiпсiздiктi қамтамасыз ету жөнiндегi мiндеттерi</w:t>
      </w:r>
      <w:r>
        <w:br/>
      </w:r>
      <w:r>
        <w:rPr>
          <w:rFonts w:ascii="Times New Roman"/>
          <w:b w:val="false"/>
          <w:i w:val="false"/>
          <w:color w:val="000000"/>
          <w:sz w:val="28"/>
        </w:rPr>
        <w:t>
      Пайдаланушы ұйым радиациялық авария жағдайында:»;</w:t>
      </w:r>
      <w:r>
        <w:br/>
      </w:r>
      <w:r>
        <w:rPr>
          <w:rFonts w:ascii="Times New Roman"/>
          <w:b w:val="false"/>
          <w:i w:val="false"/>
          <w:color w:val="000000"/>
          <w:sz w:val="28"/>
        </w:rPr>
        <w:t>
</w:t>
      </w:r>
      <w:r>
        <w:rPr>
          <w:rFonts w:ascii="Times New Roman"/>
          <w:b w:val="false"/>
          <w:i w:val="false"/>
          <w:color w:val="000000"/>
          <w:sz w:val="28"/>
        </w:rPr>
        <w:t>
      үшінші абзацтағы «мемлекеттiк уәкiлеттi» деген сөздер «уәкiлеттi мемлекеттiк»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«радиациялық авария жойылғаннан кейiн пайдаланушы ұйым аумағында радиациялық жағдайды қалпына келтiру жөнiнде шаралар қабылдауға;»;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19-бап. Радиациялық қауiпсiздiк құқығы</w:t>
      </w:r>
      <w:r>
        <w:br/>
      </w:r>
      <w:r>
        <w:rPr>
          <w:rFonts w:ascii="Times New Roman"/>
          <w:b w:val="false"/>
          <w:i w:val="false"/>
          <w:color w:val="000000"/>
          <w:sz w:val="28"/>
        </w:rPr>
        <w:t>
      Қазақстан Республикасы азаматтарының, Қазақстан Республикасының аумағында тұратын шетелдіктер мен азаматтығы жоқ адамдардың радиациялық қауіпсіздікке құқығы бар. Бұл құқық иондандырушы сәулеленудің адам организміне белгіленген нормалардан жоғары радиациялық әсер етуіне жол бермеу жөніндегі іс-шаралар кешенін жүргізумен, сондай-ақ жеке тұлғалардың және пайдаланушы ұйымдардың радиациялық қауіпсіздікті қамтамасыз ету жөніндегі талаптарды орындауымен қамтамасыз 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20-бап. Ақпарат алу құқығы</w:t>
      </w:r>
      <w:r>
        <w:br/>
      </w:r>
      <w:r>
        <w:rPr>
          <w:rFonts w:ascii="Times New Roman"/>
          <w:b w:val="false"/>
          <w:i w:val="false"/>
          <w:color w:val="000000"/>
          <w:sz w:val="28"/>
        </w:rPr>
        <w:t>
      Жеке және заңды тұлғалардың уәкiлеттi мемлекеттiк органдар мен бұқаралық ақпарат құралдары арқылы Қазақстан Республикасының заңнамасына сәйкес радиациялық қауiпсiздiктi қамтамасыз ету саласында ақпарат алуға құқығы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22-бап. Қазақстан Республикасы азаматтарының, шетелдiктер мен азаматтығы жоқ адамдардың радиациялық қауiпсiздiктi қамтамасыз ету саласындағы мiндеттерi</w:t>
      </w:r>
      <w:r>
        <w:br/>
      </w:r>
      <w:r>
        <w:rPr>
          <w:rFonts w:ascii="Times New Roman"/>
          <w:b w:val="false"/>
          <w:i w:val="false"/>
          <w:color w:val="000000"/>
          <w:sz w:val="28"/>
        </w:rPr>
        <w:t>
      Қазақстан Республикасының азаматтары, Қазақстан Республикасының аумағында тұратын шетелдiктер мен азаматтығы жоқ адамдар Қазақстан Республикасының радиациялық қауiпсiздiктi қамтамасыз ету саласындағы заңнамасын сақтауға мiндеттi.</w:t>
      </w:r>
      <w:r>
        <w:br/>
      </w:r>
      <w:r>
        <w:rPr>
          <w:rFonts w:ascii="Times New Roman"/>
          <w:b w:val="false"/>
          <w:i w:val="false"/>
          <w:color w:val="000000"/>
          <w:sz w:val="28"/>
        </w:rPr>
        <w:t>
      Пайдаланушы ұйымның аумағында аталған адамдар осы ұйымның лауазымды адамдарының талаптарын орындауға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23-бап. Қазақстан Республикасының радиациялық қауiпсiздiктi қамтамасыз ету саласындағы заңнамасын бұзғаны үшiн жауаптылық</w:t>
      </w:r>
      <w:r>
        <w:br/>
      </w:r>
      <w:r>
        <w:rPr>
          <w:rFonts w:ascii="Times New Roman"/>
          <w:b w:val="false"/>
          <w:i w:val="false"/>
          <w:color w:val="000000"/>
          <w:sz w:val="28"/>
        </w:rPr>
        <w:t>
      Қазақстан Республикасының радиациялық қауiпсiздiктi қамтамасыз ету саласындағы заңнамасын бұзу Қазақстан Республикасының заңдарында белгіленген жауаптылыққа алып келеді.».</w:t>
      </w:r>
      <w:r>
        <w:br/>
      </w:r>
      <w:r>
        <w:rPr>
          <w:rFonts w:ascii="Times New Roman"/>
          <w:b w:val="false"/>
          <w:i w:val="false"/>
          <w:color w:val="000000"/>
          <w:sz w:val="28"/>
        </w:rPr>
        <w:t>
</w:t>
      </w:r>
      <w:r>
        <w:rPr>
          <w:rFonts w:ascii="Times New Roman"/>
          <w:b w:val="false"/>
          <w:i w:val="false"/>
          <w:color w:val="000000"/>
          <w:sz w:val="28"/>
        </w:rPr>
        <w:t>
      3.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№4, 102-құжат; 2001 ж., №8, 53-құжат; 2002 ж., №15, 147-құжат; 2004 ж., №6, 41-құжат; 2007 ж., №2, 18-құжат; №9, 67-құжат; №20, 152-құжат; 2009 ж., №24, 122, 128-құжаттар; 2010 ж., №3-4, 11-құжат; №7, 32-құжат; 2011 ж., №1, 7-құжат; №11, 102-құжат; №12, 111-құжат; 2012 ж., №8, 63-құжат; 2013 ж., №14, 72, 75-құжаттар; 2014 ж., №1, 4-құжат; №10, 52-құжат; №21, 122-құжат; 2015 жылғы 19 қарашада «Егемен Қазақстан» және «Казахстанская правда» газеттерінде жарияланған «Қазақстан Республикасының кейбір заңнамалық актілеріне ақпаратқа қол жеткізу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26 қарашада «Егемен Қазақстан» және «Казахстанская правда» газеттерінде жарияланған «Қазақстан Республикасының кейбір заңнамалық актілеріне ақпараттандыру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12-баптың</w:t>
      </w:r>
      <w:r>
        <w:rPr>
          <w:rFonts w:ascii="Times New Roman"/>
          <w:b w:val="false"/>
          <w:i w:val="false"/>
          <w:color w:val="000000"/>
          <w:sz w:val="28"/>
        </w:rPr>
        <w:t xml:space="preserve"> 35)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Қазақстан Республикасы ратификациялаған халықаралық шарттардың күші қолданылатын және олармен алмасу көзделетін мәліметтер мен ашық көздерден немесе оларға еркін қол жеткізу арқылы алынуы мүмкін мәліметтерді қоспағанда, ядролық материалдар мен ядролық қондырғыларды физикалық қорғауды қамтамасыз ету туралы мәліметтер;».</w:t>
      </w:r>
      <w:r>
        <w:br/>
      </w:r>
      <w:r>
        <w:rPr>
          <w:rFonts w:ascii="Times New Roman"/>
          <w:b w:val="false"/>
          <w:i w:val="false"/>
          <w:color w:val="000000"/>
          <w:sz w:val="28"/>
        </w:rPr>
        <w:t>
</w:t>
      </w:r>
      <w:r>
        <w:rPr>
          <w:rFonts w:ascii="Times New Roman"/>
          <w:b w:val="false"/>
          <w:i w:val="false"/>
          <w:color w:val="000000"/>
          <w:sz w:val="28"/>
        </w:rPr>
        <w:t>
      4.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19-І, 19-ІІ, 96-құжат; № 23, 143-құжат; 2015 ж., № 2, 3-құжат; № 8, 45-құжат; № 9, 46-құжат; № 11, 57-құжат; № 16, 79-құжат; 2015 жылғы 30 қазанда «Егемен Қазақстан» және «Казахстанская правда» газеттерінде жарияланған «Қазақстан Республикасының кейбір заңнамалық актілеріне сәулет, қала құрылысы және құрылыс қызметі мәселелері бойынша өзгерiстер мен толықтырулар енгiзу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өзгерiстер мен толықтырулар енгiзу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14 қарашада «Егемен Қазақстан» және «Казахстанская правда» газеттерінде жарияланған «Қазақстан Республикасының кейбір заңнамалық актілеріне өзін-өзі реттеу мәселелері бойынша өзгерiстер мен толықтырулар енгiзу туралы» 2015 жылғы 12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18 қарашада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өзгерiстер мен толықтырулар енгiзу туралы» 2015 жылғы 13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20 қарашада «Егемен Қазақстан» және «Казахстанская правда» газеттерінде жарияланған «Қазақстан Республикасының кейбір заңнамалық актілеріне индустриялық-инновациялық саясат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20 қарашада «Егемен Қазақстан» және «Казахстанская правда» газеттерінде жарияланған «Қазақстан Республикасының кейбір заңнамалық актілеріне мемлекеттік қызметтер көрсету мәселелері бойынша өзгерістер мен толықтырулар енгізу туралы» 2015 жылғы 17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26 қарашада «Егемен Қазақстан» және «Казахстанская правда» газеттерінде жарияланған «Қазақстан Республикасының кейбір заңнамалық актілеріне ақпараттандыру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26 қарашада «Егемен Қазақстан» және «Казахстанская правда» газеттерінде жарияланған «Қазақстан Республикасының кейбір заңнамалық актілеріне халықтың көші-қоны және жұмыспен қамтылуы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27 қарашада «Егемен Қазақстан» және «Казахстанская правда» газеттерінде жарияланған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желтоқсанда «Егемен Қазақстан» және «Казахстанская правда» газеттерінде жарияланған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2015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36-баптың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Атом энергиясын пайдалану саласындағы қызметпен айналысу құқығына лицензияны және (немесе) лицензияға қосымшаны берудің ерекше шарттары «Атом энергиясын пайдалану туралы» Қазақстан Республикасының Заңында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