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3aa0" w14:textId="70d3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бюджет заңнамасын жетiлдiру мәселелері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2015 жылғы 12 қарашадағы № 395-V ҚРЗ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БАСПАСӨЗ-РЕЛИЗІ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62-баптың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«62-бап. Мемлекеттік органның стратегиялық жоспары және меморандумы»;</w:t>
      </w:r>
      <w:r>
        <w:br/>
      </w:r>
      <w:r>
        <w:rPr>
          <w:rFonts w:ascii="Times New Roman"/>
          <w:b w:val="false"/>
          <w:i w:val="false"/>
          <w:color w:val="000000"/>
          <w:sz w:val="28"/>
        </w:rPr>
        <w:t>
</w:t>
      </w:r>
      <w:r>
        <w:rPr>
          <w:rFonts w:ascii="Times New Roman"/>
          <w:b w:val="false"/>
          <w:i w:val="false"/>
          <w:color w:val="000000"/>
          <w:sz w:val="28"/>
        </w:rPr>
        <w:t>
      мынадай мазмұндағы 94-1-баптың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«94-1-бап. Қазақстан Республикасының Ұлттық қорынан тартылған кепілдендірілген трансферттің бір бөлігін республикалық бюджеттен қайтару»;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12-5) және 14-2)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«12-5) бюджет қаражатының игерілмеуі – бюджеттік қаражаттың үнемделуін, Қазақстан Республикасының Үкіметі мен жергілікті атқарушы органдардың резервтерінің бөлінбеген қалдығын, шартты түрде қаржыландырылатын шығыстарды, сондай-ақ Қазақстан Республикасы Үкіметінің немесе жергілікті атқарушы органдардың шешімі бойынша толық пайдалануға рұқсат етілген, өткен қаржы жылы бөлінген нысаналы даму трансферттерінің қайтарылған сомасын қоспағанда, бюджеттік бағдарлама бойынша төленген міндеттемелердің төлемдері бойынша жиынтық қаржыландыру жоспарының есепті кезеңнің қорытындылары бойынша қалыптасқан асып түсу сомасы;»;</w:t>
      </w:r>
      <w:r>
        <w:br/>
      </w:r>
      <w:r>
        <w:rPr>
          <w:rFonts w:ascii="Times New Roman"/>
          <w:b w:val="false"/>
          <w:i w:val="false"/>
          <w:color w:val="000000"/>
          <w:sz w:val="28"/>
        </w:rPr>
        <w:t>
</w:t>
      </w:r>
      <w:r>
        <w:rPr>
          <w:rFonts w:ascii="Times New Roman"/>
          <w:b w:val="false"/>
          <w:i w:val="false"/>
          <w:color w:val="000000"/>
          <w:sz w:val="28"/>
        </w:rPr>
        <w:t>
      «14-2) бюджеттік бағдарламаларды тиімсіз атқару – бюджеттік жүйенің мынадай: нәтижелілік, негізділік, тиімділік, жауапкершілік, бюджет қаражатының атаулылығы мен нысаналы сипаты қағидаттарына сәйкес келмейтін бюджет қаражаттарының жұмсалуы;»;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62-1)</w:t>
      </w:r>
      <w:r>
        <w:rPr>
          <w:rFonts w:ascii="Times New Roman"/>
          <w:b w:val="false"/>
          <w:i w:val="false"/>
          <w:color w:val="000000"/>
          <w:sz w:val="28"/>
        </w:rPr>
        <w:t xml:space="preserve"> және </w:t>
      </w:r>
      <w:r>
        <w:rPr>
          <w:rFonts w:ascii="Times New Roman"/>
          <w:b w:val="false"/>
          <w:i w:val="false"/>
          <w:color w:val="000000"/>
          <w:sz w:val="28"/>
        </w:rPr>
        <w:t>62-2)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r>
        <w:br/>
      </w:r>
      <w:r>
        <w:rPr>
          <w:rFonts w:ascii="Times New Roman"/>
          <w:b w:val="false"/>
          <w:i w:val="false"/>
          <w:color w:val="000000"/>
          <w:sz w:val="28"/>
        </w:rPr>
        <w:t>
</w:t>
      </w:r>
      <w:r>
        <w:rPr>
          <w:rFonts w:ascii="Times New Roman"/>
          <w:b w:val="false"/>
          <w:i w:val="false"/>
          <w:color w:val="000000"/>
          <w:sz w:val="28"/>
        </w:rPr>
        <w:t>
      «61) нәтижелердің көрсеткіштері – мемлекеттік органның стратегиялық жоспарды, аумақты дамыту бағдарламасын және (немесе) бюджеттік бағдарламаларды іске асыру жөніндегі қызметін сипаттайтын нысаналы индикаторлардың, тікелей және түпкілікті нәтижелердің жиынтығы;»;</w:t>
      </w:r>
      <w:r>
        <w:br/>
      </w:r>
      <w:r>
        <w:rPr>
          <w:rFonts w:ascii="Times New Roman"/>
          <w:b w:val="false"/>
          <w:i w:val="false"/>
          <w:color w:val="000000"/>
          <w:sz w:val="28"/>
        </w:rPr>
        <w:t>
</w:t>
      </w:r>
      <w:r>
        <w:rPr>
          <w:rFonts w:ascii="Times New Roman"/>
          <w:b w:val="false"/>
          <w:i w:val="false"/>
          <w:color w:val="000000"/>
          <w:sz w:val="28"/>
        </w:rPr>
        <w:t>
      «62-1) нысаналы индикатор – стратегиялық жоспардың немесе аумақты дамыту бағдарламасының мақсатына қол жеткізуді санмен өлшейтін көрсеткіш;</w:t>
      </w:r>
      <w:r>
        <w:br/>
      </w:r>
      <w:r>
        <w:rPr>
          <w:rFonts w:ascii="Times New Roman"/>
          <w:b w:val="false"/>
          <w:i w:val="false"/>
          <w:color w:val="000000"/>
          <w:sz w:val="28"/>
        </w:rPr>
        <w:t>
</w:t>
      </w:r>
      <w:r>
        <w:rPr>
          <w:rFonts w:ascii="Times New Roman"/>
          <w:b w:val="false"/>
          <w:i w:val="false"/>
          <w:color w:val="000000"/>
          <w:sz w:val="28"/>
        </w:rPr>
        <w:t>
      «62-2) өзара өтелетін операциялар – мемлекеттік бюджетті және облыстың бюджетін, сондай-ақ олардың атқарылуы туралы есептерді қалыптастыру кезінде жүзеге асырылатын, қосарланған шотты болдырмау мақсатында бюджеттің бір деңгейінен басқа деңгейіне берілетін трансферттер, бюджеттік кредиттер және басқа да ақша сомаларын алып тастауға байланысты операциялар;»;</w:t>
      </w:r>
      <w:r>
        <w:br/>
      </w:r>
      <w:r>
        <w:rPr>
          <w:rFonts w:ascii="Times New Roman"/>
          <w:b w:val="false"/>
          <w:i w:val="false"/>
          <w:color w:val="000000"/>
          <w:sz w:val="28"/>
        </w:rPr>
        <w:t>
</w:t>
      </w:r>
      <w:r>
        <w:rPr>
          <w:rFonts w:ascii="Times New Roman"/>
          <w:b w:val="false"/>
          <w:i w:val="false"/>
          <w:color w:val="000000"/>
          <w:sz w:val="28"/>
        </w:rPr>
        <w:t>
      мынадай мазмұндағы 62-3) тармақшамен толықтырылсын:</w:t>
      </w:r>
      <w:r>
        <w:br/>
      </w:r>
      <w:r>
        <w:rPr>
          <w:rFonts w:ascii="Times New Roman"/>
          <w:b w:val="false"/>
          <w:i w:val="false"/>
          <w:color w:val="000000"/>
          <w:sz w:val="28"/>
        </w:rPr>
        <w:t>
</w:t>
      </w:r>
      <w:r>
        <w:rPr>
          <w:rFonts w:ascii="Times New Roman"/>
          <w:b w:val="false"/>
          <w:i w:val="false"/>
          <w:color w:val="000000"/>
          <w:sz w:val="28"/>
        </w:rPr>
        <w:t>
      «62-3) өңірдің салықтық әлеуеті – үш жылдық кезеңге жалпы сипаттағы трансферттердің мөлшерлерін белгілеу кезінде өңірдің кіріс көлемдерін айқындау үшін есептелетін, салықтар және бюджетке төленетін басқа да міндетті төлемдер түсімдерінің ең жоғары ықтимал сомасы;»;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«70) түпкілікті нәтиже – мемлекеттік орган қызметінің тікелей нәтижелерге қол жеткізуіне негізделген стратегиялық жоспардың, аумақты дамыту бағдарламасының және (немесе) бюджеттік бағдарламаның мақсатына қол жеткізуді санмен өлшейтін бюджеттік бағдарлама көрсеткіші;»;</w:t>
      </w:r>
      <w:r>
        <w:br/>
      </w:r>
      <w:r>
        <w:rPr>
          <w:rFonts w:ascii="Times New Roman"/>
          <w:b w:val="false"/>
          <w:i w:val="false"/>
          <w:color w:val="000000"/>
          <w:sz w:val="28"/>
        </w:rPr>
        <w:t>
</w:t>
      </w:r>
      <w:r>
        <w:rPr>
          <w:rFonts w:ascii="Times New Roman"/>
          <w:b w:val="false"/>
          <w:i w:val="false"/>
          <w:color w:val="000000"/>
          <w:sz w:val="28"/>
        </w:rPr>
        <w:t>
      3) 4-баптың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реалистік қағидаты – бекітілген (нақтыланған, түзетілген) бюджет көрсеткіштерінің әлеуметтік-экономикалық даму болжамдарының, аумақтарды дамыту бағдарламаларының, мемлекеттік органдардың стратегиялық жоспарларының бекітілген (нақтыланған, түзетілген) параметрлеріне, бағыттарына сәйкес келуі;»;</w:t>
      </w:r>
      <w:r>
        <w:br/>
      </w:r>
      <w:r>
        <w:rPr>
          <w:rFonts w:ascii="Times New Roman"/>
          <w:b w:val="false"/>
          <w:i w:val="false"/>
          <w:color w:val="000000"/>
          <w:sz w:val="28"/>
        </w:rPr>
        <w:t>
</w:t>
      </w:r>
      <w:r>
        <w:rPr>
          <w:rFonts w:ascii="Times New Roman"/>
          <w:b w:val="false"/>
          <w:i w:val="false"/>
          <w:color w:val="000000"/>
          <w:sz w:val="28"/>
        </w:rPr>
        <w:t>
      «6) нәтижелілік қағидаты – стратегиялық жоспарларда, аумақтарды дамыту бағдарламаларында және (немесе) мемлекеттік органдардың бюджеттік бағдарламаларында көзделген нәтижелердің көрсеткіштеріне қол жеткізуге бағдарланған бюджетті әзірлеу және атқару;»;</w:t>
      </w:r>
      <w:r>
        <w:br/>
      </w:r>
      <w:r>
        <w:rPr>
          <w:rFonts w:ascii="Times New Roman"/>
          <w:b w:val="false"/>
          <w:i w:val="false"/>
          <w:color w:val="000000"/>
          <w:sz w:val="28"/>
        </w:rPr>
        <w:t>
</w:t>
      </w:r>
      <w:r>
        <w:rPr>
          <w:rFonts w:ascii="Times New Roman"/>
          <w:b w:val="false"/>
          <w:i w:val="false"/>
          <w:color w:val="000000"/>
          <w:sz w:val="28"/>
        </w:rPr>
        <w:t>
      «12) тиімділік қағидаты – бюджет қаражатының бекітілген көлемін пайдалана отырып, ең үздік тікелей және түпкілікті нәтижеге қол жеткізу немесе бюджет қаражатының аз көлемін пайдаланып, тікелей және түпкілікті нәтижеге қол жеткізу қажеттігін негізге ала отырып, бюджетті әзірлеу және атқару;»;</w:t>
      </w:r>
      <w:r>
        <w:br/>
      </w:r>
      <w:r>
        <w:rPr>
          <w:rFonts w:ascii="Times New Roman"/>
          <w:b w:val="false"/>
          <w:i w:val="false"/>
          <w:color w:val="000000"/>
          <w:sz w:val="28"/>
        </w:rPr>
        <w:t>
</w:t>
      </w:r>
      <w:r>
        <w:rPr>
          <w:rFonts w:ascii="Times New Roman"/>
          <w:b w:val="false"/>
          <w:i w:val="false"/>
          <w:color w:val="000000"/>
          <w:sz w:val="28"/>
        </w:rPr>
        <w:t>
      14) бюджет қаражатының атаулылығы мен нысаналы сипатының қағидаты – бюджеттік бағдарламалар әкімшілерінің, квазимемлекеттік сектор субъектілерінің Қазақстан Республикасының заңнамасын сақтай отырып, квазимемлекеттік сектор субъектілерінің жарғылық капиталына қатысу арқылы бюджет қаражатын стратегиялық жоспарларда, аумақтарды дамыту бағдарламаларында және (немесе) мемлекеттік органдардың бюджеттік бағдарламаларында бюджеттік инвестициялардың қаржылық-экономикалық негіздемелерінде көзделген нәтижелердің көрсеткіштеріне қол жеткізуге бағыттауы және пайдалануы.»;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кірістерді қысқартуды немесе мемлекеттік шығыстарды ұлғайтуды көздейтін заңдардың жобалары Қазақстан Республикасы Үкіметінің оң қорытындысы болған кезде ғана Қазақстан Республикасы Парламентінің Мәжілісіне енгізілуі мүмкін.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заң жобаларына Қазақстан Республикасы Үкіметінің қорытындысы Республикалық бюджет комиссиясының ұсыныстары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заң шығару бастамасы тәртібімен Қазақстан Республикасы Парламентінің Мәжілісіне енгізілетін заңдардың жобалары үшін мұндай қорытындының болуы талап етілмейді.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жарлықтары, Қазақстан Республикасы Үкіметінің қаулылары, Қазақстан Республикасының министрлерi мен өзге де орталық мемлекеттiк органдар басшыларының нормативтiк құқықтық бұйрықтары, орталық мемлекеттік органдардың нормативтік құқықтық қаулыларының,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ережелері Республикалық бюджет комиссиясының міндетті қарауына жатады.»;</w:t>
      </w:r>
      <w:r>
        <w:br/>
      </w:r>
      <w:r>
        <w:rPr>
          <w:rFonts w:ascii="Times New Roman"/>
          <w:b w:val="false"/>
          <w:i w:val="false"/>
          <w:color w:val="000000"/>
          <w:sz w:val="28"/>
        </w:rPr>
        <w:t>
</w:t>
      </w:r>
      <w:r>
        <w:rPr>
          <w:rFonts w:ascii="Times New Roman"/>
          <w:b w:val="false"/>
          <w:i w:val="false"/>
          <w:color w:val="000000"/>
          <w:sz w:val="28"/>
        </w:rPr>
        <w:t>
      5) 19-баптың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арнайы резерв;»;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20-бап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Арнайы резерв Қазақстан Республикасы Үкіметінің шешімдерімен айқындалатын шығындарға пайдаланылады.»;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қорынан республикалық бюджетке түсетін түсімдер Қазақстан Республикасының Ұлттық қорынан кепілдендірілген трансферт болып табылады.»;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32-бап. Бюджеттік бағдарламалар</w:t>
      </w:r>
    </w:p>
    <w:bookmarkEnd w:id="0"/>
    <w:bookmarkStart w:name="z38" w:id="1"/>
    <w:p>
      <w:pPr>
        <w:spacing w:after="0"/>
        <w:ind w:left="0"/>
        <w:jc w:val="both"/>
      </w:pPr>
      <w:r>
        <w:rPr>
          <w:rFonts w:ascii="Times New Roman"/>
          <w:b w:val="false"/>
          <w:i w:val="false"/>
          <w:color w:val="000000"/>
          <w:sz w:val="28"/>
        </w:rPr>
        <w:t>
      1. Стратегиялық жоспарды әзірлейтін республикалық бюджеттік бағдарламалар әкімшісінің бюджеттік бағдарламасы стратегиялық жоспарда айқындалған мақсаттармен өзара байланысты республикалық бюджет шығыстарының бағытын айқындайды.</w:t>
      </w:r>
      <w:r>
        <w:br/>
      </w:r>
      <w:r>
        <w:rPr>
          <w:rFonts w:ascii="Times New Roman"/>
          <w:b w:val="false"/>
          <w:i w:val="false"/>
          <w:color w:val="000000"/>
          <w:sz w:val="28"/>
        </w:rPr>
        <w:t>
</w:t>
      </w:r>
      <w:r>
        <w:rPr>
          <w:rFonts w:ascii="Times New Roman"/>
          <w:b w:val="false"/>
          <w:i w:val="false"/>
          <w:color w:val="000000"/>
          <w:sz w:val="28"/>
        </w:rPr>
        <w:t>
      Стратегиялық жоспар әзірлемейтін республикалық бюджеттік бағдарламалар әкімшісінің бюджеттік бағдарламасы мемлекеттік орган туралы ережеде айқындалған өкілеттіктермен өзара байланысты республикалық бюджет шығыстарының бағытын айқындайды.</w:t>
      </w:r>
      <w:r>
        <w:br/>
      </w:r>
      <w:r>
        <w:rPr>
          <w:rFonts w:ascii="Times New Roman"/>
          <w:b w:val="false"/>
          <w:i w:val="false"/>
          <w:color w:val="000000"/>
          <w:sz w:val="28"/>
        </w:rPr>
        <w:t>
</w:t>
      </w:r>
      <w:r>
        <w:rPr>
          <w:rFonts w:ascii="Times New Roman"/>
          <w:b w:val="false"/>
          <w:i w:val="false"/>
          <w:color w:val="000000"/>
          <w:sz w:val="28"/>
        </w:rPr>
        <w:t>
      Жергілікті бюджеттік бағдарламалар әкімшісінің бюджеттік бағдарламасы аумақты дамытудың тиісті бағдарламасында айқындалған мақсаттармен, нысаналы индикаторлармен не мемлекеттік орган туралы ережеде айқындалған өкілеттіктермен өзара байланысты жергілікті бюджет шығыстарының бағытын айқындайды.</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әкімшісі бюджеттік бағдарламаны жылжымалы негiзде жыл сайын жоспарлы кезеңге әзiрлейдi және ол тікелей және түпкілікті нәтижелер көрсеткіштерін, жоспарлы кезеңге жоспарланатын бюджет қаражатының көлемін қамтиды.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 бюджеттік бағдарламаларды мемлекеттік және бюджеттік жоспарлау жөніндегі орталық уәкілетті органдармен және (немесе) мемлекеттік жоспарлау жөніндегі жергілікті уәкілетті органдармен келісу бойынша бекітеді.</w:t>
      </w:r>
      <w:r>
        <w:br/>
      </w:r>
      <w:r>
        <w:rPr>
          <w:rFonts w:ascii="Times New Roman"/>
          <w:b w:val="false"/>
          <w:i w:val="false"/>
          <w:color w:val="000000"/>
          <w:sz w:val="28"/>
        </w:rPr>
        <w:t>
</w:t>
      </w:r>
      <w:r>
        <w:rPr>
          <w:rFonts w:ascii="Times New Roman"/>
          <w:b w:val="false"/>
          <w:i w:val="false"/>
          <w:color w:val="000000"/>
          <w:sz w:val="28"/>
        </w:rPr>
        <w:t>
      3. Жоғары тұрған бюджеттен бөлінетін нысаналы трансферттер есебінен іс-шараларды іске асыруға бағытталған бюджеттік бағдарламаларды нысаналы трансферттерді аударатын жоғары тұрған бюджеттің бюджеттік бағдарламалары әкімшісімен келісу бойынша төмен тұрған бюджеттің бюджеттiк бағдарламаларының әкiмшiлерi және мемлекеттік жоспарлау жөніндегі жергілікті уәкілетті органдар бекітеді.</w:t>
      </w:r>
      <w:r>
        <w:br/>
      </w:r>
      <w:r>
        <w:rPr>
          <w:rFonts w:ascii="Times New Roman"/>
          <w:b w:val="false"/>
          <w:i w:val="false"/>
          <w:color w:val="000000"/>
          <w:sz w:val="28"/>
        </w:rPr>
        <w:t>
</w:t>
      </w:r>
      <w:r>
        <w:rPr>
          <w:rFonts w:ascii="Times New Roman"/>
          <w:b w:val="false"/>
          <w:i w:val="false"/>
          <w:color w:val="000000"/>
          <w:sz w:val="28"/>
        </w:rPr>
        <w:t>
      4. Бюджеттік бағдарламалар бюджетті нақтылау немесе түзету кезінде олардың қаржыландыру көлемдері мен нәтижелер көрсеткіштері өзгерген жағдайда мемлекеттік және бюджеттік жоспарлау жөніндегі орталық уәкілетті органдармен және (немесе) мемлекеттік жоспарлау жөніндегі жергілікті уәкілетті органдармен келісу бойынша қайта бекітіледі.</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әкімшісінің бастамасы бойынша бюджеттік бағдарламаларға тоқсанына бiр реттен жиілетпей тоқсанның екінші айының 25-күніне дейін өзгерістер енгізуге жол беріледі.</w:t>
      </w:r>
      <w:r>
        <w:br/>
      </w:r>
      <w:r>
        <w:rPr>
          <w:rFonts w:ascii="Times New Roman"/>
          <w:b w:val="false"/>
          <w:i w:val="false"/>
          <w:color w:val="000000"/>
          <w:sz w:val="28"/>
        </w:rPr>
        <w:t>
</w:t>
      </w:r>
      <w:r>
        <w:rPr>
          <w:rFonts w:ascii="Times New Roman"/>
          <w:b w:val="false"/>
          <w:i w:val="false"/>
          <w:color w:val="000000"/>
          <w:sz w:val="28"/>
        </w:rPr>
        <w:t>
      5. Бюджеттік бағдарламалар өзінің мазмұны бойынша біртекті мемлекеттік функциялары, өкілеттіктері мен мемлекеттік көрсетілетін қызметтері немесе бюджеттік бағдарламалар әкімшілері қызметінің бағыттары бойынша топтастырылуға тиіс.</w:t>
      </w:r>
      <w:r>
        <w:br/>
      </w:r>
      <w:r>
        <w:rPr>
          <w:rFonts w:ascii="Times New Roman"/>
          <w:b w:val="false"/>
          <w:i w:val="false"/>
          <w:color w:val="000000"/>
          <w:sz w:val="28"/>
        </w:rPr>
        <w:t>
</w:t>
      </w:r>
      <w:r>
        <w:rPr>
          <w:rFonts w:ascii="Times New Roman"/>
          <w:b w:val="false"/>
          <w:i w:val="false"/>
          <w:color w:val="000000"/>
          <w:sz w:val="28"/>
        </w:rPr>
        <w:t>
      6. Бюджеттік бағдарлама бюджет қаражатын жұмсау бағыттарын нақтылайтын, стратегиялық жоспардың, аумақты дамыту бағдарламасының мақсатына және (немесе) бюджеттік бағдарламаның түпкілікті нәтижесіне қол жеткізуге бағытталған кіші бағдарламаларға бөлінуі мүмкін.</w:t>
      </w:r>
      <w:r>
        <w:br/>
      </w:r>
      <w:r>
        <w:rPr>
          <w:rFonts w:ascii="Times New Roman"/>
          <w:b w:val="false"/>
          <w:i w:val="false"/>
          <w:color w:val="000000"/>
          <w:sz w:val="28"/>
        </w:rPr>
        <w:t>
</w:t>
      </w:r>
      <w:r>
        <w:rPr>
          <w:rFonts w:ascii="Times New Roman"/>
          <w:b w:val="false"/>
          <w:i w:val="false"/>
          <w:color w:val="000000"/>
          <w:sz w:val="28"/>
        </w:rPr>
        <w:t>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r>
        <w:br/>
      </w:r>
      <w:r>
        <w:rPr>
          <w:rFonts w:ascii="Times New Roman"/>
          <w:b w:val="false"/>
          <w:i w:val="false"/>
          <w:color w:val="000000"/>
          <w:sz w:val="28"/>
        </w:rPr>
        <w:t>
</w:t>
      </w:r>
      <w:r>
        <w:rPr>
          <w:rFonts w:ascii="Times New Roman"/>
          <w:b w:val="false"/>
          <w:i w:val="false"/>
          <w:color w:val="000000"/>
          <w:sz w:val="28"/>
        </w:rPr>
        <w:t>
      Бюджеттік бағдарламаның кіші бағдарламалары болған кезде тікелей нәтиже көрсеткіштері кіші бағдарламалар деңгейінде көрсетіледі.</w:t>
      </w:r>
      <w:r>
        <w:br/>
      </w:r>
      <w:r>
        <w:rPr>
          <w:rFonts w:ascii="Times New Roman"/>
          <w:b w:val="false"/>
          <w:i w:val="false"/>
          <w:color w:val="000000"/>
          <w:sz w:val="28"/>
        </w:rPr>
        <w:t>
</w:t>
      </w:r>
      <w:r>
        <w:rPr>
          <w:rFonts w:ascii="Times New Roman"/>
          <w:b w:val="false"/>
          <w:i w:val="false"/>
          <w:color w:val="000000"/>
          <w:sz w:val="28"/>
        </w:rPr>
        <w:t>
      7. Төмен тұрған бюджеттерге берілетін нысаналы трансферттер бойынша тікелей және түпкілікті нәтижелер көрсеткіштері жоғары тұрған бюджеттен берілетін нысаналы трансферттер есебінен іс-шараларды іске асыруға бағытталған тиісті жергілікті бюджеттік бағдарламалар бойынша көрсетіледі.</w:t>
      </w:r>
      <w:r>
        <w:br/>
      </w:r>
      <w:r>
        <w:rPr>
          <w:rFonts w:ascii="Times New Roman"/>
          <w:b w:val="false"/>
          <w:i w:val="false"/>
          <w:color w:val="000000"/>
          <w:sz w:val="28"/>
        </w:rPr>
        <w:t>
</w:t>
      </w:r>
      <w:r>
        <w:rPr>
          <w:rFonts w:ascii="Times New Roman"/>
          <w:b w:val="false"/>
          <w:i w:val="false"/>
          <w:color w:val="000000"/>
          <w:sz w:val="28"/>
        </w:rPr>
        <w:t>
      Жоғары тұрған бюджеттен берілетін нысаналы даму трансферттері есебiнен іс-шараларды іске асыруға бағытталған жергілікті бюджеттік бағдарламалар бойынша тікелей нәтиже көрсеткіштері жергілікті бюджеттік инвестициялық жобалар бөлінісінде көрсетіледі.</w:t>
      </w:r>
      <w:r>
        <w:br/>
      </w:r>
      <w:r>
        <w:rPr>
          <w:rFonts w:ascii="Times New Roman"/>
          <w:b w:val="false"/>
          <w:i w:val="false"/>
          <w:color w:val="000000"/>
          <w:sz w:val="28"/>
        </w:rPr>
        <w:t>
</w:t>
      </w:r>
      <w:r>
        <w:rPr>
          <w:rFonts w:ascii="Times New Roman"/>
          <w:b w:val="false"/>
          <w:i w:val="false"/>
          <w:color w:val="000000"/>
          <w:sz w:val="28"/>
        </w:rPr>
        <w:t>
      8. Әрбір бюджеттік бағдарламаға бюджеттік бағдарлама басшысы — бюджеттік бағдарламаның жоспарлануы мен орындалуын қамтамасыз ететін бюджеттік бағдарламалар әкімшісінің лауазымды адамы бекітіледі.</w:t>
      </w:r>
      <w:r>
        <w:br/>
      </w:r>
      <w:r>
        <w:rPr>
          <w:rFonts w:ascii="Times New Roman"/>
          <w:b w:val="false"/>
          <w:i w:val="false"/>
          <w:color w:val="000000"/>
          <w:sz w:val="28"/>
        </w:rPr>
        <w:t>
</w:t>
      </w:r>
      <w:r>
        <w:rPr>
          <w:rFonts w:ascii="Times New Roman"/>
          <w:b w:val="false"/>
          <w:i w:val="false"/>
          <w:color w:val="000000"/>
          <w:sz w:val="28"/>
        </w:rPr>
        <w:t>
      Бюджеттік бағдарлама басшысы бюджеттік бағдарламаны сапасыз жоспарлағаны және оның нәтижелерінің көрсеткіштеріне қол жеткізбегені үшін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9. Бюджеттік бағдарламаларды (кіші бағдарламаларды) әзірлеу және бекіту (қайта бекіту) тәртібін және олардың мазмұнына қойылатын талаптарды бюджеттік жоспарлау жөніндегі орталық уәкілетті органмен келісу бойынша мемлекеттік жоспарлау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«Стратегиялық жоспардың немесе аумақты дамыту бағдарламасының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арқылы бюджеттік инвестицияларды жүзеге асыру, трансферттер мен бюджеттік субсидиялар беру бойынша шығындар, көрсетілген шығындарды жекелеген кіші бағдарламаларға бөле отырып, бір бюджеттік бағдарламаға біріктірілуі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«Мұндай бюджеттік бағдарламаларды бөлу бюджеттік жоспарлау жөніндегі орталық уәкілетті органмен келісу бойынша тиісті орталық мемлекеттік органдар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үшінші,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«Бөлінетін бюджеттік бағдарламаның түпкілікті нәтижелері бөлінетін бюджеттік бағдарламаны әртүрлі бюджеттік бағдарламалар әкімшілері арасында ағымдағы қаржы жылы ішінде бөлетін бюджеттік бағдарламалар әкімшісінің бюджеттік бағдарламасында көрсетіледі.</w:t>
      </w:r>
      <w:r>
        <w:br/>
      </w:r>
      <w:r>
        <w:rPr>
          <w:rFonts w:ascii="Times New Roman"/>
          <w:b w:val="false"/>
          <w:i w:val="false"/>
          <w:color w:val="000000"/>
          <w:sz w:val="28"/>
        </w:rPr>
        <w:t>
</w:t>
      </w:r>
      <w:r>
        <w:rPr>
          <w:rFonts w:ascii="Times New Roman"/>
          <w:b w:val="false"/>
          <w:i w:val="false"/>
          <w:color w:val="000000"/>
          <w:sz w:val="28"/>
        </w:rPr>
        <w:t>
      Бөлінетін бюджеттік бағдарламаның тікелей нәтижелері әртүрлі бюджеттік бағдарламалар әкімшілері арасында ағымдағы қаржы жылы ішінде бөлінетін бюджеттік бағдарламаларды бөлген кезде бөлінетін бюджеттік бағдарламалар есебінен қаражат алатын бюджеттік бағдарламалар әкімшісінің бюджеттік бағдарламасында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жергілікті атқарушы органдардың резервтерін пайдалануға бағытталған бөлінетін бюджеттік бағдарламалардың тікелей және түпкілікті нәтижелері қаражатты осы бөлінетін бюджеттік бағдарламалар есебінен алатын бюджеттік бағдарламалар әкімшісінің бюджеттік бағдарламасында көрсетіледі.»;</w:t>
      </w:r>
      <w:r>
        <w:br/>
      </w:r>
      <w:r>
        <w:rPr>
          <w:rFonts w:ascii="Times New Roman"/>
          <w:b w:val="false"/>
          <w:i w:val="false"/>
          <w:color w:val="000000"/>
          <w:sz w:val="28"/>
        </w:rPr>
        <w:t>
</w:t>
      </w:r>
      <w:r>
        <w:rPr>
          <w:rFonts w:ascii="Times New Roman"/>
          <w:b w:val="false"/>
          <w:i w:val="false"/>
          <w:color w:val="000000"/>
          <w:sz w:val="28"/>
        </w:rPr>
        <w:t>
      10) 39-1-баптың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Дербес бiлiм беру ұйымдары мен олардың ұйымдарының қызметiне нысаналы салым нәтижелерінің көрсеткiштерi тиiстi бюджеттiк бағдарламалар әкiмшiлерiнiң стратегиялық жоспарларында және (немесе) бюджеттiк бағдарламаларында айқындалады.</w:t>
      </w:r>
      <w:r>
        <w:br/>
      </w:r>
      <w:r>
        <w:rPr>
          <w:rFonts w:ascii="Times New Roman"/>
          <w:b w:val="false"/>
          <w:i w:val="false"/>
          <w:color w:val="000000"/>
          <w:sz w:val="28"/>
        </w:rPr>
        <w:t>
</w:t>
      </w:r>
      <w:r>
        <w:rPr>
          <w:rFonts w:ascii="Times New Roman"/>
          <w:b w:val="false"/>
          <w:i w:val="false"/>
          <w:color w:val="000000"/>
          <w:sz w:val="28"/>
        </w:rPr>
        <w:t>
      Дербес бiлiм беру ұйымдары мен олардың ұйымдары тиiстi бюджеттiк бағдарламалар әкiмшiлерiнiң стратегиялық жоспарларында және (немесе) бюджеттiк бағдарламаларында айқындалған, өздерiнiң қызметiне нысаналы салым нәтижелерінің көрсеткiштерiне қол жеткiзу үшiн жауапты болады.»;</w:t>
      </w:r>
      <w:r>
        <w:br/>
      </w:r>
      <w:r>
        <w:rPr>
          <w:rFonts w:ascii="Times New Roman"/>
          <w:b w:val="false"/>
          <w:i w:val="false"/>
          <w:color w:val="000000"/>
          <w:sz w:val="28"/>
        </w:rPr>
        <w:t>
</w:t>
      </w:r>
      <w:r>
        <w:rPr>
          <w:rFonts w:ascii="Times New Roman"/>
          <w:b w:val="false"/>
          <w:i w:val="false"/>
          <w:color w:val="000000"/>
          <w:sz w:val="28"/>
        </w:rPr>
        <w:t>
      11) 39-2-баптың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және екінші бөліктеріндегі «нәтижелілігінің» деген сөз «нәтижелерінің» деген сөзбен ауыстырылсын»;</w:t>
      </w:r>
      <w:r>
        <w:br/>
      </w:r>
      <w:r>
        <w:rPr>
          <w:rFonts w:ascii="Times New Roman"/>
          <w:b w:val="false"/>
          <w:i w:val="false"/>
          <w:color w:val="000000"/>
          <w:sz w:val="28"/>
        </w:rPr>
        <w:t>
</w:t>
      </w:r>
      <w:r>
        <w:rPr>
          <w:rFonts w:ascii="Times New Roman"/>
          <w:b w:val="false"/>
          <w:i w:val="false"/>
          <w:color w:val="000000"/>
          <w:sz w:val="28"/>
        </w:rPr>
        <w:t>
      12) 41-баптың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тапсырманы жоспарлау бюджетті әзірлеу кезінде мемлекеттік тапсырманы әзірлеу және орындау тәртібіне сәйкес Қазақстан Республикасының Ұлттық кәсіпкерлер палатасының және монополияға қарсы органның қорытындылары ескеріліп, осы Кодексте белгіленген талаптар сақтала отырып жүзеге асырылады.»;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44-бап</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Өткен қаржы жылында республикалық немесе облыстық бюджеттен бөлінген, өткен қаржы жылында пайдаланылмаған ағымдағы нысаналы трансферттер сомалары жыл басындағы бюджет қаражаты қалдықтарының және осы трансферттерді бөлген жоғары тұрған бюджетке төменгі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қайтарылуға жатады.»;</w:t>
      </w:r>
      <w:r>
        <w:br/>
      </w:r>
      <w:r>
        <w:rPr>
          <w:rFonts w:ascii="Times New Roman"/>
          <w:b w:val="false"/>
          <w:i w:val="false"/>
          <w:color w:val="000000"/>
          <w:sz w:val="28"/>
        </w:rPr>
        <w:t>
</w:t>
      </w:r>
      <w:r>
        <w:rPr>
          <w:rFonts w:ascii="Times New Roman"/>
          <w:b w:val="false"/>
          <w:i w:val="false"/>
          <w:color w:val="000000"/>
          <w:sz w:val="28"/>
        </w:rPr>
        <w:t>
      14) 58-баптың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ұсыныстар әзірлеу;»;</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59-бап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Бюджет комиссиясының қызметін ұйымдастыру тәртібін тиісті бюджет комиссиясының жұмыс органы әзірлейді және айқындайды.»;</w:t>
      </w:r>
      <w:r>
        <w:br/>
      </w:r>
      <w:r>
        <w:rPr>
          <w:rFonts w:ascii="Times New Roman"/>
          <w:b w:val="false"/>
          <w:i w:val="false"/>
          <w:color w:val="000000"/>
          <w:sz w:val="28"/>
        </w:rPr>
        <w:t>
</w:t>
      </w:r>
      <w:r>
        <w:rPr>
          <w:rFonts w:ascii="Times New Roman"/>
          <w:b w:val="false"/>
          <w:i w:val="false"/>
          <w:color w:val="000000"/>
          <w:sz w:val="28"/>
        </w:rPr>
        <w:t>
      16) 60-баптың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бюджеттік бағдарламалар;»;</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62-бап. Мемлекеттiк органның стратегиялық жоспары және</w:t>
      </w:r>
      <w:r>
        <w:br/>
      </w:r>
      <w:r>
        <w:rPr>
          <w:rFonts w:ascii="Times New Roman"/>
          <w:b w:val="false"/>
          <w:i w:val="false"/>
          <w:color w:val="000000"/>
          <w:sz w:val="28"/>
        </w:rPr>
        <w:t>
                </w:t>
      </w:r>
      <w:r>
        <w:rPr>
          <w:rFonts w:ascii="Times New Roman"/>
          <w:b/>
          <w:i w:val="false"/>
          <w:color w:val="000000"/>
          <w:sz w:val="28"/>
        </w:rPr>
        <w:t>меморандумы</w:t>
      </w:r>
    </w:p>
    <w:bookmarkEnd w:id="1"/>
    <w:bookmarkStart w:name="z81" w:id="2"/>
    <w:p>
      <w:pPr>
        <w:spacing w:after="0"/>
        <w:ind w:left="0"/>
        <w:jc w:val="both"/>
      </w:pPr>
      <w:r>
        <w:rPr>
          <w:rFonts w:ascii="Times New Roman"/>
          <w:b w:val="false"/>
          <w:i w:val="false"/>
          <w:color w:val="000000"/>
          <w:sz w:val="28"/>
        </w:rPr>
        <w:t>
      1. Мемлекеттік органның стратегиялық жоспары Қазақстан Республикасының стратегиялық және бағдарламалық құжаттарының, Қазақстан Республикасының әлеуметтік-экономикалық даму болжамының негізінде әр үш жыл сайын бесжылдық кезеңге әзірленеді.</w:t>
      </w:r>
      <w:r>
        <w:br/>
      </w:r>
      <w:r>
        <w:rPr>
          <w:rFonts w:ascii="Times New Roman"/>
          <w:b w:val="false"/>
          <w:i w:val="false"/>
          <w:color w:val="000000"/>
          <w:sz w:val="28"/>
        </w:rPr>
        <w:t>
</w:t>
      </w:r>
      <w:r>
        <w:rPr>
          <w:rFonts w:ascii="Times New Roman"/>
          <w:b w:val="false"/>
          <w:i w:val="false"/>
          <w:color w:val="000000"/>
          <w:sz w:val="28"/>
        </w:rPr>
        <w:t>
      2. Мемлекеттiк органның стратегиялық жоспары мемлекеттiк орган қызметiнiң стратегиялық бағыттарын, мақсаттарын, нысаналы индикаторларын айқындайды.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комитетін қоспағанда, мемлекеттiк органның стратегиялық жоспарын мемлекеттік және бюджеттік жоспарлау жөніндегі орталық уәкілетті органдармен келісу бойынша мемлекеттік органның басшысы бекiтедi.</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жоспарында білім, ғылым және (немесе) денсаулық сақтау салаларымен байланысты мақсаттар болған кезде мемлекеттік органның стратегиялық жоспары білім, ғылым және (немесе) денсаулық сақтау салаларындағы уәкілетті органдармен келісіледі.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комитетінің стратегиялық жоспары Қазақстан Республикасының Президенті айқындайтын тәртіппен бекітіледі.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Президентінің Іс басқармасы, Қазақстан Республикасы Мемлекеттік күзет қызметі, Қазақстан Республикасы Премьер-Министрінің Кеңсесі, Қазақстан Республикасы Парламентінің Шаруашылық басқармасы, Қазақстан Рeспубликасының Адам құқықтары жөніндегі ұлттық орталығы, Қазақстан Республикасының «Сырбар» Сыртқы барлау қызметі, Республикалық бюджеттің атқарылуын бақылау жөніндегі есеп комитеті, Қазақстан Республикасының Орталық сайлау комиссиясы, облыстардың, республикалық маңызы бар қалалардың, астананың тексеру комиссиялары, мәслихаттардың аппараттары және жергілікті бюджеттен қаржыландырылатын атқарушы органдар стратегиялық жоспарлар әзірлемейді.</w:t>
      </w:r>
      <w:r>
        <w:br/>
      </w:r>
      <w:r>
        <w:rPr>
          <w:rFonts w:ascii="Times New Roman"/>
          <w:b w:val="false"/>
          <w:i w:val="false"/>
          <w:color w:val="000000"/>
          <w:sz w:val="28"/>
        </w:rPr>
        <w:t>
</w:t>
      </w:r>
      <w:r>
        <w:rPr>
          <w:rFonts w:ascii="Times New Roman"/>
          <w:b w:val="false"/>
          <w:i w:val="false"/>
          <w:color w:val="000000"/>
          <w:sz w:val="28"/>
        </w:rPr>
        <w:t>
      4. Орталық мемлекеттiк органдардың стратегиялық жоспарлары немесе стратегиялық жоспарларға өзгерiстер мен толықтырулар республикалық бюджет бекiтiлгеннен кейiн пысықталады, Қазақстан Республикасының Президентi республикалық бюджет туралы заңға қол қойған күннен бастап бiр ай мерзiмде бекiтiледi және Қазақстан Республикасының заңнамасына сәйкес мемлекеттiк құпиялардың қорғалуы қамтамасыз етіле отырып, күнтiзбелiк он күн iшiнде бұқаралық ақпарат құралдарында жариялануға жатады.</w:t>
      </w:r>
      <w:r>
        <w:br/>
      </w:r>
      <w:r>
        <w:rPr>
          <w:rFonts w:ascii="Times New Roman"/>
          <w:b w:val="false"/>
          <w:i w:val="false"/>
          <w:color w:val="000000"/>
          <w:sz w:val="28"/>
        </w:rPr>
        <w:t>
</w:t>
      </w:r>
      <w:r>
        <w:rPr>
          <w:rFonts w:ascii="Times New Roman"/>
          <w:b w:val="false"/>
          <w:i w:val="false"/>
          <w:color w:val="000000"/>
          <w:sz w:val="28"/>
        </w:rPr>
        <w:t>
      5. Мемлекеттік органның стратегиялық жоспарына өзгерістер мен толықтырулар енгізуге:</w:t>
      </w:r>
      <w:r>
        <w:br/>
      </w:r>
      <w:r>
        <w:rPr>
          <w:rFonts w:ascii="Times New Roman"/>
          <w:b w:val="false"/>
          <w:i w:val="false"/>
          <w:color w:val="000000"/>
          <w:sz w:val="28"/>
        </w:rPr>
        <w:t>
</w:t>
      </w:r>
      <w:r>
        <w:rPr>
          <w:rFonts w:ascii="Times New Roman"/>
          <w:b w:val="false"/>
          <w:i w:val="false"/>
          <w:color w:val="000000"/>
          <w:sz w:val="28"/>
        </w:rPr>
        <w:t>
      1) Қазақстан Республикасының жаңа заңдары қабылданған не оларға өзгерістер және (немесе) толықтырулар енгізілген;</w:t>
      </w:r>
      <w:r>
        <w:br/>
      </w:r>
      <w:r>
        <w:rPr>
          <w:rFonts w:ascii="Times New Roman"/>
          <w:b w:val="false"/>
          <w:i w:val="false"/>
          <w:color w:val="000000"/>
          <w:sz w:val="28"/>
        </w:rPr>
        <w:t>
</w:t>
      </w:r>
      <w:r>
        <w:rPr>
          <w:rFonts w:ascii="Times New Roman"/>
          <w:b w:val="false"/>
          <w:i w:val="false"/>
          <w:color w:val="000000"/>
          <w:sz w:val="28"/>
        </w:rPr>
        <w:t>
      2) жаңа стратегиялық және бағдарламалық құжаттар қабылданған не оларға өзгерістер және (немесе) толықтырулар енгізілген;</w:t>
      </w:r>
      <w:r>
        <w:br/>
      </w:r>
      <w:r>
        <w:rPr>
          <w:rFonts w:ascii="Times New Roman"/>
          <w:b w:val="false"/>
          <w:i w:val="false"/>
          <w:color w:val="000000"/>
          <w:sz w:val="28"/>
        </w:rPr>
        <w:t>
</w:t>
      </w:r>
      <w:r>
        <w:rPr>
          <w:rFonts w:ascii="Times New Roman"/>
          <w:b w:val="false"/>
          <w:i w:val="false"/>
          <w:color w:val="000000"/>
          <w:sz w:val="28"/>
        </w:rPr>
        <w:t>
      3) мемлекеттік органның функциялары, құрылымы өзгерген;</w:t>
      </w:r>
      <w:r>
        <w:br/>
      </w:r>
      <w:r>
        <w:rPr>
          <w:rFonts w:ascii="Times New Roman"/>
          <w:b w:val="false"/>
          <w:i w:val="false"/>
          <w:color w:val="000000"/>
          <w:sz w:val="28"/>
        </w:rPr>
        <w:t>
</w:t>
      </w:r>
      <w:r>
        <w:rPr>
          <w:rFonts w:ascii="Times New Roman"/>
          <w:b w:val="false"/>
          <w:i w:val="false"/>
          <w:color w:val="000000"/>
          <w:sz w:val="28"/>
        </w:rPr>
        <w:t>
      4) нысаналы индикаторларға қол жеткізуге ықпал ететін республикалық бюджеттің параметрлері өзгерген жағдайларда жол беріледі.</w:t>
      </w:r>
      <w:r>
        <w:br/>
      </w:r>
      <w:r>
        <w:rPr>
          <w:rFonts w:ascii="Times New Roman"/>
          <w:b w:val="false"/>
          <w:i w:val="false"/>
          <w:color w:val="000000"/>
          <w:sz w:val="28"/>
        </w:rPr>
        <w:t>
</w:t>
      </w:r>
      <w:r>
        <w:rPr>
          <w:rFonts w:ascii="Times New Roman"/>
          <w:b w:val="false"/>
          <w:i w:val="false"/>
          <w:color w:val="000000"/>
          <w:sz w:val="28"/>
        </w:rPr>
        <w:t>
      Стратегиялық жоспарларды әзірлеу және бекіту кезіндегі осы Кодекстің белгіленген талаптары мемлекеттік органдардың стратегиялық жоспарларына өзгерістер мен толықтырулар енгізілген кезде сақталады.</w:t>
      </w:r>
      <w:r>
        <w:br/>
      </w:r>
      <w:r>
        <w:rPr>
          <w:rFonts w:ascii="Times New Roman"/>
          <w:b w:val="false"/>
          <w:i w:val="false"/>
          <w:color w:val="000000"/>
          <w:sz w:val="28"/>
        </w:rPr>
        <w:t>
</w:t>
      </w:r>
      <w:r>
        <w:rPr>
          <w:rFonts w:ascii="Times New Roman"/>
          <w:b w:val="false"/>
          <w:i w:val="false"/>
          <w:color w:val="000000"/>
          <w:sz w:val="28"/>
        </w:rPr>
        <w:t>
      Бюджетті, стратегиялық жоспарларды әзірлеу және бекіту кезіндегі осы Кодекстің белгіленген талаптары мемлекеттік органдардың стратегиялық жоспарларына бюджетті нақтылаумен байланысты өзгерістер мен толықтырулар енгізілген жағдайда сақталады.</w:t>
      </w:r>
      <w:r>
        <w:br/>
      </w:r>
      <w:r>
        <w:rPr>
          <w:rFonts w:ascii="Times New Roman"/>
          <w:b w:val="false"/>
          <w:i w:val="false"/>
          <w:color w:val="000000"/>
          <w:sz w:val="28"/>
        </w:rPr>
        <w:t>
</w:t>
      </w:r>
      <w:r>
        <w:rPr>
          <w:rFonts w:ascii="Times New Roman"/>
          <w:b w:val="false"/>
          <w:i w:val="false"/>
          <w:color w:val="000000"/>
          <w:sz w:val="28"/>
        </w:rPr>
        <w:t>
      Мемлекеттік органдардың стратегиялық жоспарларына қаржыландыру көлемінің өзгеруіне байланысты өзгерістер мен толықтырулар жобаларын тиісті бюджет комиссиясы қарайды.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Президентiне есеп беретін немесе Қазақстан Республикасы Үкіметінің құрылымына кіретін мемлекеттік органдар, сондай-ақ облыстардың, республикалық маңызы бар қалалардың, астананың жергілікті атқарушы органдары жыл сайын, ағымдағы қаржы жылының 1 қарашасына дейін кезекті қаржы жылына арналған меморандумдар жобаларын әзірлейді.</w:t>
      </w:r>
      <w:r>
        <w:br/>
      </w:r>
      <w:r>
        <w:rPr>
          <w:rFonts w:ascii="Times New Roman"/>
          <w:b w:val="false"/>
          <w:i w:val="false"/>
          <w:color w:val="000000"/>
          <w:sz w:val="28"/>
        </w:rPr>
        <w:t>
</w:t>
      </w:r>
      <w:r>
        <w:rPr>
          <w:rFonts w:ascii="Times New Roman"/>
          <w:b w:val="false"/>
          <w:i w:val="false"/>
          <w:color w:val="000000"/>
          <w:sz w:val="28"/>
        </w:rPr>
        <w:t>
      Меморандум Қазақстан Республикасының 10 жылға арналған Стратегиялық даму жоспарын, Елді аумақтық-кеңістікте дамытудың болжамды схемасын іске асыру үшін әзірленеді және қол жеткізуді (орындауды) мемлекеттік органның бірінші басшысы, облыстың, республикалық маңызы бар қаланың, астананың әкімі жоспарлы кезеңде қамтамасыз етуге міндеттенетін түйінді нысаналы индикаторларды қамтиды.</w:t>
      </w:r>
      <w:r>
        <w:br/>
      </w:r>
      <w:r>
        <w:rPr>
          <w:rFonts w:ascii="Times New Roman"/>
          <w:b w:val="false"/>
          <w:i w:val="false"/>
          <w:color w:val="000000"/>
          <w:sz w:val="28"/>
        </w:rPr>
        <w:t>
</w:t>
      </w:r>
      <w:r>
        <w:rPr>
          <w:rFonts w:ascii="Times New Roman"/>
          <w:b w:val="false"/>
          <w:i w:val="false"/>
          <w:color w:val="000000"/>
          <w:sz w:val="28"/>
        </w:rPr>
        <w:t>
      Түйінді нысаналы индикаторлар азаматтардың қанағаттанушылық деңгейін арттыруға бағдарланатын және әлеуметтік-экономикалық дамудағы оң өзгерістерді көрсететін негізгі индикаторларды білдіреді.</w:t>
      </w:r>
      <w:r>
        <w:br/>
      </w:r>
      <w:r>
        <w:rPr>
          <w:rFonts w:ascii="Times New Roman"/>
          <w:b w:val="false"/>
          <w:i w:val="false"/>
          <w:color w:val="000000"/>
          <w:sz w:val="28"/>
        </w:rPr>
        <w:t>
</w:t>
      </w:r>
      <w:r>
        <w:rPr>
          <w:rFonts w:ascii="Times New Roman"/>
          <w:b w:val="false"/>
          <w:i w:val="false"/>
          <w:color w:val="000000"/>
          <w:sz w:val="28"/>
        </w:rPr>
        <w:t>
      Мемлекеттік органның меморандумына – бірінші басшы, облыстың, республикалық маңызы бар қаланың, астананың жергілікті атқарушы органының меморандумына облыстың, республикалық маңызы бар қаланың, астананың әкімі қол қояды.</w:t>
      </w:r>
      <w:r>
        <w:br/>
      </w:r>
      <w:r>
        <w:rPr>
          <w:rFonts w:ascii="Times New Roman"/>
          <w:b w:val="false"/>
          <w:i w:val="false"/>
          <w:color w:val="000000"/>
          <w:sz w:val="28"/>
        </w:rPr>
        <w:t>
</w:t>
      </w:r>
      <w:r>
        <w:rPr>
          <w:rFonts w:ascii="Times New Roman"/>
          <w:b w:val="false"/>
          <w:i w:val="false"/>
          <w:color w:val="000000"/>
          <w:sz w:val="28"/>
        </w:rPr>
        <w:t>
      Меморандум республикалық бюджет туралы заңға қол қойылған күннен бастап бір ай мерзімде бекітіледі.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Президентiне есеп беретін мемлекеттік органдардың меморандумдарын Қазақстан Республикасы Президенті Әкімшілігінің Басшысы бекітеді.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құрылымына кіретін мемлекеттік органдардың және облыстың, республикалық маңызы бар қаланың, астананың жергілікті атқарушы органдарының меморандумдарын Қазақстан Республикасының Премьер-Министрі бекітеді.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Президентiне есеп беретін мемлекеттік органның меморандумын әзірлеу және оны бағалау тәртібін Қазақстан Республикасы Президенті Әкімшілігінің Басшысы айқындайды.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оны бағалау тәртібін Қазақстан Республикасының Үкіметі айқындайды.</w:t>
      </w:r>
    </w:p>
    <w:bookmarkEnd w:id="2"/>
    <w:bookmarkStart w:name="z106" w:id="3"/>
    <w:p>
      <w:pPr>
        <w:spacing w:after="0"/>
        <w:ind w:left="0"/>
        <w:jc w:val="both"/>
      </w:pPr>
      <w:r>
        <w:rPr>
          <w:rFonts w:ascii="Times New Roman"/>
          <w:b w:val="false"/>
          <w:i w:val="false"/>
          <w:color w:val="000000"/>
          <w:sz w:val="28"/>
        </w:rPr>
        <w:t>
      </w:t>
      </w:r>
      <w:r>
        <w:rPr>
          <w:rFonts w:ascii="Times New Roman"/>
          <w:b/>
          <w:i w:val="false"/>
          <w:color w:val="000000"/>
          <w:sz w:val="28"/>
        </w:rPr>
        <w:t>63-бап. Операциялық жоспар</w:t>
      </w:r>
    </w:p>
    <w:bookmarkEnd w:id="3"/>
    <w:bookmarkStart w:name="z105" w:id="4"/>
    <w:p>
      <w:pPr>
        <w:spacing w:after="0"/>
        <w:ind w:left="0"/>
        <w:jc w:val="both"/>
      </w:pPr>
      <w:r>
        <w:rPr>
          <w:rFonts w:ascii="Times New Roman"/>
          <w:b w:val="false"/>
          <w:i w:val="false"/>
          <w:color w:val="000000"/>
          <w:sz w:val="28"/>
        </w:rPr>
        <w:t>
      Стратегиялық жоспарды іске асыру үшін мемлекеттік орган операциялық жоспар әзірлейді.</w:t>
      </w:r>
      <w:r>
        <w:br/>
      </w:r>
      <w:r>
        <w:rPr>
          <w:rFonts w:ascii="Times New Roman"/>
          <w:b w:val="false"/>
          <w:i w:val="false"/>
          <w:color w:val="000000"/>
          <w:sz w:val="28"/>
        </w:rPr>
        <w:t>
</w:t>
      </w:r>
      <w:r>
        <w:rPr>
          <w:rFonts w:ascii="Times New Roman"/>
          <w:b w:val="false"/>
          <w:i w:val="false"/>
          <w:color w:val="000000"/>
          <w:sz w:val="28"/>
        </w:rPr>
        <w:t>
      Операциялық жоспар ресурстар, стратегиялық жоспардың мақсаттарына және нысаналы индикаторларына қол жеткізу жөніндегі іс-шаралардың жауапты орындаушылары және жүзеге асыру мерзімдері бойынша байланыстырылған, мемлекеттік органның ағымдағы қаржы жылындағы нақты іс-қимылдарын, сондай-ақ мемлекеттік орган туралы ережеде белгіленген өзге де міндеттерді қамтитын құжат болып табылады.</w:t>
      </w:r>
      <w:r>
        <w:br/>
      </w:r>
      <w:r>
        <w:rPr>
          <w:rFonts w:ascii="Times New Roman"/>
          <w:b w:val="false"/>
          <w:i w:val="false"/>
          <w:color w:val="000000"/>
          <w:sz w:val="28"/>
        </w:rPr>
        <w:t>
</w:t>
      </w:r>
      <w:r>
        <w:rPr>
          <w:rFonts w:ascii="Times New Roman"/>
          <w:b w:val="false"/>
          <w:i w:val="false"/>
          <w:color w:val="000000"/>
          <w:sz w:val="28"/>
        </w:rPr>
        <w:t>
      Операциялық жоспар жыл сайын әзірленеді және оны мемлекеттік органның бірінші басшысы не жауапты хатшысы немесе жауапты хатшының өкілеттіктерін жүзеге асыратын, Қазақстан Республикасының Президенті айқындайтын өзге лауазымды адам мемлекеттік органның стратегиялық жоспарына қол қойылған күннен бастап күнтізбелік он күн ішінде бекітеді.»;</w:t>
      </w:r>
      <w:r>
        <w:br/>
      </w:r>
      <w:r>
        <w:rPr>
          <w:rFonts w:ascii="Times New Roman"/>
          <w:b w:val="false"/>
          <w:i w:val="false"/>
          <w:color w:val="000000"/>
          <w:sz w:val="28"/>
        </w:rPr>
        <w:t>
</w:t>
      </w:r>
      <w:r>
        <w:rPr>
          <w:rFonts w:ascii="Times New Roman"/>
          <w:b w:val="false"/>
          <w:i w:val="false"/>
          <w:color w:val="000000"/>
          <w:sz w:val="28"/>
        </w:rPr>
        <w:t>
      18) 67-баптың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Бюджеттік өтінімге түсіндірме жазба:</w:t>
      </w:r>
      <w:r>
        <w:br/>
      </w:r>
      <w:r>
        <w:rPr>
          <w:rFonts w:ascii="Times New Roman"/>
          <w:b w:val="false"/>
          <w:i w:val="false"/>
          <w:color w:val="000000"/>
          <w:sz w:val="28"/>
        </w:rPr>
        <w:t>
</w:t>
      </w:r>
      <w:r>
        <w:rPr>
          <w:rFonts w:ascii="Times New Roman"/>
          <w:b w:val="false"/>
          <w:i w:val="false"/>
          <w:color w:val="000000"/>
          <w:sz w:val="28"/>
        </w:rPr>
        <w:t>
      1) есепті қаржы жылындағы қол жеткізілген нәтижелер көрсеткіштерінің қысқаша сипаттамасын;</w:t>
      </w:r>
      <w:r>
        <w:br/>
      </w:r>
      <w:r>
        <w:rPr>
          <w:rFonts w:ascii="Times New Roman"/>
          <w:b w:val="false"/>
          <w:i w:val="false"/>
          <w:color w:val="000000"/>
          <w:sz w:val="28"/>
        </w:rPr>
        <w:t>
</w:t>
      </w:r>
      <w:r>
        <w:rPr>
          <w:rFonts w:ascii="Times New Roman"/>
          <w:b w:val="false"/>
          <w:i w:val="false"/>
          <w:color w:val="000000"/>
          <w:sz w:val="28"/>
        </w:rPr>
        <w:t>
      2) ағымдағы жағдайдың, орын алып отырған проблемалардың қысқаша сипаттамасын;</w:t>
      </w:r>
      <w:r>
        <w:br/>
      </w:r>
      <w:r>
        <w:rPr>
          <w:rFonts w:ascii="Times New Roman"/>
          <w:b w:val="false"/>
          <w:i w:val="false"/>
          <w:color w:val="000000"/>
          <w:sz w:val="28"/>
        </w:rPr>
        <w:t>
</w:t>
      </w:r>
      <w:r>
        <w:rPr>
          <w:rFonts w:ascii="Times New Roman"/>
          <w:b w:val="false"/>
          <w:i w:val="false"/>
          <w:color w:val="000000"/>
          <w:sz w:val="28"/>
        </w:rPr>
        <w:t>
      3) жағдайды жақсарту және проблемаларды шешу, мемлекеттік органның стратегиялық жоспарының жобасында айқындалған мақсаттарға және жоспарланған нысаналы индикаторларға қол жеткізу жолдарының сипаттамасын;</w:t>
      </w:r>
      <w:r>
        <w:br/>
      </w:r>
      <w:r>
        <w:rPr>
          <w:rFonts w:ascii="Times New Roman"/>
          <w:b w:val="false"/>
          <w:i w:val="false"/>
          <w:color w:val="000000"/>
          <w:sz w:val="28"/>
        </w:rPr>
        <w:t>
</w:t>
      </w:r>
      <w:r>
        <w:rPr>
          <w:rFonts w:ascii="Times New Roman"/>
          <w:b w:val="false"/>
          <w:i w:val="false"/>
          <w:color w:val="000000"/>
          <w:sz w:val="28"/>
        </w:rPr>
        <w:t>
      4) жағдайды жақсарту және проблемаларды шешу, аумақтық дамыту бағдарламасында айқындалған мақсаттарға және жоспарланған нысаналы индикаторларға қол жеткізу жолдарының сипаттамасын;</w:t>
      </w:r>
      <w:r>
        <w:br/>
      </w:r>
      <w:r>
        <w:rPr>
          <w:rFonts w:ascii="Times New Roman"/>
          <w:b w:val="false"/>
          <w:i w:val="false"/>
          <w:color w:val="000000"/>
          <w:sz w:val="28"/>
        </w:rPr>
        <w:t>
</w:t>
      </w:r>
      <w:r>
        <w:rPr>
          <w:rFonts w:ascii="Times New Roman"/>
          <w:b w:val="false"/>
          <w:i w:val="false"/>
          <w:color w:val="000000"/>
          <w:sz w:val="28"/>
        </w:rPr>
        <w:t>
      5) бюджеттік бағдарламалардың мақсаттары мен бюджеттік бағдарламалардың жоспарланған түпкілікті нәтижелерінің сипаттамасын;</w:t>
      </w:r>
      <w:r>
        <w:br/>
      </w:r>
      <w:r>
        <w:rPr>
          <w:rFonts w:ascii="Times New Roman"/>
          <w:b w:val="false"/>
          <w:i w:val="false"/>
          <w:color w:val="000000"/>
          <w:sz w:val="28"/>
        </w:rPr>
        <w:t>
</w:t>
      </w:r>
      <w:r>
        <w:rPr>
          <w:rFonts w:ascii="Times New Roman"/>
          <w:b w:val="false"/>
          <w:i w:val="false"/>
          <w:color w:val="000000"/>
          <w:sz w:val="28"/>
        </w:rPr>
        <w:t>
      6) бюджеттік бағдарламалар мен бюджеттік кіші бағдарламалар бөлінісінде бюджет қаражатын жұмсау бағыттарын нақтылайтын ақпаратты, бюджеттік бағдарламалардың тікелей нәтижелерінің сипаттамасын қамтиды.</w:t>
      </w:r>
      <w:r>
        <w:br/>
      </w:r>
      <w:r>
        <w:rPr>
          <w:rFonts w:ascii="Times New Roman"/>
          <w:b w:val="false"/>
          <w:i w:val="false"/>
          <w:color w:val="000000"/>
          <w:sz w:val="28"/>
        </w:rPr>
        <w:t>
</w:t>
      </w:r>
      <w:r>
        <w:rPr>
          <w:rFonts w:ascii="Times New Roman"/>
          <w:b w:val="false"/>
          <w:i w:val="false"/>
          <w:color w:val="000000"/>
          <w:sz w:val="28"/>
        </w:rPr>
        <w:t>
      10. Бюджеттік өтінім жасалуы мен ұсынылуы бойынша Қазақстан Республикасы бюджет заңнамасының талаптарына сәйкес келмеген кезде, бюджеттік жоспарлау жөніндегі орталық уәкілетті орган немесе мемлекеттік жоспарлау жөніндегі жергілікті уәкілетті орган оны қарамастан бюджеттік бағдарламаның әкімшісіне қайтаруға міндетті.»;</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жоспарлау жөніндегі орталық уәкілетті орган жетекшілік ететін саладағы (аядағы) мақсаттарға қол жеткізу және оларды іске асыру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w:t>
      </w: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нысаналы индикаторларды таңдаудың дұрыстығы және оларға қол жеткізу дәрежесі тұрғысынан;</w:t>
      </w:r>
      <w:r>
        <w:br/>
      </w:r>
      <w:r>
        <w:rPr>
          <w:rFonts w:ascii="Times New Roman"/>
          <w:b w:val="false"/>
          <w:i w:val="false"/>
          <w:color w:val="000000"/>
          <w:sz w:val="28"/>
        </w:rPr>
        <w:t>
</w:t>
      </w:r>
      <w:r>
        <w:rPr>
          <w:rFonts w:ascii="Times New Roman"/>
          <w:b w:val="false"/>
          <w:i w:val="false"/>
          <w:color w:val="000000"/>
          <w:sz w:val="28"/>
        </w:rPr>
        <w:t>
      2) нәтижелер көрсеткіштерін таңдаудың дұрыстығы, бюджеттік бағдарламалардың нәтижелер көрсеткіштерінің стратегиялық жоспардың нысаналы индикаторларымен өзара байланысының болуы, нәтижелер көрсеткіштеріне қол жеткізу дәрежесі тұрғысынан бюджеттік бағдарламалар жобаларын қарайды.»;</w:t>
      </w:r>
      <w:r>
        <w:br/>
      </w:r>
      <w:r>
        <w:rPr>
          <w:rFonts w:ascii="Times New Roman"/>
          <w:b w:val="false"/>
          <w:i w:val="false"/>
          <w:color w:val="000000"/>
          <w:sz w:val="28"/>
        </w:rPr>
        <w:t>
</w:t>
      </w:r>
      <w:r>
        <w:rPr>
          <w:rFonts w:ascii="Times New Roman"/>
          <w:b w:val="false"/>
          <w:i w:val="false"/>
          <w:color w:val="000000"/>
          <w:sz w:val="28"/>
        </w:rPr>
        <w:t>
      2-тармақтың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бюджеттік өтінімдерін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және бюджеттік бағдарламалар жобаларына сәйкес 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r>
        <w:br/>
      </w:r>
      <w:r>
        <w:rPr>
          <w:rFonts w:ascii="Times New Roman"/>
          <w:b w:val="false"/>
          <w:i w:val="false"/>
          <w:color w:val="000000"/>
          <w:sz w:val="28"/>
        </w:rPr>
        <w:t>
</w:t>
      </w: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стратегиялық жоспарының мақсаттарымен және нысаналы индикаторларымен өзара байланысы тұрғысынан қарайды;»;</w:t>
      </w:r>
      <w:r>
        <w:br/>
      </w:r>
      <w:r>
        <w:rPr>
          <w:rFonts w:ascii="Times New Roman"/>
          <w:b w:val="false"/>
          <w:i w:val="false"/>
          <w:color w:val="000000"/>
          <w:sz w:val="28"/>
        </w:rPr>
        <w:t>
</w:t>
      </w:r>
      <w:r>
        <w:rPr>
          <w:rFonts w:ascii="Times New Roman"/>
          <w:b w:val="false"/>
          <w:i w:val="false"/>
          <w:color w:val="000000"/>
          <w:sz w:val="28"/>
        </w:rPr>
        <w:t>
      3-тармақтың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бюджеттік өтінімдерін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бағдарламаларының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бағдарламаларының мақсаттарымен, нысаналы индикаторларымен өзара байланыстылығы, нәтижелер көрсеткіштеріне қолжетімділік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20) 69-баптың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Орталық мемлекеттік органдар заттай нормаларды бекіту немесе оларды өзгерту туралы Республикалық бюджет комиссиясының қарауына ұсыныстар енгізеді.»;</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«арнайы резерв мөлшерін бөле отырып, Қазақстан Республикасының Үкіметі резервінің мөлшері;»;</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3) тармақшасы</w:t>
      </w:r>
      <w:r>
        <w:rPr>
          <w:rFonts w:ascii="Times New Roman"/>
          <w:b w:val="false"/>
          <w:i w:val="false"/>
          <w:color w:val="000000"/>
          <w:sz w:val="28"/>
        </w:rPr>
        <w:t xml:space="preserve"> «бағдарламалардың» деген сөзден кейін «(кіші бағдарламалардың)»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22) 72-баптың 4-тармағының </w:t>
      </w:r>
      <w:r>
        <w:rPr>
          <w:rFonts w:ascii="Times New Roman"/>
          <w:b w:val="false"/>
          <w:i w:val="false"/>
          <w:color w:val="000000"/>
          <w:sz w:val="28"/>
        </w:rPr>
        <w:t>2) тармақшасы</w:t>
      </w:r>
      <w:r>
        <w:rPr>
          <w:rFonts w:ascii="Times New Roman"/>
          <w:b w:val="false"/>
          <w:i w:val="false"/>
          <w:color w:val="000000"/>
          <w:sz w:val="28"/>
        </w:rPr>
        <w:t xml:space="preserve"> «бағдарламалардың» деген сөзден кейін «(кіші бағдарламалардың)»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23) 73-баптың 4-тармағының </w:t>
      </w:r>
      <w:r>
        <w:rPr>
          <w:rFonts w:ascii="Times New Roman"/>
          <w:b w:val="false"/>
          <w:i w:val="false"/>
          <w:color w:val="000000"/>
          <w:sz w:val="28"/>
        </w:rPr>
        <w:t>2) тармақшасы</w:t>
      </w:r>
      <w:r>
        <w:rPr>
          <w:rFonts w:ascii="Times New Roman"/>
          <w:b w:val="false"/>
          <w:i w:val="false"/>
          <w:color w:val="000000"/>
          <w:sz w:val="28"/>
        </w:rPr>
        <w:t xml:space="preserve"> «бағдарламалардың» деген сөзден кейін «(кіші бағдарламалардың)»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74-баптың</w:t>
      </w:r>
      <w:r>
        <w:rPr>
          <w:rFonts w:ascii="Times New Roman"/>
          <w:b w:val="false"/>
          <w:i w:val="false"/>
          <w:color w:val="000000"/>
          <w:sz w:val="28"/>
        </w:rPr>
        <w:t xml:space="preserve"> 1-тармағының екінші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бюджет жобасына енгізілген шешімдерді ашып көрсететін түсіндірме жазбаны, республикалық бюджеттік бағдарламалар әкімшілері бөлінісінде мыналарды:</w:t>
      </w:r>
      <w:r>
        <w:br/>
      </w:r>
      <w:r>
        <w:rPr>
          <w:rFonts w:ascii="Times New Roman"/>
          <w:b w:val="false"/>
          <w:i w:val="false"/>
          <w:color w:val="000000"/>
          <w:sz w:val="28"/>
        </w:rPr>
        <w:t>
</w:t>
      </w:r>
      <w:r>
        <w:rPr>
          <w:rFonts w:ascii="Times New Roman"/>
          <w:b w:val="false"/>
          <w:i w:val="false"/>
          <w:color w:val="000000"/>
          <w:sz w:val="28"/>
        </w:rPr>
        <w:t>
      алдыңғы жылғы қол жеткізілген нәтижелер көрсеткіштерінің қысқаша сипаттамасын;</w:t>
      </w:r>
      <w:r>
        <w:br/>
      </w:r>
      <w:r>
        <w:rPr>
          <w:rFonts w:ascii="Times New Roman"/>
          <w:b w:val="false"/>
          <w:i w:val="false"/>
          <w:color w:val="000000"/>
          <w:sz w:val="28"/>
        </w:rPr>
        <w:t>
</w:t>
      </w:r>
      <w:r>
        <w:rPr>
          <w:rFonts w:ascii="Times New Roman"/>
          <w:b w:val="false"/>
          <w:i w:val="false"/>
          <w:color w:val="000000"/>
          <w:sz w:val="28"/>
        </w:rPr>
        <w:t>
      ағымдағы жағдайдың, орын алып отырған проблемалардың қысқаша сипаттамасын;</w:t>
      </w:r>
      <w:r>
        <w:br/>
      </w:r>
      <w:r>
        <w:rPr>
          <w:rFonts w:ascii="Times New Roman"/>
          <w:b w:val="false"/>
          <w:i w:val="false"/>
          <w:color w:val="000000"/>
          <w:sz w:val="28"/>
        </w:rPr>
        <w:t>
</w:t>
      </w:r>
      <w:r>
        <w:rPr>
          <w:rFonts w:ascii="Times New Roman"/>
          <w:b w:val="false"/>
          <w:i w:val="false"/>
          <w:color w:val="000000"/>
          <w:sz w:val="28"/>
        </w:rPr>
        <w:t>
      жағдайды жақсарту және проблемаларды шешу, мемлекеттік органның стратегиялық жоспарының жобасында айқындалған мақсаттар мен жоспарланған нысаналы индикаторларға қол жеткізу жолдарының сипаттамасын;</w:t>
      </w:r>
      <w:r>
        <w:br/>
      </w:r>
      <w:r>
        <w:rPr>
          <w:rFonts w:ascii="Times New Roman"/>
          <w:b w:val="false"/>
          <w:i w:val="false"/>
          <w:color w:val="000000"/>
          <w:sz w:val="28"/>
        </w:rPr>
        <w:t>
</w:t>
      </w: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r>
        <w:br/>
      </w:r>
      <w:r>
        <w:rPr>
          <w:rFonts w:ascii="Times New Roman"/>
          <w:b w:val="false"/>
          <w:i w:val="false"/>
          <w:color w:val="000000"/>
          <w:sz w:val="28"/>
        </w:rPr>
        <w:t>
</w:t>
      </w: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r>
        <w:br/>
      </w:r>
      <w:r>
        <w:rPr>
          <w:rFonts w:ascii="Times New Roman"/>
          <w:b w:val="false"/>
          <w:i w:val="false"/>
          <w:color w:val="000000"/>
          <w:sz w:val="28"/>
        </w:rPr>
        <w:t>
</w:t>
      </w:r>
      <w:r>
        <w:rPr>
          <w:rFonts w:ascii="Times New Roman"/>
          <w:b w:val="false"/>
          <w:i w:val="false"/>
          <w:color w:val="000000"/>
          <w:sz w:val="28"/>
        </w:rPr>
        <w:t>
      25) 75-баптың 1-тармағының үшінші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жергілікті бюджеттің жобасына енгізілген шешімдерді ашып көрсететін түсіндірме жазбаны, жергілікті бюджеттік бағдарламалар әкімшілерінің бөлінісінде мыналарды:</w:t>
      </w:r>
      <w:r>
        <w:br/>
      </w:r>
      <w:r>
        <w:rPr>
          <w:rFonts w:ascii="Times New Roman"/>
          <w:b w:val="false"/>
          <w:i w:val="false"/>
          <w:color w:val="000000"/>
          <w:sz w:val="28"/>
        </w:rPr>
        <w:t>
</w:t>
      </w:r>
      <w:r>
        <w:rPr>
          <w:rFonts w:ascii="Times New Roman"/>
          <w:b w:val="false"/>
          <w:i w:val="false"/>
          <w:color w:val="000000"/>
          <w:sz w:val="28"/>
        </w:rPr>
        <w:t>
      есепті қаржы жылындағы қол жеткізілген нәтижелер көрсеткіштерінің қысқаша сипаттамасын;</w:t>
      </w:r>
      <w:r>
        <w:br/>
      </w:r>
      <w:r>
        <w:rPr>
          <w:rFonts w:ascii="Times New Roman"/>
          <w:b w:val="false"/>
          <w:i w:val="false"/>
          <w:color w:val="000000"/>
          <w:sz w:val="28"/>
        </w:rPr>
        <w:t>
</w:t>
      </w:r>
      <w:r>
        <w:rPr>
          <w:rFonts w:ascii="Times New Roman"/>
          <w:b w:val="false"/>
          <w:i w:val="false"/>
          <w:color w:val="000000"/>
          <w:sz w:val="28"/>
        </w:rPr>
        <w:t>
      ағымдағы жағдайдың, орын алып отырған проблемалардың қысқаша сипаттамасын;</w:t>
      </w:r>
      <w:r>
        <w:br/>
      </w:r>
      <w:r>
        <w:rPr>
          <w:rFonts w:ascii="Times New Roman"/>
          <w:b w:val="false"/>
          <w:i w:val="false"/>
          <w:color w:val="000000"/>
          <w:sz w:val="28"/>
        </w:rPr>
        <w:t>
</w:t>
      </w: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мақсаттарға және жоспарланған нысаналы индикаторларға қол жеткізу жолдарының сипаттамасын;</w:t>
      </w:r>
      <w:r>
        <w:br/>
      </w:r>
      <w:r>
        <w:rPr>
          <w:rFonts w:ascii="Times New Roman"/>
          <w:b w:val="false"/>
          <w:i w:val="false"/>
          <w:color w:val="000000"/>
          <w:sz w:val="28"/>
        </w:rPr>
        <w:t>
</w:t>
      </w: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r>
        <w:br/>
      </w:r>
      <w:r>
        <w:rPr>
          <w:rFonts w:ascii="Times New Roman"/>
          <w:b w:val="false"/>
          <w:i w:val="false"/>
          <w:color w:val="000000"/>
          <w:sz w:val="28"/>
        </w:rPr>
        <w:t>
</w:t>
      </w: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77-бап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«Республикалық бюджет туралы заң жобасын Қазақстан Республикасы Парламентінің жұмыс топтары мен тұрақты комитеттерінің отырыстарында қарау стратегиялық жоспарлардың жоспарланған нысаналы индикаторлары және (немесе) бюджеттік бағдарламалардың түпкілікті нәтижелері туралы орталық мемлекеттік органдар басшыларының баяндамаларын қамтиды.»;</w:t>
      </w:r>
      <w:r>
        <w:br/>
      </w:r>
      <w:r>
        <w:rPr>
          <w:rFonts w:ascii="Times New Roman"/>
          <w:b w:val="false"/>
          <w:i w:val="false"/>
          <w:color w:val="000000"/>
          <w:sz w:val="28"/>
        </w:rPr>
        <w:t>
</w:t>
      </w:r>
      <w:r>
        <w:rPr>
          <w:rFonts w:ascii="Times New Roman"/>
          <w:b w:val="false"/>
          <w:i w:val="false"/>
          <w:color w:val="000000"/>
          <w:sz w:val="28"/>
        </w:rPr>
        <w:t>
      27) 78-баптың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«Тиісті мәслихаттың тұрақты комиссияларында жергілікті бюджет жобасын талқылау жергілікті бюджеттік бағдарламалардың жоспарланған тікелей және түпкілікті нәтижелері туралы жергілікті бюджеттік бағдарламалар әкімшілері басшыларының баяндамасын қамтиды.»;</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«Міндеттемелер бойынша қаржыландырудың жиынтық жоспарының, түсімдердің және төлемдер бойынша қаржыландырудың жиынтық жоспарының жылдық сомалары бюджеттің бекітілген (нақтыланған, түзетілген) түсімдері мен шығыстарының сомаларына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Бюджеттік бағдарламалардың әкімшілері шығыстардың экономикалық сыныптамасының ерекшеліктері мен бюджеттік бағдарламалардың кіші бағдарламаларына қатысты және бюджеттік бағдарлама бойынша шығыстардың жылдық және ай сайынғы көлемін өзгертпейтін міндеттемелер мен төлемдер бойынша қаржыландыру жоспарларына өзгерістерді дербес енгізеді.</w:t>
      </w:r>
      <w:r>
        <w:br/>
      </w:r>
      <w:r>
        <w:rPr>
          <w:rFonts w:ascii="Times New Roman"/>
          <w:b w:val="false"/>
          <w:i w:val="false"/>
          <w:color w:val="000000"/>
          <w:sz w:val="28"/>
        </w:rPr>
        <w:t>
</w:t>
      </w:r>
      <w:r>
        <w:rPr>
          <w:rFonts w:ascii="Times New Roman"/>
          <w:b w:val="false"/>
          <w:i w:val="false"/>
          <w:color w:val="000000"/>
          <w:sz w:val="28"/>
        </w:rPr>
        <w:t>
      Бюджеттiң атқарылуы барысында бюджет қаражатының үнемделуi пайда болған жағдайда:</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комиссиясында белгіленген тәртіппен міндетті түрде қарай отырып, қарыздар, гранттар, Қазақстан Республикасының Ұлттық қорынан бөлінетін нысаналы трансферттер есебінен қаржыландырылатын бағдарламаларды (кіші бағдарламаларды) қоспағанда, республикалық бюджеттік бағдарламалардың әкімшілері қаражатты бір бюджеттік бағдарлама (кіші бағдарлама) шегінде республикалық бюджеттік инвестициялық жобалар арасында қайта бөлуге құқылы;</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бюджет комиссиясында белгіленген тәртіппен міндетті түрде қарай отырып, қарыздар, гранттар, Қазақстан Республикасының Ұлттық қорынан бөлінетін нысаналы трансферттер есебінен қаржыландырылатын бағдарламаларды (кіші бағдарламаларды) қоспағанда, жергілікті атқарушы органдар қаражатты бір бюджеттік бағдарлама (кіші бағдарлама) шеңберінде және бір облыс шегінде жергілікті бюджеттік инвестициялық жобалар арасында, сондай-ақ республикалық бюджеттік бағдарламалар әкімшілерімен келісу бойынша, жоғары тұрған бюджеттен бөлінетін нысаналы даму трансферттері есебінен қаржыландырылатын жергілікті бюджеттік инвестициялық жобалар арасында қайта бөлуге құқылы.</w:t>
      </w:r>
      <w:r>
        <w:br/>
      </w:r>
      <w:r>
        <w:rPr>
          <w:rFonts w:ascii="Times New Roman"/>
          <w:b w:val="false"/>
          <w:i w:val="false"/>
          <w:color w:val="000000"/>
          <w:sz w:val="28"/>
        </w:rPr>
        <w:t>
</w:t>
      </w:r>
      <w:r>
        <w:rPr>
          <w:rFonts w:ascii="Times New Roman"/>
          <w:b w:val="false"/>
          <w:i w:val="false"/>
          <w:color w:val="000000"/>
          <w:sz w:val="28"/>
        </w:rPr>
        <w:t>
      9-1. Бюджеттің атқарылуы барысында республикалық бюджеттік бағдарламалардың әкімшілері қарыздар, гранттар, Қазақстан Республикасы Ұлттық қорынан бөлінетін нысаналы трансферттер қаражаттары есебінен қаржыландырылатын бағдарламаларды (кіші бағдарламаларды) қоспағанда, ағымдағы қаржы жылына бекітілген (нақтыланған) республикалық бюджетте көзделген нысаналы даму трансферттері бойынша бір бюджеттік бағдарлама (кіші бағдарлама) ішінде, облысқа, республикалық маңызы бар қалаға, астанаға ағымдағы қаржы жылына көзделген соманың он пайызынан аспайтын көлемде облыстар, республикалық маңызы бар қалалар және астана арасында тиісті облыстардың, республикалық маңызы бар қалалардың, астананың жергілікті атқарушы органдарымен және бюджеттік жоспарлау жөніндегі орталық уәкілетті органмен келісу бойынша бюджеттің атқарылуы жөніндегі орталық уәкілетті орган айқындайтын тәртіппен қаражатты қайта бөлуге құқылы.</w:t>
      </w:r>
      <w:r>
        <w:br/>
      </w:r>
      <w:r>
        <w:rPr>
          <w:rFonts w:ascii="Times New Roman"/>
          <w:b w:val="false"/>
          <w:i w:val="false"/>
          <w:color w:val="000000"/>
          <w:sz w:val="28"/>
        </w:rPr>
        <w:t>
</w:t>
      </w:r>
      <w:r>
        <w:rPr>
          <w:rFonts w:ascii="Times New Roman"/>
          <w:b w:val="false"/>
          <w:i w:val="false"/>
          <w:color w:val="000000"/>
          <w:sz w:val="28"/>
        </w:rPr>
        <w:t>
      Бюджеттің атқарылуы барысында облыстық бюджеттік бағдарламалардың әкімшілері қарыздар, гранттар, Қазақстан Республикасы Ұлттық қорынан бөлінетін нысаналы трансферттер қаражаттары есебінен қаржыландырылатын бағдарламаларды (кіші бағдарламаларды) қоспағанда, ағымдағы қаржы жылына бекітілген (нақтыланған) облыстық бюджетте көзделген нысаналы даму трансферттері бойынша бір бюджеттік бағдарлама (кіші бағдарлама) ішінде ауданға (облыстық маңызы бар қалаға) ағымдағы қаржы жылына көзделген соманың он пайызынан аспайтын көлемде аудандар (облыстық маңызы бар қалалар) арасында тиісті аудандардың, облыстық маңызы бар қалалардың жергілікті атқарушы органдарымен және тиісті жергілікті өкілді органмен келісу бойынша бюджетті атқару жөніндегі орталық уәкілетті орган айқындайтын тәртіппен қаражатты қайта бөлуге құқылы.»;</w:t>
      </w:r>
      <w:r>
        <w:br/>
      </w:r>
      <w:r>
        <w:rPr>
          <w:rFonts w:ascii="Times New Roman"/>
          <w:b w:val="false"/>
          <w:i w:val="false"/>
          <w:color w:val="000000"/>
          <w:sz w:val="28"/>
        </w:rPr>
        <w:t>
</w:t>
      </w:r>
      <w:r>
        <w:rPr>
          <w:rFonts w:ascii="Times New Roman"/>
          <w:b w:val="false"/>
          <w:i w:val="false"/>
          <w:color w:val="000000"/>
          <w:sz w:val="28"/>
        </w:rPr>
        <w:t>
      мынадай мазмұндағы 9-3 және 9-4-тармақтармен толықтырылсын:</w:t>
      </w:r>
      <w:r>
        <w:br/>
      </w:r>
      <w:r>
        <w:rPr>
          <w:rFonts w:ascii="Times New Roman"/>
          <w:b w:val="false"/>
          <w:i w:val="false"/>
          <w:color w:val="000000"/>
          <w:sz w:val="28"/>
        </w:rPr>
        <w:t>
</w:t>
      </w:r>
      <w:r>
        <w:rPr>
          <w:rFonts w:ascii="Times New Roman"/>
          <w:b w:val="false"/>
          <w:i w:val="false"/>
          <w:color w:val="000000"/>
          <w:sz w:val="28"/>
        </w:rPr>
        <w:t>
      «9-3. Бюджетті атқару барысында бюджеттік бағдарламалар әкімшілері қаражатты түпкілікті нәтижелердің жоспарланған көрсеткіштері сақталған жағдайда бюджеттік бағдарлама бойынша жылдық шығыстар көлемін өзгертусіз, бюджеттің атқарылуы жөніндегі орталық уәкілетті орган айқындайтын тәртіппен:</w:t>
      </w:r>
      <w:r>
        <w:br/>
      </w:r>
      <w:r>
        <w:rPr>
          <w:rFonts w:ascii="Times New Roman"/>
          <w:b w:val="false"/>
          <w:i w:val="false"/>
          <w:color w:val="000000"/>
          <w:sz w:val="28"/>
        </w:rPr>
        <w:t>
</w:t>
      </w:r>
      <w:r>
        <w:rPr>
          <w:rFonts w:ascii="Times New Roman"/>
          <w:b w:val="false"/>
          <w:i w:val="false"/>
          <w:color w:val="000000"/>
          <w:sz w:val="28"/>
        </w:rPr>
        <w:t>
      1) ағымдағы бір бюджеттік бағдарламаның немесе бюджеттік бағдарламаның ағымдағы бір бюджеттік кіші бағдарламасы шегіндегі іс-шаралар арасында дербес;</w:t>
      </w:r>
      <w:r>
        <w:br/>
      </w:r>
      <w:r>
        <w:rPr>
          <w:rFonts w:ascii="Times New Roman"/>
          <w:b w:val="false"/>
          <w:i w:val="false"/>
          <w:color w:val="000000"/>
          <w:sz w:val="28"/>
        </w:rPr>
        <w:t>
</w:t>
      </w:r>
      <w:r>
        <w:rPr>
          <w:rFonts w:ascii="Times New Roman"/>
          <w:b w:val="false"/>
          <w:i w:val="false"/>
          <w:color w:val="000000"/>
          <w:sz w:val="28"/>
        </w:rPr>
        <w:t>
      2) қарыздар, гранттар, Қазақстан Республикасы Ұлттық қорынан бөлінетін нысаналы трансферттер, жоғары тұрған бюджеттен бөлінетін нысаналы трансферттер қаражаттары есебінен қаржыландырылатын бюджеттік кіші бағдарламаларды қоспағанда,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бір бюджеттік бағдарлама шегінде ағымдағы бюджеттік кіші бағдарламалар арасында;</w:t>
      </w:r>
      <w:r>
        <w:br/>
      </w:r>
      <w:r>
        <w:rPr>
          <w:rFonts w:ascii="Times New Roman"/>
          <w:b w:val="false"/>
          <w:i w:val="false"/>
          <w:color w:val="000000"/>
          <w:sz w:val="28"/>
        </w:rPr>
        <w:t>
</w:t>
      </w:r>
      <w:r>
        <w:rPr>
          <w:rFonts w:ascii="Times New Roman"/>
          <w:b w:val="false"/>
          <w:i w:val="false"/>
          <w:color w:val="000000"/>
          <w:sz w:val="28"/>
        </w:rPr>
        <w:t>
      3) қарыздар, гранттар, Қазақстан Республикасы Ұлттық қорынан бөлінетін нысаналы трансферттер және жоғары тұрған бюджеттен бөлінетін нысаналы трансферттер қаражаттары есебінен қаржыландырылатын кіші бағдарламаларды қоспағанда, бюджеттік жоспарлау жөніндегі орталық уәкілетті органмен немесе мемлекеттік жоспарлау жөніндегі тиісті жергілікті уәкілетті органмен келісу бойынша бір бюджеттік даму бағдарламасы немесе бюджеттік бағдарламаның бір кіші даму бағдарламасы шегінде бюджеттік инвестициялық жобалар арасында бюджет комиссиясының қарауынсыз ағымдағы қаржы жылына арналған инвестициялық жобаға шығыстар көлемінің он пайызынан аспайтын көлемде, бюджет комиссиясында белгіленген тәртіппен міндетті түрде қарай отырып, ағымдағы қаржы жылына арналған бюджеттік кіші бағдарлама шығыстары көлемінің он пайызынан асатын көлемде;</w:t>
      </w:r>
      <w:r>
        <w:br/>
      </w:r>
      <w:r>
        <w:rPr>
          <w:rFonts w:ascii="Times New Roman"/>
          <w:b w:val="false"/>
          <w:i w:val="false"/>
          <w:color w:val="000000"/>
          <w:sz w:val="28"/>
        </w:rPr>
        <w:t>
</w:t>
      </w:r>
      <w:r>
        <w:rPr>
          <w:rFonts w:ascii="Times New Roman"/>
          <w:b w:val="false"/>
          <w:i w:val="false"/>
          <w:color w:val="000000"/>
          <w:sz w:val="28"/>
        </w:rPr>
        <w:t>
      4) қарыздар, гранттар, Қазақстан Республикасы Ұлттық қорынан бөлінетін нысаналы трансферттер және жоғары тұрған бюджеттен бөлінетін нысаналы трансферттер қаражаттары есебінен қаржыландырылатын кіші бағдарламаларды қоспағанда,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бір бюджеттік бағдарлама шегінде дамудың бюджеттік кіші бағдарламалары арасында бюджет комиссиясының қарауынсыз, ағымдағы қаржы жылына бюджеттік кіші бағдарламаның шығыстары көлемінің он пайызынан аспайтын көлемде, бюджет комиссиясының міндетті түрде қарауымен ағымдағы қаржы жылына бюджеттік кіші бағдарламаның шығыстары көлемінің он пайызынан асатын көлемде қайта бөлуге құқылы.</w:t>
      </w:r>
      <w:r>
        <w:br/>
      </w:r>
      <w:r>
        <w:rPr>
          <w:rFonts w:ascii="Times New Roman"/>
          <w:b w:val="false"/>
          <w:i w:val="false"/>
          <w:color w:val="000000"/>
          <w:sz w:val="28"/>
        </w:rPr>
        <w:t>
</w:t>
      </w:r>
      <w:r>
        <w:rPr>
          <w:rFonts w:ascii="Times New Roman"/>
          <w:b w:val="false"/>
          <w:i w:val="false"/>
          <w:color w:val="000000"/>
          <w:sz w:val="28"/>
        </w:rPr>
        <w:t>
      9-4. Мемлекеттік мекемелердің міндеттемелері мен төлемдері бойынша қаржыландырудың жеке жоспарларына өзгерістер енгізуді мемлекеттік мекемелердің өтінімдері бойынша бюджеттік бағдарламалар әкімшісі жүзеге асырады.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әкімшілеріне қажетті бюджеттік бағдарлама бойынша ай сайынғы шығыстар көлемін өзгертулер бюджеттің атқарылуы жөніндегі орталық немесе жергілікті уәкілетті орган арқылы жүзеге асырылады.»;</w:t>
      </w:r>
      <w:r>
        <w:br/>
      </w:r>
      <w:r>
        <w:rPr>
          <w:rFonts w:ascii="Times New Roman"/>
          <w:b w:val="false"/>
          <w:i w:val="false"/>
          <w:color w:val="000000"/>
          <w:sz w:val="28"/>
        </w:rPr>
        <w:t>
</w:t>
      </w:r>
      <w:r>
        <w:rPr>
          <w:rFonts w:ascii="Times New Roman"/>
          <w:b w:val="false"/>
          <w:i w:val="false"/>
          <w:color w:val="000000"/>
          <w:sz w:val="28"/>
        </w:rPr>
        <w:t>
      29) мынадай мазмұндағы 94-1-баппен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94-1-бап. Қазақстан Республикасының Ұлттық қорынан</w:t>
      </w:r>
      <w:r>
        <w:br/>
      </w:r>
      <w:r>
        <w:rPr>
          <w:rFonts w:ascii="Times New Roman"/>
          <w:b w:val="false"/>
          <w:i w:val="false"/>
          <w:color w:val="000000"/>
          <w:sz w:val="28"/>
        </w:rPr>
        <w:t>
                  </w:t>
      </w:r>
      <w:r>
        <w:rPr>
          <w:rFonts w:ascii="Times New Roman"/>
          <w:b/>
          <w:i w:val="false"/>
          <w:color w:val="000000"/>
          <w:sz w:val="28"/>
        </w:rPr>
        <w:t>тартылған кепілдік берілген трансферт бөлігін</w:t>
      </w:r>
      <w:r>
        <w:br/>
      </w:r>
      <w:r>
        <w:rPr>
          <w:rFonts w:ascii="Times New Roman"/>
          <w:b w:val="false"/>
          <w:i w:val="false"/>
          <w:color w:val="000000"/>
          <w:sz w:val="28"/>
        </w:rPr>
        <w:t>
                  </w:t>
      </w:r>
      <w:r>
        <w:rPr>
          <w:rFonts w:ascii="Times New Roman"/>
          <w:b/>
          <w:i w:val="false"/>
          <w:color w:val="000000"/>
          <w:sz w:val="28"/>
        </w:rPr>
        <w:t>республикалық бюджеттен қайтару</w:t>
      </w:r>
    </w:p>
    <w:bookmarkEnd w:id="4"/>
    <w:bookmarkStart w:name="z175" w:id="5"/>
    <w:p>
      <w:pPr>
        <w:spacing w:after="0"/>
        <w:ind w:left="0"/>
        <w:jc w:val="both"/>
      </w:pPr>
      <w:r>
        <w:rPr>
          <w:rFonts w:ascii="Times New Roman"/>
          <w:b w:val="false"/>
          <w:i w:val="false"/>
          <w:color w:val="000000"/>
          <w:sz w:val="28"/>
        </w:rPr>
        <w:t>
      1. Бюджеттiң атқарылуы жөнiндегi орталық уәкiлеттi орган Қазақстан Республикасының Ұлттық қорынан республикалық бюджетке тартылған кепілдік берілген трансферттің бір бөлігін күтілетін кірістер түсімі жоспарланған түсімдерден асып түскен жағдайда бір жыл ішінде қайтаруды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қорынан тартылған кепілдік берілген трансферт бөлігін республикалық бюджеттен қайтару бюджеттiң атқарылуы жөнiндегi орталық уәкiлеттi орган айқындаған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30) 97-баптың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«Есепті кезеңнің соңында квазимемлекеттік сектор субъектілерінің шоттарындағы қалдықтар квазимемлекеттік сектор субъектілерінің пайдаланылмаған қаражаты болып табылады және бюджеттік бағдарламалардың тиімсіз атқарылуына жатады.»;</w:t>
      </w:r>
      <w:r>
        <w:br/>
      </w:r>
      <w:r>
        <w:rPr>
          <w:rFonts w:ascii="Times New Roman"/>
          <w:b w:val="false"/>
          <w:i w:val="false"/>
          <w:color w:val="000000"/>
          <w:sz w:val="28"/>
        </w:rPr>
        <w:t>
</w:t>
      </w:r>
      <w:r>
        <w:rPr>
          <w:rFonts w:ascii="Times New Roman"/>
          <w:b w:val="false"/>
          <w:i w:val="false"/>
          <w:color w:val="000000"/>
          <w:sz w:val="28"/>
        </w:rPr>
        <w:t>
      31) 100-баптың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«бағдарламалар» деген сөзден кейін «(кіші бағдарламалар)»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104-бапта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қалдықтары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аяқталу мерзімі осы Кодекстің 157-бабының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159-бабының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республикалық немесе облыстық бюджеттен бөлінген нысаналы трансферттердің өткен қаржы жылында пайдаланылмаған (толық пайдаланылмаған) сомаларын қайтаруға;»;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«қайтаруына пайдаланылуы мүмкін» деген сөздер «қайтаруына» деген сөзбен ауыстырылып, мынадай мазмұндағы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қорынан республикалық бюджетке нысаналы трансферт түрінде тартылған пайдаланылмаған қаражаттың бір бөлігі Қазақстан Республикасының Ұлттық қорына қайтаруға;</w:t>
      </w:r>
      <w:r>
        <w:br/>
      </w:r>
      <w:r>
        <w:rPr>
          <w:rFonts w:ascii="Times New Roman"/>
          <w:b w:val="false"/>
          <w:i w:val="false"/>
          <w:color w:val="000000"/>
          <w:sz w:val="28"/>
        </w:rPr>
        <w:t>
</w:t>
      </w:r>
      <w:r>
        <w:rPr>
          <w:rFonts w:ascii="Times New Roman"/>
          <w:b w:val="false"/>
          <w:i w:val="false"/>
          <w:color w:val="000000"/>
          <w:sz w:val="28"/>
        </w:rPr>
        <w:t>
      8) республикалық бюджетке тартылған кепілдік берілген трансферттің бір бөлігі Қазақстан Республикасының Ұлттық қорына қайтаруға пайдаланылуы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«бюджеттік бағдарламаның нәтижелеріне қол жеткізбеуге» деген сөздер «бюджеттік бағдарлама нәтижелерінің көрсеткіштеріне қол жеткізбеуге»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Бюджет қаражаты толық игерілген кезде бюджеттік бағдарламалардың тікелей және түпкілікті нәтижелеріне қол жеткізбегені үшін бюджеттік бағдарламалар әкімшісінің бірінші басшысы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110-бапта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Секвестрлеуге жатпайтын бюджеттік бағдарламалардың (кіші бағдарламалардың) шығыстарын қоспағанда, бюджет шығыстарын бекітілген жылдық көлемінің он пайызынан аспайтын сомасына секвестрлеу Қазақстан Республикасы Үкіметінің немесе жергілікті атқарушы органның шешімі бойынша, он пайыздан астам сомаға секвестрлеу – заңның немесе мәслихат шешімінің негізінде жүзеге асырылуы мүмкін.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немесе жергілікті атқарушы органның секвестр жүргізу туралы қаулысының негізінде бюджеттің атқарылуы жөніндегі уәкілетті орган осы Кодексте белгіленген тәртіппен бюджет түсімдері мен шығыстарын өзгерту арқылы тиісті бюджетті түзетуді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«бағдарламалар» деген сөзден кейін «(кіші бағдарламалар)»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«бағдарламалар» деген сөзден кейін «(кіші бағдарламалар)»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Секвестр жүргізу кезінде бюджеттік бағдарламалардың әкімшілері ағымдағы қаржы жылына арналған бюджеттік өтінімдерді жасайды және оларды бюджетті жоспарлау жөніндегі орталық уәкілетті органға немесе мемлекеттік жоспарлау жөніндегі тиісті жергілікті уәкілетті органға ұсынады.»;</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113-бап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Бюджеттік бағдарламаларда айқындалған тікелей және түпкілікті нәтижелерге қол жеткізбегені үшін, оның ішінде бюджет қаражаты толық игерілген кезде қол жеткізбегені үшін бюджеттік бағдарламалар әкімшісінің бірінші басшысы және бюджеттік бағдарламаның басшысы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126-баптың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Стратегиялық жоспардың іске асырылуы туралы есепте оның іске асырылу барысы, мемлекеттік орган қызметінің мақсаттарына, нысаналы индикаторларына қол жеткізудегі прогресс туралы ақпарат қамтылады.»;</w:t>
      </w:r>
      <w:r>
        <w:br/>
      </w:r>
      <w:r>
        <w:rPr>
          <w:rFonts w:ascii="Times New Roman"/>
          <w:b w:val="false"/>
          <w:i w:val="false"/>
          <w:color w:val="000000"/>
          <w:sz w:val="28"/>
        </w:rPr>
        <w:t>
</w:t>
      </w:r>
      <w:r>
        <w:rPr>
          <w:rFonts w:ascii="Times New Roman"/>
          <w:b w:val="false"/>
          <w:i w:val="false"/>
          <w:color w:val="000000"/>
          <w:sz w:val="28"/>
        </w:rPr>
        <w:t>
      36) 127-баптың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«Республикалық бюджеттік бағдарламалардың орындалуы туралы талдамалық есепте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128-бап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Республикалық бюджеттің атқарылуы туралы жылдық есепті талқылау кезінде Қазақстан Республикасы Парламентінің тұрақты комитеттері республикалық бюджеттік бағдарламалар әкімшілері басшыларының бюджеттік бағдарламалардың тікелей және түпкілікті нәтижелеріне қол жеткізу туралы баяндамаларын тыңдайды.»;</w:t>
      </w:r>
      <w:r>
        <w:br/>
      </w:r>
      <w:r>
        <w:rPr>
          <w:rFonts w:ascii="Times New Roman"/>
          <w:b w:val="false"/>
          <w:i w:val="false"/>
          <w:color w:val="000000"/>
          <w:sz w:val="28"/>
        </w:rPr>
        <w:t>
</w:t>
      </w:r>
      <w:r>
        <w:rPr>
          <w:rFonts w:ascii="Times New Roman"/>
          <w:b w:val="false"/>
          <w:i w:val="false"/>
          <w:color w:val="000000"/>
          <w:sz w:val="28"/>
        </w:rPr>
        <w:t>
      38) 129-баптың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«есептен;» деген сөз «есептен тұрады.» деген сөздермен ауыстырылып,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«Жергілікті бюджеттік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r>
        <w:br/>
      </w:r>
      <w:r>
        <w:rPr>
          <w:rFonts w:ascii="Times New Roman"/>
          <w:b w:val="false"/>
          <w:i w:val="false"/>
          <w:color w:val="000000"/>
          <w:sz w:val="28"/>
        </w:rPr>
        <w:t>
</w:t>
      </w:r>
      <w:r>
        <w:rPr>
          <w:rFonts w:ascii="Times New Roman"/>
          <w:b w:val="false"/>
          <w:i w:val="false"/>
          <w:color w:val="000000"/>
          <w:sz w:val="28"/>
        </w:rPr>
        <w:t>
      39) 130-баптың </w:t>
      </w:r>
      <w:r>
        <w:rPr>
          <w:rFonts w:ascii="Times New Roman"/>
          <w:b w:val="false"/>
          <w:i w:val="false"/>
          <w:color w:val="000000"/>
          <w:sz w:val="28"/>
        </w:rPr>
        <w:t>2-тармағы</w:t>
      </w:r>
      <w:r>
        <w:rPr>
          <w:rFonts w:ascii="Times New Roman"/>
          <w:b w:val="false"/>
          <w:i w:val="false"/>
          <w:color w:val="000000"/>
          <w:sz w:val="28"/>
        </w:rPr>
        <w:t xml:space="preserve"> төртінші абзацтағы «баяндамасын тыңдайды.» деген сөздер «баяндамасын;» деген сөзбен ауыстырылып, мынадай мазмұндағы төртінші және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«әкімдік уәкілеттік берген адамның облысты, республикалық маңызы бар қаланы, астананы дамыту бағдарламасының іске асырылуы туралы баяндамасын;</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әкімшілерінің бірінші басшыларының облысты, республикалық маңызы бар қаланы, астананы дамыту бағдарламаларының нысаналы индикаторларына қол жеткізуі, бюджеттік бағдарламалардың іске асырылуы туралы баяндамаларын тыңдайды.»;</w:t>
      </w:r>
      <w:r>
        <w:br/>
      </w:r>
      <w:r>
        <w:rPr>
          <w:rFonts w:ascii="Times New Roman"/>
          <w:b w:val="false"/>
          <w:i w:val="false"/>
          <w:color w:val="000000"/>
          <w:sz w:val="28"/>
        </w:rPr>
        <w:t>
</w:t>
      </w:r>
      <w:r>
        <w:rPr>
          <w:rFonts w:ascii="Times New Roman"/>
          <w:b w:val="false"/>
          <w:i w:val="false"/>
          <w:color w:val="000000"/>
          <w:sz w:val="28"/>
        </w:rPr>
        <w:t>
      40) 131-баптың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«есептен;» деген сөз «есептен тұрады.» деген сөздермен ауыстырылып,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«Жергілікті бюджеттік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r>
        <w:br/>
      </w:r>
      <w:r>
        <w:rPr>
          <w:rFonts w:ascii="Times New Roman"/>
          <w:b w:val="false"/>
          <w:i w:val="false"/>
          <w:color w:val="000000"/>
          <w:sz w:val="28"/>
        </w:rPr>
        <w:t>
</w:t>
      </w:r>
      <w:r>
        <w:rPr>
          <w:rFonts w:ascii="Times New Roman"/>
          <w:b w:val="false"/>
          <w:i w:val="false"/>
          <w:color w:val="000000"/>
          <w:sz w:val="28"/>
        </w:rPr>
        <w:t>
      41) 132-баптың </w:t>
      </w:r>
      <w:r>
        <w:rPr>
          <w:rFonts w:ascii="Times New Roman"/>
          <w:b w:val="false"/>
          <w:i w:val="false"/>
          <w:color w:val="000000"/>
          <w:sz w:val="28"/>
        </w:rPr>
        <w:t>2-тармағы</w:t>
      </w:r>
      <w:r>
        <w:rPr>
          <w:rFonts w:ascii="Times New Roman"/>
          <w:b w:val="false"/>
          <w:i w:val="false"/>
          <w:color w:val="000000"/>
          <w:sz w:val="28"/>
        </w:rPr>
        <w:t xml:space="preserve"> төртінші абзацтағы «баяндамасын тыңдайды» деген сөздер «баяндамасын» деген сөзбен ауыстырылып, мынадай мазмұндағы төртінші және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«әкімдік уәкілеттік берген адамның ауданды (облыстық маңызы бар қаланы) дамыту бағдарламасының іске асырылуы туралы баяндамасын;</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әкімшілерінің бірінші басшыларының ауданды (облыстық маңызы бар қаланы) дамыту бағдарламаларының нысаналы индикаторларына қол жеткізуі, бюджеттік бағдарламалардың іске асырылуы туралы баяндамаларын тыңдайды;»;</w:t>
      </w:r>
      <w:r>
        <w:br/>
      </w:r>
      <w:r>
        <w:rPr>
          <w:rFonts w:ascii="Times New Roman"/>
          <w:b w:val="false"/>
          <w:i w:val="false"/>
          <w:color w:val="000000"/>
          <w:sz w:val="28"/>
        </w:rPr>
        <w:t>
</w:t>
      </w:r>
      <w:r>
        <w:rPr>
          <w:rFonts w:ascii="Times New Roman"/>
          <w:b w:val="false"/>
          <w:i w:val="false"/>
          <w:color w:val="000000"/>
          <w:sz w:val="28"/>
        </w:rPr>
        <w:t>
      42) 133-баптың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қорының қалыптастырылуы мен пайдаланылуы туралы жылдық есепті Қазақстан Республикасының Үкіметі Қазақстан Республикасы Ұлттық қоры аудитінің нәтижелерін қоса алғанда, жыл сайын есепті жылдан кейінгі жылдың 1 мамырына дейін Қазақстан Республикасының Ұлттық Банкімен бірлесіп жасайды.»;</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134-баптың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Қазақстан Республикасының Ұлттық Банкімен бірлесе отырып, жыл сайын ағымдағы жылдың 1 маусымынан кешіктірмей Қазақстан Республикасы Ұлттық қорының қалыптастырылуы мен пайдаланылуы туралы жылдық есепті Қазақстан Республикасы Президентінің бекітуіне ұсынады.»;</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151-бапта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«салалық бағдарламаларды» деген сөздер «үкіметтік бағдарламаларды»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көрсетілген құжаттар ұсынылғаннан кейін олардың құны тиісті жоспарлы кезеңге арналған республикалық бюджет туралы заңда көзделген сомадан асатын жағдайда, бюджеттік инвестициялар құнының ұлғаюы ағымдағы қаржы жылында көзделген сомалар шегінде жүзеге асырылады.»;</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169-баптың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Байланысты грант туралы келісімге және Қазақстан Республикасының заңнамасына сәйкес мемлекеттік ұйымдар-гранттарды алушылар байланысты гранттарды пайдалануды жүзеге асырады.»;</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190-баптың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«Түпкілікті қарыз алушы бюджеттік кредит қаражатын бюджеттік бағдарламаға және Қазақстан Республикасының бюджет заңнамасына сәйкес кредиттік шартта көзделген мақсаттарға ғана пайдаланады.»;</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192-бап</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Бюджеттік кредитті өтемеген, өз уақытында өтемеген жағдайда қарыз алушы және түпкі қарыз алушы Қазақстан Республикасының заңдарына және кредиттік шарт талаптарына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48) 193-баптың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жеделдетілген оңалту рәсімін қолданғанда немесе қарыз алушыға қатысты оңалту рәсімін енгізген кезде қарыз алушының бюджеттік кредитін оңалту жоспарына сәйкес бір реттен асырмай қайта құрылымдауға рұқсат етіледі.»;</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220-бап</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«Бюджеттің атқарылуы жөніндегі орталық уәкілетті орган өтеуге және көрсетілетін қызметтерге арналған шығыстары республикалық бюджет туралы заңда көзделген мемлекет кепілдік берген қарыздар бойынша қарыз алушылардың тізбесін бекітеді.».</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29-баптың</w:t>
      </w:r>
      <w:r>
        <w:rPr>
          <w:rFonts w:ascii="Times New Roman"/>
          <w:b w:val="false"/>
          <w:i w:val="false"/>
          <w:color w:val="000000"/>
          <w:sz w:val="28"/>
        </w:rPr>
        <w:t xml:space="preserve"> 1-тармағы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жоспарлы кезеңде бюджет қаражаты шегінде қол жеткізуді (орындауды) қамтамасыз етуге міндеттенетін негізгі нысаналы индикаторлар қамтылатын меморандумға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кейiн күнтiзбелiк он күн өткен соң қолданысқа енгiзiледi.</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