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f23f8" w14:textId="9df23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1994 жылғы 15 сәуірдегі Дүниежүзілік сауда ұйымын құру туралы Марракеш келісіміне Қазақстан Республикасының қосылуы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2015 жылғы 12 қазандағы № 356-V ҚРЗ</w:t>
      </w:r>
    </w:p>
    <w:p>
      <w:pPr>
        <w:spacing w:after="0"/>
        <w:ind w:left="0"/>
        <w:jc w:val="both"/>
      </w:pPr>
      <w:bookmarkStart w:name="z1" w:id="0"/>
      <w:r>
        <w:rPr>
          <w:rFonts w:ascii="Times New Roman"/>
          <w:b w:val="false"/>
          <w:i w:val="false"/>
          <w:color w:val="000000"/>
          <w:sz w:val="28"/>
        </w:rPr>
        <w:t>
      2015 жылғы 27 шілдеде Женевада жасалған 1994 жылғы 15 сәуірдегі Дүниежүзілік сауда ұйымын құру туралы Марракеш келісіміне Қазақстан Республикасының қосылуы туралы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1994 жылғы 15 сәуірдегі Дүниежүзілік сауда ұйымын құру</w:t>
      </w:r>
      <w:r>
        <w:br/>
      </w:r>
      <w:r>
        <w:rPr>
          <w:rFonts w:ascii="Times New Roman"/>
          <w:b/>
          <w:i w:val="false"/>
          <w:color w:val="000000"/>
        </w:rPr>
        <w:t>
таралы Марракеш келісіміне Қазақстан республикасының</w:t>
      </w:r>
      <w:r>
        <w:br/>
      </w:r>
      <w:r>
        <w:rPr>
          <w:rFonts w:ascii="Times New Roman"/>
          <w:b/>
          <w:i w:val="false"/>
          <w:color w:val="000000"/>
        </w:rPr>
        <w:t>
қосылуы туралы хаттама</w:t>
      </w:r>
    </w:p>
    <w:bookmarkEnd w:id="1"/>
    <w:bookmarkStart w:name="z3" w:id="2"/>
    <w:p>
      <w:pPr>
        <w:spacing w:after="0"/>
        <w:ind w:left="0"/>
        <w:jc w:val="left"/>
      </w:pPr>
      <w:r>
        <w:rPr>
          <w:rFonts w:ascii="Times New Roman"/>
          <w:b/>
          <w:i w:val="false"/>
          <w:color w:val="000000"/>
        </w:rPr>
        <w:t xml:space="preserve"> 
Кіріспе</w:t>
      </w:r>
    </w:p>
    <w:bookmarkEnd w:id="2"/>
    <w:p>
      <w:pPr>
        <w:spacing w:after="0"/>
        <w:ind w:left="0"/>
        <w:jc w:val="both"/>
      </w:pPr>
      <w:r>
        <w:rPr>
          <w:rFonts w:ascii="Times New Roman"/>
          <w:b w:val="false"/>
          <w:i w:val="false"/>
          <w:color w:val="000000"/>
          <w:sz w:val="28"/>
        </w:rPr>
        <w:t>      Дүниежүзілік сауда ұйымын құру туралы Марракеш келісімінің (бұдан әрі «ДСҰ келісімі» деп аталатын) ХІІ бабына сәйкес берілген Дүниежүзілік сауда ұйымының Бас кеңесі мақұлдауының негізінде Дүниежүзілік сауда ұйымы (бұдан әрі «ДСҰ» деп аталатын) және Қазақстан Республикасы (бұдан әрі «Қазақстан» деп аталатын)</w:t>
      </w:r>
      <w:r>
        <w:br/>
      </w:r>
      <w:r>
        <w:rPr>
          <w:rFonts w:ascii="Times New Roman"/>
          <w:b w:val="false"/>
          <w:i w:val="false"/>
          <w:color w:val="000000"/>
          <w:sz w:val="28"/>
        </w:rPr>
        <w:t xml:space="preserve">
      2015 жылғы 23 маусымдағы WT/ACC/KAZ/93 құжатында ұсынылған Қазақстан Республикасының ДСҰ келісіміне қосылуы туралы Жұмыс тобының баяндамасын (бұдан әрі «Жұмыс тобының баяндамасы» деп аталатын) </w:t>
      </w:r>
      <w:r>
        <w:rPr>
          <w:rFonts w:ascii="Times New Roman"/>
          <w:b w:val="false"/>
          <w:i/>
          <w:color w:val="000000"/>
          <w:sz w:val="28"/>
        </w:rPr>
        <w:t>назарға ала отырып</w:t>
      </w:r>
      <w:r>
        <w:rPr>
          <w:rFonts w:ascii="Times New Roman"/>
          <w:b w:val="false"/>
          <w:i w:val="false"/>
          <w:color w:val="000000"/>
          <w:sz w:val="28"/>
        </w:rPr>
        <w:t>,</w:t>
      </w:r>
      <w:r>
        <w:br/>
      </w:r>
      <w:r>
        <w:rPr>
          <w:rFonts w:ascii="Times New Roman"/>
          <w:b w:val="false"/>
          <w:i w:val="false"/>
          <w:color w:val="000000"/>
          <w:sz w:val="28"/>
        </w:rPr>
        <w:t xml:space="preserve">
      Қазақстанның ДСҰ келісіміне қосылуы туралы келіссөздердің нәтижелерін </w:t>
      </w:r>
      <w:r>
        <w:rPr>
          <w:rFonts w:ascii="Times New Roman"/>
          <w:b w:val="false"/>
          <w:i/>
          <w:color w:val="000000"/>
          <w:sz w:val="28"/>
        </w:rPr>
        <w:t>ескере отырып</w:t>
      </w:r>
      <w:r>
        <w:rPr>
          <w:rFonts w:ascii="Times New Roman"/>
          <w:b w:val="false"/>
          <w:i w:val="false"/>
          <w:color w:val="000000"/>
          <w:sz w:val="28"/>
        </w:rPr>
        <w:t>,</w:t>
      </w:r>
      <w:r>
        <w:br/>
      </w:r>
      <w:r>
        <w:rPr>
          <w:rFonts w:ascii="Times New Roman"/>
          <w:b w:val="false"/>
          <w:i w:val="false"/>
          <w:color w:val="000000"/>
          <w:sz w:val="28"/>
        </w:rPr>
        <w:t xml:space="preserve">
      Төмендегілер туралы </w:t>
      </w:r>
      <w:r>
        <w:rPr>
          <w:rFonts w:ascii="Times New Roman"/>
          <w:b w:val="false"/>
          <w:i/>
          <w:color w:val="000000"/>
          <w:sz w:val="28"/>
        </w:rPr>
        <w:t>уағдаласады:</w:t>
      </w:r>
    </w:p>
    <w:bookmarkStart w:name="z4" w:id="3"/>
    <w:p>
      <w:pPr>
        <w:spacing w:after="0"/>
        <w:ind w:left="0"/>
        <w:jc w:val="left"/>
      </w:pPr>
      <w:r>
        <w:rPr>
          <w:rFonts w:ascii="Times New Roman"/>
          <w:b/>
          <w:i w:val="false"/>
          <w:color w:val="000000"/>
        </w:rPr>
        <w:t xml:space="preserve"> 
I БӨЛІМ – ЖАЛПЫ ЕРЕЖЕЛЕР</w:t>
      </w:r>
    </w:p>
    <w:bookmarkEnd w:id="3"/>
    <w:bookmarkStart w:name="z5" w:id="4"/>
    <w:p>
      <w:pPr>
        <w:spacing w:after="0"/>
        <w:ind w:left="0"/>
        <w:jc w:val="both"/>
      </w:pPr>
      <w:r>
        <w:rPr>
          <w:rFonts w:ascii="Times New Roman"/>
          <w:b w:val="false"/>
          <w:i w:val="false"/>
          <w:color w:val="000000"/>
          <w:sz w:val="28"/>
        </w:rPr>
        <w:t>
      1. </w:t>
      </w:r>
      <w:r>
        <w:rPr>
          <w:rFonts w:ascii="Times New Roman"/>
          <w:b w:val="false"/>
          <w:i w:val="false"/>
          <w:color w:val="000000"/>
          <w:sz w:val="28"/>
        </w:rPr>
        <w:t>8-тармаққа</w:t>
      </w:r>
      <w:r>
        <w:rPr>
          <w:rFonts w:ascii="Times New Roman"/>
          <w:b w:val="false"/>
          <w:i w:val="false"/>
          <w:color w:val="000000"/>
          <w:sz w:val="28"/>
        </w:rPr>
        <w:t xml:space="preserve"> сәйкес осы Хаттаманың күшіне енуімен Қазақстан көрсетілген Келісімнің ХІІ бабына сәйкес ДСҰ келісіміне қосылады және осылайша ДСҰ мүшесі болады.</w:t>
      </w:r>
      <w:r>
        <w:br/>
      </w:r>
      <w:r>
        <w:rPr>
          <w:rFonts w:ascii="Times New Roman"/>
          <w:b w:val="false"/>
          <w:i w:val="false"/>
          <w:color w:val="000000"/>
          <w:sz w:val="28"/>
        </w:rPr>
        <w:t>
</w:t>
      </w:r>
      <w:r>
        <w:rPr>
          <w:rFonts w:ascii="Times New Roman"/>
          <w:b w:val="false"/>
          <w:i w:val="false"/>
          <w:color w:val="000000"/>
          <w:sz w:val="28"/>
        </w:rPr>
        <w:t>
      2. Қазақстан қосылатын ДСҰ келісімі осы Хаттама күшіне енген күнге дейін күшіне енуі мүмкін осындай құқықтық құжаттармен енгізілген түзетулермен, түзетпелермен және өзге де өзгерістермен бірге көрсетілген Келісімге түсіндірме ескертпелерді қоса алғанда, ДСҰ келісімі болып табылады. Жұмыс тобы баяндамасының 1175-тармағында көрсетілген міндеттемелерді қамтитын осы Хаттама ДСҰ келісімінің ажырамас бөлігі болып табылады.</w:t>
      </w:r>
      <w:r>
        <w:br/>
      </w:r>
      <w:r>
        <w:rPr>
          <w:rFonts w:ascii="Times New Roman"/>
          <w:b w:val="false"/>
          <w:i w:val="false"/>
          <w:color w:val="000000"/>
          <w:sz w:val="28"/>
        </w:rPr>
        <w:t>
</w:t>
      </w:r>
      <w:r>
        <w:rPr>
          <w:rFonts w:ascii="Times New Roman"/>
          <w:b w:val="false"/>
          <w:i w:val="false"/>
          <w:color w:val="000000"/>
          <w:sz w:val="28"/>
        </w:rPr>
        <w:t>
      3. Егер жұмыс тобы баяндамасының 1175-тармағында өзгеше көзделмесе, көрсетілген Келісім күшіне енген кезден басталатын уақыт кезеңі ішінде орындалуға тиіс ДСҰ келісіміне қосымша болып табылатын көпжақты сауда келісімдері жөніндегі міндеттемелерді Қазақстан Республикасы көрсетілген Келісімді ол күшіне енген күнінен бастап қабылдағандай орындайды.</w:t>
      </w:r>
      <w:r>
        <w:br/>
      </w:r>
      <w:r>
        <w:rPr>
          <w:rFonts w:ascii="Times New Roman"/>
          <w:b w:val="false"/>
          <w:i w:val="false"/>
          <w:color w:val="000000"/>
          <w:sz w:val="28"/>
        </w:rPr>
        <w:t>
</w:t>
      </w:r>
      <w:r>
        <w:rPr>
          <w:rFonts w:ascii="Times New Roman"/>
          <w:b w:val="false"/>
          <w:i w:val="false"/>
          <w:color w:val="000000"/>
          <w:sz w:val="28"/>
        </w:rPr>
        <w:t>
      4. Көрсетілетін қызметтер саудасы жөніндегі бас келісімнің (бұдан әрі «ГАТС» деп аталатын) ІІ бабының 1-тармағына сәйкес келмейтін шараның осы Хаттамаға қоса берілетін ІІ баптан алып тастаулардың тізбесіне енгізілуі және ІІ баптан алып тастаулар бойынша ГАТС қосымшасының талаптарына сай болуы шартымен, Қазақстан Республикасы мұндай шараны сақтап қала алады.</w:t>
      </w:r>
    </w:p>
    <w:bookmarkEnd w:id="4"/>
    <w:bookmarkStart w:name="z9" w:id="5"/>
    <w:p>
      <w:pPr>
        <w:spacing w:after="0"/>
        <w:ind w:left="0"/>
        <w:jc w:val="left"/>
      </w:pPr>
      <w:r>
        <w:rPr>
          <w:rFonts w:ascii="Times New Roman"/>
          <w:b/>
          <w:i w:val="false"/>
          <w:color w:val="000000"/>
        </w:rPr>
        <w:t xml:space="preserve"> 
II БӨЛІМ – ТІЗБЕЛЕР</w:t>
      </w:r>
    </w:p>
    <w:bookmarkEnd w:id="5"/>
    <w:bookmarkStart w:name="z10" w:id="6"/>
    <w:p>
      <w:pPr>
        <w:spacing w:after="0"/>
        <w:ind w:left="0"/>
        <w:jc w:val="both"/>
      </w:pPr>
      <w:r>
        <w:rPr>
          <w:rFonts w:ascii="Times New Roman"/>
          <w:b w:val="false"/>
          <w:i w:val="false"/>
          <w:color w:val="000000"/>
          <w:sz w:val="28"/>
        </w:rPr>
        <w:t>
      5. Осы Хаттамаға Қосымшада берілген тізбелер 1994 жылғы Тарифтер және сауда жөніндегі бас келісіміне (бұдан әрі «1994 жылғы ГАТТ» деп аталатын) қоса берілетін Басқаға беру мен міндеттемелер тізбесіне және Қазақстанға қатысты ГАТС-қа қоса берілетін Ерекше міндеттемелер тізбесіне айналады. Тізбелерде санамаланған басқаға беру мен міндеттемелер кезеңділігі тиісті тізбелердің тиісті бөліктерінде көрсетілгендей жүзеге асырылады.</w:t>
      </w:r>
      <w:r>
        <w:br/>
      </w:r>
      <w:r>
        <w:rPr>
          <w:rFonts w:ascii="Times New Roman"/>
          <w:b w:val="false"/>
          <w:i w:val="false"/>
          <w:color w:val="000000"/>
          <w:sz w:val="28"/>
        </w:rPr>
        <w:t>
</w:t>
      </w:r>
      <w:r>
        <w:rPr>
          <w:rFonts w:ascii="Times New Roman"/>
          <w:b w:val="false"/>
          <w:i w:val="false"/>
          <w:color w:val="000000"/>
          <w:sz w:val="28"/>
        </w:rPr>
        <w:t>
      6. 1994 жылғы ГАТТ ІІ бабының 6 (а) тармағындағы анықтаманың мақсаттары үшін осы Хаттамаға қоса берілетін Басқаға беру мен міндеттемелер тізбесіне қатысты күнге сәйкес келетін көрсетілген Келісімнің күндері осы Хаттаманың күшіне енген күні болып табылады.</w:t>
      </w:r>
    </w:p>
    <w:bookmarkEnd w:id="6"/>
    <w:bookmarkStart w:name="z12" w:id="7"/>
    <w:p>
      <w:pPr>
        <w:spacing w:after="0"/>
        <w:ind w:left="0"/>
        <w:jc w:val="left"/>
      </w:pPr>
      <w:r>
        <w:rPr>
          <w:rFonts w:ascii="Times New Roman"/>
          <w:b/>
          <w:i w:val="false"/>
          <w:color w:val="000000"/>
        </w:rPr>
        <w:t xml:space="preserve"> 
III БӨЛІМ – ҚОРЫТЫНДЫ ЕРЕЖЕЛЕР</w:t>
      </w:r>
    </w:p>
    <w:bookmarkEnd w:id="7"/>
    <w:bookmarkStart w:name="z13" w:id="8"/>
    <w:p>
      <w:pPr>
        <w:spacing w:after="0"/>
        <w:ind w:left="0"/>
        <w:jc w:val="both"/>
      </w:pPr>
      <w:r>
        <w:rPr>
          <w:rFonts w:ascii="Times New Roman"/>
          <w:b w:val="false"/>
          <w:i w:val="false"/>
          <w:color w:val="000000"/>
          <w:sz w:val="28"/>
        </w:rPr>
        <w:t>
      7. Осы Хаттама қол қою немесе өзге тәсіл арқылы Қазақстанның қабылдауы үшін 2015 жылғы 31 қазанға немесе Бас кеңес айқындауы мүмкін неғұрлым кешірек күнге дейін ашық.</w:t>
      </w:r>
      <w:r>
        <w:br/>
      </w:r>
      <w:r>
        <w:rPr>
          <w:rFonts w:ascii="Times New Roman"/>
          <w:b w:val="false"/>
          <w:i w:val="false"/>
          <w:color w:val="000000"/>
          <w:sz w:val="28"/>
        </w:rPr>
        <w:t>
</w:t>
      </w:r>
      <w:r>
        <w:rPr>
          <w:rFonts w:ascii="Times New Roman"/>
          <w:b w:val="false"/>
          <w:i w:val="false"/>
          <w:color w:val="000000"/>
          <w:sz w:val="28"/>
        </w:rPr>
        <w:t>
      8. Осы Хаттама оны Қазақстан қабылдаған күнінен кейін отызыншы күні күшіне енеді.</w:t>
      </w:r>
      <w:r>
        <w:br/>
      </w:r>
      <w:r>
        <w:rPr>
          <w:rFonts w:ascii="Times New Roman"/>
          <w:b w:val="false"/>
          <w:i w:val="false"/>
          <w:color w:val="000000"/>
          <w:sz w:val="28"/>
        </w:rPr>
        <w:t>
</w:t>
      </w:r>
      <w:r>
        <w:rPr>
          <w:rFonts w:ascii="Times New Roman"/>
          <w:b w:val="false"/>
          <w:i w:val="false"/>
          <w:color w:val="000000"/>
          <w:sz w:val="28"/>
        </w:rPr>
        <w:t>
      9. Осы Хаттама ДСҰ Бас директорына сақтауға тапсырылады. ДСҰ Бас директоры </w:t>
      </w:r>
      <w:r>
        <w:rPr>
          <w:rFonts w:ascii="Times New Roman"/>
          <w:b w:val="false"/>
          <w:i w:val="false"/>
          <w:color w:val="000000"/>
          <w:sz w:val="28"/>
        </w:rPr>
        <w:t>7-тармаққа</w:t>
      </w:r>
      <w:r>
        <w:rPr>
          <w:rFonts w:ascii="Times New Roman"/>
          <w:b w:val="false"/>
          <w:i w:val="false"/>
          <w:color w:val="000000"/>
          <w:sz w:val="28"/>
        </w:rPr>
        <w:t xml:space="preserve"> сәйкес осы Хаттаманың расталған көшірмесін және Қазақстанның оны қабылдағаны туралы хабарламаны ДСҰ әрбір мүшесіне және Қазақстанға дереу ұсынады.</w:t>
      </w:r>
      <w:r>
        <w:br/>
      </w:r>
      <w:r>
        <w:rPr>
          <w:rFonts w:ascii="Times New Roman"/>
          <w:b w:val="false"/>
          <w:i w:val="false"/>
          <w:color w:val="000000"/>
          <w:sz w:val="28"/>
        </w:rPr>
        <w:t>
</w:t>
      </w:r>
      <w:r>
        <w:rPr>
          <w:rFonts w:ascii="Times New Roman"/>
          <w:b w:val="false"/>
          <w:i w:val="false"/>
          <w:color w:val="000000"/>
          <w:sz w:val="28"/>
        </w:rPr>
        <w:t>
      10. Осы Хаттама Біріккен Ұлттар Ұйымы Жарғысының 102-бабының ережелеріне сәйкес тіркеледі.</w:t>
      </w:r>
    </w:p>
    <w:bookmarkEnd w:id="8"/>
    <w:p>
      <w:pPr>
        <w:spacing w:after="0"/>
        <w:ind w:left="0"/>
        <w:jc w:val="both"/>
      </w:pPr>
      <w:r>
        <w:rPr>
          <w:rFonts w:ascii="Times New Roman"/>
          <w:b w:val="false"/>
          <w:i w:val="false"/>
          <w:color w:val="000000"/>
          <w:sz w:val="28"/>
        </w:rPr>
        <w:t>      2015 жылғы 27 шілдеде Женевада ағылшын, француз және испан тілдерінде жалғыз данада жасалды, әрі қоса берілетін Тізбеде осы тілдердің біреуінде ғана тең түпнұсқалы болып табылатындығы белгіленуі мүмкін жағдайды қоспағанда, әрбір мәтін тең түпнұсқалы болып табылады және Жұмыс тобының баяндамасы тек ағылшын тілінде ғана тең түпнұсқалы болып табылады.</w:t>
      </w:r>
    </w:p>
    <w:p>
      <w:pPr>
        <w:spacing w:after="0"/>
        <w:ind w:left="0"/>
        <w:jc w:val="both"/>
      </w:pPr>
      <w:r>
        <w:rPr>
          <w:rFonts w:ascii="Times New Roman"/>
          <w:b w:val="false"/>
          <w:i/>
          <w:color w:val="000000"/>
          <w:sz w:val="28"/>
        </w:rPr>
        <w:t>  Қазақстан Республикасы үшін     Дүниежүзілік сауда ұйымы үшін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Хаттаманың ағылшын, француз және испан тілдеріндегі мәтіні берілген.</w:t>
      </w:r>
    </w:p>
    <w:bookmarkStart w:name="z17" w:id="9"/>
    <w:p>
      <w:pPr>
        <w:spacing w:after="0"/>
        <w:ind w:left="0"/>
        <w:jc w:val="left"/>
      </w:pPr>
      <w:r>
        <w:rPr>
          <w:rFonts w:ascii="Times New Roman"/>
          <w:b/>
          <w:i w:val="false"/>
          <w:color w:val="000000"/>
        </w:rPr>
        <w:t xml:space="preserve"> 
Дүниежүзілік сауда ұйымын құру туралы Марракеш келісіміне</w:t>
      </w:r>
      <w:r>
        <w:br/>
      </w:r>
      <w:r>
        <w:rPr>
          <w:rFonts w:ascii="Times New Roman"/>
          <w:b/>
          <w:i w:val="false"/>
          <w:color w:val="000000"/>
        </w:rPr>
        <w:t>
өзгерістер енгізу туралы хаттама</w:t>
      </w:r>
    </w:p>
    <w:bookmarkEnd w:id="9"/>
    <w:bookmarkStart w:name="z18" w:id="10"/>
    <w:p>
      <w:pPr>
        <w:spacing w:after="0"/>
        <w:ind w:left="0"/>
        <w:jc w:val="both"/>
      </w:pPr>
      <w:r>
        <w:rPr>
          <w:rFonts w:ascii="Times New Roman"/>
          <w:b w:val="false"/>
          <w:i w:val="false"/>
          <w:color w:val="000000"/>
          <w:sz w:val="28"/>
        </w:rPr>
        <w:t>      Дүниежүзілік сауда ұйымының мүшелері,</w:t>
      </w:r>
      <w:r>
        <w:br/>
      </w:r>
      <w:r>
        <w:rPr>
          <w:rFonts w:ascii="Times New Roman"/>
          <w:b w:val="false"/>
          <w:i w:val="false"/>
          <w:color w:val="000000"/>
          <w:sz w:val="28"/>
        </w:rPr>
        <w:t>
      Сауда рәсімдерін жеңілдету туралы келісімге сілтеме жасай отырып;</w:t>
      </w:r>
      <w:r>
        <w:br/>
      </w:r>
      <w:r>
        <w:rPr>
          <w:rFonts w:ascii="Times New Roman"/>
          <w:b w:val="false"/>
          <w:i w:val="false"/>
          <w:color w:val="000000"/>
          <w:sz w:val="28"/>
        </w:rPr>
        <w:t>
      Дүниежүзілік сауда ұйымын құру туралы Марракеш Келісімінің («ДСҰ Келісімі») X бабының 1-бабына сәйкес қабылданған Бас Кеңестің WT/L/940 Шешімін назарға ала отырып;</w:t>
      </w:r>
      <w:r>
        <w:br/>
      </w:r>
      <w:r>
        <w:rPr>
          <w:rFonts w:ascii="Times New Roman"/>
          <w:b w:val="false"/>
          <w:i w:val="false"/>
          <w:color w:val="000000"/>
          <w:sz w:val="28"/>
        </w:rPr>
        <w:t>
      Төмендегілер туралы осы келісім жасасты:</w:t>
      </w:r>
      <w:r>
        <w:br/>
      </w:r>
      <w:r>
        <w:rPr>
          <w:rFonts w:ascii="Times New Roman"/>
          <w:b w:val="false"/>
          <w:i w:val="false"/>
          <w:color w:val="000000"/>
          <w:sz w:val="28"/>
        </w:rPr>
        <w:t>
      1. Осы Хаттама күшіне енгізілгеннен кейін </w:t>
      </w:r>
      <w:r>
        <w:rPr>
          <w:rFonts w:ascii="Times New Roman"/>
          <w:b w:val="false"/>
          <w:i w:val="false"/>
          <w:color w:val="000000"/>
          <w:sz w:val="28"/>
        </w:rPr>
        <w:t>4-тармаққа</w:t>
      </w:r>
      <w:r>
        <w:rPr>
          <w:rFonts w:ascii="Times New Roman"/>
          <w:b w:val="false"/>
          <w:i w:val="false"/>
          <w:color w:val="000000"/>
          <w:sz w:val="28"/>
        </w:rPr>
        <w:t xml:space="preserve"> сәйкес осы Хаттамаға Қосымшада көрсетілген Сауда рәсімдерін жеңілдету туралы келісімді Қорғау шаралары жөніндегі келісімнен кейін енгізу арқылы ДСҰ Келісімінің 1А Қосымшасына өзгерістер енгізіледі.</w:t>
      </w:r>
      <w:r>
        <w:br/>
      </w:r>
      <w:r>
        <w:rPr>
          <w:rFonts w:ascii="Times New Roman"/>
          <w:b w:val="false"/>
          <w:i w:val="false"/>
          <w:color w:val="000000"/>
          <w:sz w:val="28"/>
        </w:rPr>
        <w:t>
</w:t>
      </w:r>
      <w:r>
        <w:rPr>
          <w:rFonts w:ascii="Times New Roman"/>
          <w:b w:val="false"/>
          <w:i w:val="false"/>
          <w:color w:val="000000"/>
          <w:sz w:val="28"/>
        </w:rPr>
        <w:t>
      2. Басқа Мүшелердің келісімінсіз осы Хаттаманың кез келген ережелеріне қатысты ескертпелерге рұқсат етілмейді.</w:t>
      </w:r>
      <w:r>
        <w:br/>
      </w:r>
      <w:r>
        <w:rPr>
          <w:rFonts w:ascii="Times New Roman"/>
          <w:b w:val="false"/>
          <w:i w:val="false"/>
          <w:color w:val="000000"/>
          <w:sz w:val="28"/>
        </w:rPr>
        <w:t>
</w:t>
      </w:r>
      <w:r>
        <w:rPr>
          <w:rFonts w:ascii="Times New Roman"/>
          <w:b w:val="false"/>
          <w:i w:val="false"/>
          <w:color w:val="000000"/>
          <w:sz w:val="28"/>
        </w:rPr>
        <w:t>
      3. Осы Хаттама ДСҰ Мүшелерінің қабылдауы үшін ашық.</w:t>
      </w:r>
      <w:r>
        <w:br/>
      </w:r>
      <w:r>
        <w:rPr>
          <w:rFonts w:ascii="Times New Roman"/>
          <w:b w:val="false"/>
          <w:i w:val="false"/>
          <w:color w:val="000000"/>
          <w:sz w:val="28"/>
        </w:rPr>
        <w:t>
</w:t>
      </w:r>
      <w:r>
        <w:rPr>
          <w:rFonts w:ascii="Times New Roman"/>
          <w:b w:val="false"/>
          <w:i w:val="false"/>
          <w:color w:val="000000"/>
          <w:sz w:val="28"/>
        </w:rPr>
        <w:t>
      4. Осы Хаттама ДСҰ Келісімінің X бабы 3-тармағына сәйкес күшіне енеді.</w:t>
      </w:r>
      <w:r>
        <w:rPr>
          <w:rFonts w:ascii="Times New Roman"/>
          <w:b w:val="false"/>
          <w:i w:val="false"/>
          <w:color w:val="000000"/>
          <w:vertAlign w:val="superscript"/>
        </w:rPr>
        <w:t>1</w:t>
      </w:r>
      <w:r>
        <w:br/>
      </w:r>
      <w:r>
        <w:rPr>
          <w:rFonts w:ascii="Times New Roman"/>
          <w:b w:val="false"/>
          <w:i w:val="false"/>
          <w:color w:val="000000"/>
          <w:sz w:val="28"/>
        </w:rPr>
        <w:t>
</w:t>
      </w:r>
      <w:r>
        <w:rPr>
          <w:rFonts w:ascii="Times New Roman"/>
          <w:b w:val="false"/>
          <w:i w:val="false"/>
          <w:color w:val="000000"/>
          <w:sz w:val="28"/>
        </w:rPr>
        <w:t>
      5. Осы Хаттаманың депозитарийі Дүниежүзілік сауда ұйымының Бас директоры болып табылады, ол әр Мүшеге осы Хаттаманың куәландырылған көшірмесін және </w:t>
      </w:r>
      <w:r>
        <w:rPr>
          <w:rFonts w:ascii="Times New Roman"/>
          <w:b w:val="false"/>
          <w:i w:val="false"/>
          <w:color w:val="000000"/>
          <w:sz w:val="28"/>
        </w:rPr>
        <w:t>3-тармаққа</w:t>
      </w:r>
      <w:r>
        <w:rPr>
          <w:rFonts w:ascii="Times New Roman"/>
          <w:b w:val="false"/>
          <w:i w:val="false"/>
          <w:color w:val="000000"/>
          <w:sz w:val="28"/>
        </w:rPr>
        <w:t xml:space="preserve"> сәйкес әрбір қабылдау туралы хабарламаны дереу жолдайды.</w:t>
      </w:r>
      <w:r>
        <w:br/>
      </w:r>
      <w:r>
        <w:rPr>
          <w:rFonts w:ascii="Times New Roman"/>
          <w:b w:val="false"/>
          <w:i w:val="false"/>
          <w:color w:val="000000"/>
          <w:sz w:val="28"/>
        </w:rPr>
        <w:t>
</w:t>
      </w:r>
      <w:r>
        <w:rPr>
          <w:rFonts w:ascii="Times New Roman"/>
          <w:b w:val="false"/>
          <w:i w:val="false"/>
          <w:color w:val="000000"/>
          <w:sz w:val="28"/>
        </w:rPr>
        <w:t>
      6. Осы Хаттама Біріккен Ұлттар Ұйымы Жарғысы 102-бабының ережелеріне сәйкес тіркеуге жатады.</w:t>
      </w:r>
    </w:p>
    <w:bookmarkEnd w:id="10"/>
    <w:p>
      <w:pPr>
        <w:spacing w:after="0"/>
        <w:ind w:left="0"/>
        <w:jc w:val="both"/>
      </w:pPr>
      <w:r>
        <w:rPr>
          <w:rFonts w:ascii="Times New Roman"/>
          <w:b w:val="false"/>
          <w:i w:val="false"/>
          <w:color w:val="000000"/>
          <w:sz w:val="28"/>
        </w:rPr>
        <w:t>      Женевада 2014 ж. 27 қарашада ағылшын, француз және испан тілдерінде бір данада жасалған, барлық мәтіннің бірдей күші бар.</w:t>
      </w:r>
    </w:p>
    <w:p>
      <w:pPr>
        <w:spacing w:after="0"/>
        <w:ind w:left="0"/>
        <w:jc w:val="both"/>
      </w:pPr>
      <w:r>
        <w:rPr>
          <w:rFonts w:ascii="Times New Roman"/>
          <w:b w:val="false"/>
          <w:i w:val="false"/>
          <w:color w:val="000000"/>
          <w:sz w:val="28"/>
        </w:rPr>
        <w:t>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ДСҰ Келісімінің Х.3 бабына сәйкес қабылдау туралы құжаттардың санын есептеу үшін ЕО өзіне және оған мүше мемлекеттерге қатысты қабылдау туралы құжат ДСҰ Мүшелері болып табылатын ЕО мүше мемлекеттердің санына тең Мүшелердің саны қабылдау туралы құжат ретінде есептеледі.</w:t>
      </w:r>
    </w:p>
    <w:p>
      <w:pPr>
        <w:spacing w:after="0"/>
        <w:ind w:left="0"/>
        <w:jc w:val="both"/>
      </w:pPr>
      <w:r>
        <w:rPr>
          <w:rFonts w:ascii="Times New Roman"/>
          <w:b w:val="false"/>
          <w:i/>
          <w:color w:val="000000"/>
          <w:sz w:val="28"/>
        </w:rPr>
        <w:t>Ресми емес аударма, түпнұсқалы мәтін</w:t>
      </w:r>
      <w:r>
        <w:br/>
      </w:r>
      <w:r>
        <w:rPr>
          <w:rFonts w:ascii="Times New Roman"/>
          <w:b w:val="false"/>
          <w:i w:val="false"/>
          <w:color w:val="000000"/>
          <w:sz w:val="28"/>
        </w:rPr>
        <w:t>
</w:t>
      </w:r>
      <w:r>
        <w:rPr>
          <w:rFonts w:ascii="Times New Roman"/>
          <w:b w:val="false"/>
          <w:i/>
          <w:color w:val="000000"/>
          <w:sz w:val="28"/>
        </w:rPr>
        <w:t>ағылшын, француз және испан тілдерінде</w:t>
      </w:r>
    </w:p>
    <w:bookmarkStart w:name="z24" w:id="11"/>
    <w:p>
      <w:pPr>
        <w:spacing w:after="0"/>
        <w:ind w:left="0"/>
        <w:jc w:val="left"/>
      </w:pPr>
      <w:r>
        <w:rPr>
          <w:rFonts w:ascii="Times New Roman"/>
          <w:b/>
          <w:i w:val="false"/>
          <w:color w:val="000000"/>
        </w:rPr>
        <w:t xml:space="preserve"> 
ДҮНИЕЖҮЗІЛІК САУДА ҰЙЫМЫН ҚҰРУ ТУРАЛЫ МАРРАКЕШ КЕЛІСІМІНЕ</w:t>
      </w:r>
      <w:r>
        <w:br/>
      </w:r>
      <w:r>
        <w:rPr>
          <w:rFonts w:ascii="Times New Roman"/>
          <w:b/>
          <w:i w:val="false"/>
          <w:color w:val="000000"/>
        </w:rPr>
        <w:t>
ӨЗГЕРІСТЕР ЕНГІЗУ ТУРАЛЫ ХАТТАМАҒА ҚОСЫМША</w:t>
      </w:r>
    </w:p>
    <w:bookmarkEnd w:id="11"/>
    <w:bookmarkStart w:name="z25" w:id="12"/>
    <w:p>
      <w:pPr>
        <w:spacing w:after="0"/>
        <w:ind w:left="0"/>
        <w:jc w:val="left"/>
      </w:pPr>
      <w:r>
        <w:rPr>
          <w:rFonts w:ascii="Times New Roman"/>
          <w:b/>
          <w:i w:val="false"/>
          <w:color w:val="000000"/>
        </w:rPr>
        <w:t xml:space="preserve"> 
САУДА РӘСІМДЕРІН ЖЕҢІЛДЕТУ ЖӨНІНДЕГІ КЕЛІСІМ</w:t>
      </w:r>
    </w:p>
    <w:bookmarkEnd w:id="12"/>
    <w:bookmarkStart w:name="z26" w:id="13"/>
    <w:p>
      <w:pPr>
        <w:spacing w:after="0"/>
        <w:ind w:left="0"/>
        <w:jc w:val="both"/>
      </w:pPr>
      <w:r>
        <w:rPr>
          <w:rFonts w:ascii="Times New Roman"/>
          <w:b w:val="false"/>
          <w:i w:val="false"/>
          <w:color w:val="000000"/>
          <w:sz w:val="28"/>
        </w:rPr>
        <w:t>
      </w:t>
      </w:r>
      <w:r>
        <w:rPr>
          <w:rFonts w:ascii="Times New Roman"/>
          <w:b/>
          <w:i w:val="false"/>
          <w:color w:val="000000"/>
          <w:sz w:val="28"/>
        </w:rPr>
        <w:t>Кіріспе сөзбасы</w:t>
      </w:r>
    </w:p>
    <w:bookmarkEnd w:id="13"/>
    <w:p>
      <w:pPr>
        <w:spacing w:after="0"/>
        <w:ind w:left="0"/>
        <w:jc w:val="both"/>
      </w:pPr>
      <w:r>
        <w:rPr>
          <w:rFonts w:ascii="Times New Roman"/>
          <w:b w:val="false"/>
          <w:i/>
          <w:color w:val="000000"/>
          <w:sz w:val="28"/>
        </w:rPr>
        <w:t>      Мүшелер</w:t>
      </w:r>
      <w:r>
        <w:rPr>
          <w:rFonts w:ascii="Times New Roman"/>
          <w:b w:val="false"/>
          <w:i w:val="false"/>
          <w:color w:val="000000"/>
          <w:sz w:val="28"/>
        </w:rPr>
        <w:t>,</w:t>
      </w:r>
      <w:r>
        <w:br/>
      </w:r>
      <w:r>
        <w:rPr>
          <w:rFonts w:ascii="Times New Roman"/>
          <w:b w:val="false"/>
          <w:i w:val="false"/>
          <w:color w:val="000000"/>
          <w:sz w:val="28"/>
        </w:rPr>
        <w:t xml:space="preserve">
      Доха Министрлік декларациясына сәйкес басталған келіссөздерді </w:t>
      </w:r>
      <w:r>
        <w:rPr>
          <w:rFonts w:ascii="Times New Roman"/>
          <w:b w:val="false"/>
          <w:i/>
          <w:color w:val="000000"/>
          <w:sz w:val="28"/>
        </w:rPr>
        <w:t>назарға алып</w:t>
      </w:r>
      <w:r>
        <w:rPr>
          <w:rFonts w:ascii="Times New Roman"/>
          <w:b w:val="false"/>
          <w:i w:val="false"/>
          <w:color w:val="000000"/>
          <w:sz w:val="28"/>
        </w:rPr>
        <w:t>;</w:t>
      </w:r>
      <w:r>
        <w:br/>
      </w:r>
      <w:r>
        <w:rPr>
          <w:rFonts w:ascii="Times New Roman"/>
          <w:b w:val="false"/>
          <w:i w:val="false"/>
          <w:color w:val="000000"/>
          <w:sz w:val="28"/>
        </w:rPr>
        <w:t xml:space="preserve">
      Доха Министрлік декларациясының 27-тармағында (WT/MIN (01)/DEC/1) және 2004 жылғы 1 тамызда Бас кеңес қабылдаған Доха жұмыс бағдарламасы шешімінің D қосымшасында (WT/L/579), сондай-ақ Гонконг министрліктер декларациясының 33-тармағында және Е қосымшасында (WT/MIN(05)/DEC) қамтылған қағидаттар мен мандатты </w:t>
      </w:r>
      <w:r>
        <w:rPr>
          <w:rFonts w:ascii="Times New Roman"/>
          <w:b w:val="false"/>
          <w:i/>
          <w:color w:val="000000"/>
          <w:sz w:val="28"/>
        </w:rPr>
        <w:t>еске салып және қайта растап</w:t>
      </w:r>
      <w:r>
        <w:rPr>
          <w:rFonts w:ascii="Times New Roman"/>
          <w:b w:val="false"/>
          <w:i w:val="false"/>
          <w:color w:val="000000"/>
          <w:sz w:val="28"/>
        </w:rPr>
        <w:t>;</w:t>
      </w:r>
      <w:r>
        <w:br/>
      </w:r>
      <w:r>
        <w:rPr>
          <w:rFonts w:ascii="Times New Roman"/>
          <w:b w:val="false"/>
          <w:i w:val="false"/>
          <w:color w:val="000000"/>
          <w:sz w:val="28"/>
        </w:rPr>
        <w:t xml:space="preserve">
      Транзиттегі тауарларды қоса алғанда, тауарлардың қозғалысын, босатылуын және кедендік тазартылуын одан әрі жылдамдату мақсатында 1994 жылғы ГАТТ-тың V, VIII және X баптарының тиісті аспектілеріне айқындық енгізуге және жақсартуға </w:t>
      </w:r>
      <w:r>
        <w:rPr>
          <w:rFonts w:ascii="Times New Roman"/>
          <w:b w:val="false"/>
          <w:i/>
          <w:color w:val="000000"/>
          <w:sz w:val="28"/>
        </w:rPr>
        <w:t>ниет білдіріп</w:t>
      </w:r>
      <w:r>
        <w:rPr>
          <w:rFonts w:ascii="Times New Roman"/>
          <w:b w:val="false"/>
          <w:i w:val="false"/>
          <w:color w:val="000000"/>
          <w:sz w:val="28"/>
        </w:rPr>
        <w:t>;</w:t>
      </w:r>
      <w:r>
        <w:br/>
      </w:r>
      <w:r>
        <w:rPr>
          <w:rFonts w:ascii="Times New Roman"/>
          <w:b w:val="false"/>
          <w:i w:val="false"/>
          <w:color w:val="000000"/>
          <w:sz w:val="28"/>
        </w:rPr>
        <w:t xml:space="preserve">
      Дамушы және, әсіресе, ең төмен дамыған мүше елдердің ерекше қажеттіліктерін растап және осы салада әлеует жасауда көмек және қолдау көрсетуді арттыруға </w:t>
      </w:r>
      <w:r>
        <w:rPr>
          <w:rFonts w:ascii="Times New Roman"/>
          <w:b w:val="false"/>
          <w:i/>
          <w:color w:val="000000"/>
          <w:sz w:val="28"/>
        </w:rPr>
        <w:t>ниет білдіріп</w:t>
      </w:r>
      <w:r>
        <w:rPr>
          <w:rFonts w:ascii="Times New Roman"/>
          <w:b w:val="false"/>
          <w:i w:val="false"/>
          <w:color w:val="000000"/>
          <w:sz w:val="28"/>
        </w:rPr>
        <w:t>;</w:t>
      </w:r>
      <w:r>
        <w:br/>
      </w:r>
      <w:r>
        <w:rPr>
          <w:rFonts w:ascii="Times New Roman"/>
          <w:b w:val="false"/>
          <w:i w:val="false"/>
          <w:color w:val="000000"/>
          <w:sz w:val="28"/>
        </w:rPr>
        <w:t xml:space="preserve">
      Мүшелер арасындағы сауда рәсімдерін жеңілдету және кедендік қағидаларды сақтау мәселелері бойынша тиімді ынтымақтастық жасау қажеттілігін </w:t>
      </w:r>
      <w:r>
        <w:rPr>
          <w:rFonts w:ascii="Times New Roman"/>
          <w:b w:val="false"/>
          <w:i/>
          <w:color w:val="000000"/>
          <w:sz w:val="28"/>
        </w:rPr>
        <w:t>растай отырып</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color w:val="000000"/>
          <w:sz w:val="28"/>
        </w:rPr>
        <w:t>Осымен төмендегілер</w:t>
      </w:r>
      <w:r>
        <w:rPr>
          <w:rFonts w:ascii="Times New Roman"/>
          <w:b w:val="false"/>
          <w:i w:val="false"/>
          <w:color w:val="000000"/>
          <w:sz w:val="28"/>
        </w:rPr>
        <w:t xml:space="preserve"> туралы келіседі:</w:t>
      </w:r>
    </w:p>
    <w:bookmarkStart w:name="z27" w:id="14"/>
    <w:p>
      <w:pPr>
        <w:spacing w:after="0"/>
        <w:ind w:left="0"/>
        <w:jc w:val="left"/>
      </w:pPr>
      <w:r>
        <w:rPr>
          <w:rFonts w:ascii="Times New Roman"/>
          <w:b/>
          <w:i w:val="false"/>
          <w:color w:val="000000"/>
        </w:rPr>
        <w:t xml:space="preserve"> 
І БӨЛІМ</w:t>
      </w:r>
    </w:p>
    <w:bookmarkEnd w:id="14"/>
    <w:bookmarkStart w:name="z28" w:id="15"/>
    <w:p>
      <w:pPr>
        <w:spacing w:after="0"/>
        <w:ind w:left="0"/>
        <w:jc w:val="left"/>
      </w:pPr>
      <w:r>
        <w:rPr>
          <w:rFonts w:ascii="Times New Roman"/>
          <w:b/>
          <w:i w:val="false"/>
          <w:color w:val="000000"/>
        </w:rPr>
        <w:t xml:space="preserve"> 
1-БАП: АҚПАРАТТЫҢ ЖАРИЯЛАНУЫ ЖӘНЕ ҚОЛЖЕТІМДІЛІГІ</w:t>
      </w:r>
    </w:p>
    <w:bookmarkEnd w:id="15"/>
    <w:bookmarkStart w:name="z29" w:id="16"/>
    <w:p>
      <w:pPr>
        <w:spacing w:after="0"/>
        <w:ind w:left="0"/>
        <w:jc w:val="both"/>
      </w:pPr>
      <w:r>
        <w:rPr>
          <w:rFonts w:ascii="Times New Roman"/>
          <w:b w:val="false"/>
          <w:i w:val="false"/>
          <w:color w:val="000000"/>
          <w:sz w:val="28"/>
        </w:rPr>
        <w:t>
      </w:t>
      </w:r>
      <w:r>
        <w:rPr>
          <w:rFonts w:ascii="Times New Roman"/>
          <w:b/>
          <w:i w:val="false"/>
          <w:color w:val="000000"/>
          <w:sz w:val="28"/>
        </w:rPr>
        <w:t>1. Жариялау</w:t>
      </w:r>
      <w:r>
        <w:br/>
      </w:r>
      <w:r>
        <w:rPr>
          <w:rFonts w:ascii="Times New Roman"/>
          <w:b w:val="false"/>
          <w:i w:val="false"/>
          <w:color w:val="000000"/>
          <w:sz w:val="28"/>
        </w:rPr>
        <w:t>
</w:t>
      </w:r>
      <w:r>
        <w:rPr>
          <w:rFonts w:ascii="Times New Roman"/>
          <w:b w:val="false"/>
          <w:i w:val="false"/>
          <w:color w:val="000000"/>
          <w:sz w:val="28"/>
        </w:rPr>
        <w:t>
      1.1 Әрбір мүше үкіметтерге, сауда субъектілеріне және басқа мүдделі тараптарға олармен танысуға мүмкіндік беру үшін келесі ақпаратты кемсітпейтін және оңай қол жетімді негізде шұғыл жариялауы тиіс:</w:t>
      </w:r>
      <w:r>
        <w:br/>
      </w:r>
      <w:r>
        <w:rPr>
          <w:rFonts w:ascii="Times New Roman"/>
          <w:b w:val="false"/>
          <w:i w:val="false"/>
          <w:color w:val="000000"/>
          <w:sz w:val="28"/>
        </w:rPr>
        <w:t>
      а) импорт, экспорт және транзит рәсімдері (оның ішінде порттарда, әуежайларда рәсімдер және басқа да кіру пункттерінде қолданылатын рәсімдер), және қажетті нысандар мен құжаттар;</w:t>
      </w:r>
      <w:r>
        <w:br/>
      </w:r>
      <w:r>
        <w:rPr>
          <w:rFonts w:ascii="Times New Roman"/>
          <w:b w:val="false"/>
          <w:i w:val="false"/>
          <w:color w:val="000000"/>
          <w:sz w:val="28"/>
        </w:rPr>
        <w:t>
      b) импортқа немесе экспортқа не оларға байланысты салынатын кез келген түрдегі баж бен салықтардың қолданылатын мөлшерлемелері;</w:t>
      </w:r>
      <w:r>
        <w:br/>
      </w:r>
      <w:r>
        <w:rPr>
          <w:rFonts w:ascii="Times New Roman"/>
          <w:b w:val="false"/>
          <w:i w:val="false"/>
          <w:color w:val="000000"/>
          <w:sz w:val="28"/>
        </w:rPr>
        <w:t>
      с) үкіметтік органдар немесе үкіметтік органдар үшін импортқа, экспортқа немесе транзитке немесе оларға байланысты салатын төлемдер мен алымдар;</w:t>
      </w:r>
      <w:r>
        <w:br/>
      </w:r>
      <w:r>
        <w:rPr>
          <w:rFonts w:ascii="Times New Roman"/>
          <w:b w:val="false"/>
          <w:i w:val="false"/>
          <w:color w:val="000000"/>
          <w:sz w:val="28"/>
        </w:rPr>
        <w:t>
      d) кедендік мақсаттар үшін тауарларды жіктеу немесе бағалау үшін қағидалар;</w:t>
      </w:r>
      <w:r>
        <w:br/>
      </w:r>
      <w:r>
        <w:rPr>
          <w:rFonts w:ascii="Times New Roman"/>
          <w:b w:val="false"/>
          <w:i w:val="false"/>
          <w:color w:val="000000"/>
          <w:sz w:val="28"/>
        </w:rPr>
        <w:t>
      е) шығу тегіне қатысты жалпы қолданылатын заңдар, қағидалар немесе әкімшілік қаулылар;</w:t>
      </w:r>
      <w:r>
        <w:br/>
      </w:r>
      <w:r>
        <w:rPr>
          <w:rFonts w:ascii="Times New Roman"/>
          <w:b w:val="false"/>
          <w:i w:val="false"/>
          <w:color w:val="000000"/>
          <w:sz w:val="28"/>
        </w:rPr>
        <w:t>
      f) импортқа, экспортқа немесе транзитке шектеулер немесе тыйым салулар;</w:t>
      </w:r>
      <w:r>
        <w:br/>
      </w:r>
      <w:r>
        <w:rPr>
          <w:rFonts w:ascii="Times New Roman"/>
          <w:b w:val="false"/>
          <w:i w:val="false"/>
          <w:color w:val="000000"/>
          <w:sz w:val="28"/>
        </w:rPr>
        <w:t>
      g) импорт, экспорт немесе транзит ресми рәсімдерін бұзғаны үшін айыппұл санкциялары;</w:t>
      </w:r>
      <w:r>
        <w:br/>
      </w:r>
      <w:r>
        <w:rPr>
          <w:rFonts w:ascii="Times New Roman"/>
          <w:b w:val="false"/>
          <w:i w:val="false"/>
          <w:color w:val="000000"/>
          <w:sz w:val="28"/>
        </w:rPr>
        <w:t>
      h) шағымдану немесе қайта қарау тәртібі;</w:t>
      </w:r>
      <w:r>
        <w:br/>
      </w:r>
      <w:r>
        <w:rPr>
          <w:rFonts w:ascii="Times New Roman"/>
          <w:b w:val="false"/>
          <w:i w:val="false"/>
          <w:color w:val="000000"/>
          <w:sz w:val="28"/>
        </w:rPr>
        <w:t>
      i) кез келген елмен немесе елдермен импортқа, экспортқа немесе транзитке қатысты келісімдер немесе олардың бөлімдері; және</w:t>
      </w:r>
      <w:r>
        <w:br/>
      </w:r>
      <w:r>
        <w:rPr>
          <w:rFonts w:ascii="Times New Roman"/>
          <w:b w:val="false"/>
          <w:i w:val="false"/>
          <w:color w:val="000000"/>
          <w:sz w:val="28"/>
        </w:rPr>
        <w:t>
      j) тарифтік квоталарды енгізуге байланысты рәсімдер.</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2.2-тармақта</w:t>
      </w:r>
      <w:r>
        <w:rPr>
          <w:rFonts w:ascii="Times New Roman"/>
          <w:b w:val="false"/>
          <w:i w:val="false"/>
          <w:color w:val="000000"/>
          <w:sz w:val="28"/>
        </w:rPr>
        <w:t xml:space="preserve"> көрсетілген жағдайларды қоспағанда, осы ережелерде мүше тілінен басқа ақпаратты жариялау немесе ұсынуды талап ету ештеңе түсіндірілмеуі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 Интернеттегі қолжетімді ақпарат</w:t>
      </w:r>
      <w:r>
        <w:br/>
      </w:r>
      <w:r>
        <w:rPr>
          <w:rFonts w:ascii="Times New Roman"/>
          <w:b w:val="false"/>
          <w:i w:val="false"/>
          <w:color w:val="000000"/>
          <w:sz w:val="28"/>
        </w:rPr>
        <w:t>
</w:t>
      </w:r>
      <w:r>
        <w:rPr>
          <w:rFonts w:ascii="Times New Roman"/>
          <w:b w:val="false"/>
          <w:i w:val="false"/>
          <w:color w:val="000000"/>
          <w:sz w:val="28"/>
        </w:rPr>
        <w:t>
      2.1 Әрбір мүше Интернет арқылы мүмкіндігінше және қажеттілігіне қарай мынаны ұсынады және жаңартып отырады:</w:t>
      </w:r>
      <w:r>
        <w:br/>
      </w:r>
      <w:r>
        <w:rPr>
          <w:rFonts w:ascii="Times New Roman"/>
          <w:b w:val="false"/>
          <w:i w:val="false"/>
          <w:color w:val="000000"/>
          <w:sz w:val="28"/>
        </w:rPr>
        <w:t>
</w:t>
      </w:r>
      <w:r>
        <w:rPr>
          <w:rFonts w:ascii="Times New Roman"/>
          <w:b w:val="false"/>
          <w:i w:val="false"/>
          <w:color w:val="000000"/>
          <w:sz w:val="28"/>
        </w:rPr>
        <w:t>
      а) үкіметтерге, сауда субъектілеріне және басқа мүдделі тараптарға импорт, экспорт және транзит үшін қажетті қадамдар туралы ақпарат беріп отыратын импорт, экспорт және транзит рәсімдерінің, оның ішінде шағымдану немесе қайта қарау рәсімінің сипаттамасы</w:t>
      </w:r>
      <w:r>
        <w:rPr>
          <w:rFonts w:ascii="Times New Roman"/>
          <w:b w:val="false"/>
          <w:i w:val="false"/>
          <w:color w:val="000000"/>
          <w:vertAlign w:val="superscript"/>
        </w:rPr>
        <w:t>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b) осы мүше аумағына әкелуге, аумағынан әкетуге аумағы арқылы транзитке қажетті нысандар мен құжаттар;</w:t>
      </w:r>
      <w:r>
        <w:br/>
      </w:r>
      <w:r>
        <w:rPr>
          <w:rFonts w:ascii="Times New Roman"/>
          <w:b w:val="false"/>
          <w:i w:val="false"/>
          <w:color w:val="000000"/>
          <w:sz w:val="28"/>
        </w:rPr>
        <w:t>
</w:t>
      </w:r>
      <w:r>
        <w:rPr>
          <w:rFonts w:ascii="Times New Roman"/>
          <w:b w:val="false"/>
          <w:i w:val="false"/>
          <w:color w:val="000000"/>
          <w:sz w:val="28"/>
        </w:rPr>
        <w:t>
      с) оның ақпараттық орталығы туралы байланыс ақпарат.</w:t>
      </w:r>
      <w:r>
        <w:br/>
      </w:r>
      <w:r>
        <w:rPr>
          <w:rFonts w:ascii="Times New Roman"/>
          <w:b w:val="false"/>
          <w:i w:val="false"/>
          <w:color w:val="000000"/>
          <w:sz w:val="28"/>
        </w:rPr>
        <w:t>
</w:t>
      </w:r>
      <w:r>
        <w:rPr>
          <w:rFonts w:ascii="Times New Roman"/>
          <w:b w:val="false"/>
          <w:i w:val="false"/>
          <w:color w:val="000000"/>
          <w:sz w:val="28"/>
        </w:rPr>
        <w:t>
      2.2 Мүмкін болған жағдайда </w:t>
      </w:r>
      <w:r>
        <w:rPr>
          <w:rFonts w:ascii="Times New Roman"/>
          <w:b w:val="false"/>
          <w:i w:val="false"/>
          <w:color w:val="000000"/>
          <w:sz w:val="28"/>
        </w:rPr>
        <w:t>2.1 (а) тармағында</w:t>
      </w:r>
      <w:r>
        <w:rPr>
          <w:rFonts w:ascii="Times New Roman"/>
          <w:b w:val="false"/>
          <w:i w:val="false"/>
          <w:color w:val="000000"/>
          <w:sz w:val="28"/>
        </w:rPr>
        <w:t xml:space="preserve"> көрсетілген сипаттама ДСҰ-ның ресми тілдерінің бірінде қолжетімді болуға тиіс.</w:t>
      </w:r>
      <w:r>
        <w:br/>
      </w:r>
      <w:r>
        <w:rPr>
          <w:rFonts w:ascii="Times New Roman"/>
          <w:b w:val="false"/>
          <w:i w:val="false"/>
          <w:color w:val="000000"/>
          <w:sz w:val="28"/>
        </w:rPr>
        <w:t>
</w:t>
      </w:r>
      <w:r>
        <w:rPr>
          <w:rFonts w:ascii="Times New Roman"/>
          <w:b w:val="false"/>
          <w:i w:val="false"/>
          <w:color w:val="000000"/>
          <w:sz w:val="28"/>
        </w:rPr>
        <w:t>
      2.3 Мүшелерге Интернетте саудамен байланысты тиісті заңнаманы қоса алғанда, саудамен байланысты қосымша ақпаратты және </w:t>
      </w:r>
      <w:r>
        <w:rPr>
          <w:rFonts w:ascii="Times New Roman"/>
          <w:b w:val="false"/>
          <w:i w:val="false"/>
          <w:color w:val="000000"/>
          <w:sz w:val="28"/>
        </w:rPr>
        <w:t>1.1-тармақта</w:t>
      </w:r>
      <w:r>
        <w:rPr>
          <w:rFonts w:ascii="Times New Roman"/>
          <w:b w:val="false"/>
          <w:i w:val="false"/>
          <w:color w:val="000000"/>
          <w:sz w:val="28"/>
        </w:rPr>
        <w:t xml:space="preserve"> көрсетілген өзге де ақпаратты жариялау ұсынылады.</w:t>
      </w:r>
      <w:r>
        <w:br/>
      </w:r>
      <w:r>
        <w:rPr>
          <w:rFonts w:ascii="Times New Roman"/>
          <w:b w:val="false"/>
          <w:i w:val="false"/>
          <w:color w:val="000000"/>
          <w:sz w:val="28"/>
        </w:rPr>
        <w:t>
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Әрбір мүше өзінің веб-сайтында осы сипаттаманың құқықтық шектеулері туралы жариялауға құқылы.</w:t>
      </w:r>
    </w:p>
    <w:bookmarkEnd w:id="16"/>
    <w:bookmarkStart w:name="z36" w:id="17"/>
    <w:p>
      <w:pPr>
        <w:spacing w:after="0"/>
        <w:ind w:left="0"/>
        <w:jc w:val="both"/>
      </w:pPr>
      <w:r>
        <w:rPr>
          <w:rFonts w:ascii="Times New Roman"/>
          <w:b w:val="false"/>
          <w:i w:val="false"/>
          <w:color w:val="000000"/>
          <w:sz w:val="28"/>
        </w:rPr>
        <w:t>
      </w:t>
      </w:r>
      <w:r>
        <w:rPr>
          <w:rFonts w:ascii="Times New Roman"/>
          <w:b/>
          <w:i w:val="false"/>
          <w:color w:val="000000"/>
          <w:sz w:val="28"/>
        </w:rPr>
        <w:t>3. Ақпараттық орталықтар</w:t>
      </w:r>
      <w:r>
        <w:br/>
      </w:r>
      <w:r>
        <w:rPr>
          <w:rFonts w:ascii="Times New Roman"/>
          <w:b w:val="false"/>
          <w:i w:val="false"/>
          <w:color w:val="000000"/>
          <w:sz w:val="28"/>
        </w:rPr>
        <w:t>
</w:t>
      </w:r>
      <w:r>
        <w:rPr>
          <w:rFonts w:ascii="Times New Roman"/>
          <w:b w:val="false"/>
          <w:i w:val="false"/>
          <w:color w:val="000000"/>
          <w:sz w:val="28"/>
        </w:rPr>
        <w:t>
      3.1 Әрбір мүше қолда бар мүмкіндіктер шегінде </w:t>
      </w:r>
      <w:r>
        <w:rPr>
          <w:rFonts w:ascii="Times New Roman"/>
          <w:b w:val="false"/>
          <w:i w:val="false"/>
          <w:color w:val="000000"/>
          <w:sz w:val="28"/>
        </w:rPr>
        <w:t>1.1-тармақта</w:t>
      </w:r>
      <w:r>
        <w:rPr>
          <w:rFonts w:ascii="Times New Roman"/>
          <w:b w:val="false"/>
          <w:i w:val="false"/>
          <w:color w:val="000000"/>
          <w:sz w:val="28"/>
        </w:rPr>
        <w:t xml:space="preserve"> қамтылған мәселелер бойынша үкіметтердің, сауда субъектілерінің және басқа мүдделі тараптардың негізделген сұрауларына жауап беруі үшін, сондай-ақ 1.1 (а) тармақшада көрсетілген талап етілетін нысандар мен құжаттарды ұсынуы үшін бір немесе бірнеше ақпараттық орталықтардың жұмысын құрайды немесе қолдайды.</w:t>
      </w:r>
      <w:r>
        <w:br/>
      </w:r>
      <w:r>
        <w:rPr>
          <w:rFonts w:ascii="Times New Roman"/>
          <w:b w:val="false"/>
          <w:i w:val="false"/>
          <w:color w:val="000000"/>
          <w:sz w:val="28"/>
        </w:rPr>
        <w:t>
</w:t>
      </w:r>
      <w:r>
        <w:rPr>
          <w:rFonts w:ascii="Times New Roman"/>
          <w:b w:val="false"/>
          <w:i w:val="false"/>
          <w:color w:val="000000"/>
          <w:sz w:val="28"/>
        </w:rPr>
        <w:t>
      3.2 Кеден одағының мүшелері немесе өңірлік ықпалдастыруға қатысатын мүшелер жалпы рәсімдерге қатысты </w:t>
      </w:r>
      <w:r>
        <w:rPr>
          <w:rFonts w:ascii="Times New Roman"/>
          <w:b w:val="false"/>
          <w:i w:val="false"/>
          <w:color w:val="000000"/>
          <w:sz w:val="28"/>
        </w:rPr>
        <w:t>3.1-тармақтың</w:t>
      </w:r>
      <w:r>
        <w:rPr>
          <w:rFonts w:ascii="Times New Roman"/>
          <w:b w:val="false"/>
          <w:i w:val="false"/>
          <w:color w:val="000000"/>
          <w:sz w:val="28"/>
        </w:rPr>
        <w:t xml:space="preserve"> талаптарына сәйкестікті қамтамасыз ету үшін өңірлік деңгейде жалпы ақпараттық орталықтарды құруы немесе қолдауы мүмкін.</w:t>
      </w:r>
      <w:r>
        <w:br/>
      </w:r>
      <w:r>
        <w:rPr>
          <w:rFonts w:ascii="Times New Roman"/>
          <w:b w:val="false"/>
          <w:i w:val="false"/>
          <w:color w:val="000000"/>
          <w:sz w:val="28"/>
        </w:rPr>
        <w:t>
</w:t>
      </w:r>
      <w:r>
        <w:rPr>
          <w:rFonts w:ascii="Times New Roman"/>
          <w:b w:val="false"/>
          <w:i w:val="false"/>
          <w:color w:val="000000"/>
          <w:sz w:val="28"/>
        </w:rPr>
        <w:t>
      3.3 Мүшелерге сұрауларға жауап бергені және талап етілетін нысандар мен құжаттарды бергені үшін төлемді талап етпеу ұсынылады. Егер мұндайлар бар болса, мүшелер көрсетілген қызметтердің шамаланған құнына дейін төлемдер мен алымдар сомасын шектейді.</w:t>
      </w:r>
      <w:r>
        <w:br/>
      </w:r>
      <w:r>
        <w:rPr>
          <w:rFonts w:ascii="Times New Roman"/>
          <w:b w:val="false"/>
          <w:i w:val="false"/>
          <w:color w:val="000000"/>
          <w:sz w:val="28"/>
        </w:rPr>
        <w:t>
</w:t>
      </w:r>
      <w:r>
        <w:rPr>
          <w:rFonts w:ascii="Times New Roman"/>
          <w:b w:val="false"/>
          <w:i w:val="false"/>
          <w:color w:val="000000"/>
          <w:sz w:val="28"/>
        </w:rPr>
        <w:t>
      3.4 Ақпараттық орталықтар сұрауларға жауап береді және сұраудың сипатына және күрделілігіне байланысты өзгеруі мүмкін ақылға қонымды уақыт ішінде нысандар мен құжаттарды ұсынады, ол әрбір мүше белгілеген.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4. Хабарлама</w:t>
      </w:r>
      <w:r>
        <w:br/>
      </w:r>
      <w:r>
        <w:rPr>
          <w:rFonts w:ascii="Times New Roman"/>
          <w:b w:val="false"/>
          <w:i w:val="false"/>
          <w:color w:val="000000"/>
          <w:sz w:val="28"/>
        </w:rPr>
        <w:t>
      Әрбір мүше 23-баптың </w:t>
      </w:r>
      <w:r>
        <w:rPr>
          <w:rFonts w:ascii="Times New Roman"/>
          <w:b w:val="false"/>
          <w:i w:val="false"/>
          <w:color w:val="000000"/>
          <w:sz w:val="28"/>
        </w:rPr>
        <w:t>1.1-тармағына</w:t>
      </w:r>
      <w:r>
        <w:rPr>
          <w:rFonts w:ascii="Times New Roman"/>
          <w:b w:val="false"/>
          <w:i w:val="false"/>
          <w:color w:val="000000"/>
          <w:sz w:val="28"/>
        </w:rPr>
        <w:t xml:space="preserve"> сәйкес Сауда рәсімдерін жеңілдету жөніндегі комитетке (бұдан әрі осы Келісімде «Комитет»):</w:t>
      </w:r>
      <w:r>
        <w:br/>
      </w:r>
      <w:r>
        <w:rPr>
          <w:rFonts w:ascii="Times New Roman"/>
          <w:b w:val="false"/>
          <w:i w:val="false"/>
          <w:color w:val="000000"/>
          <w:sz w:val="28"/>
        </w:rPr>
        <w:t>
      а) </w:t>
      </w:r>
      <w:r>
        <w:rPr>
          <w:rFonts w:ascii="Times New Roman"/>
          <w:b w:val="false"/>
          <w:i w:val="false"/>
          <w:color w:val="000000"/>
          <w:sz w:val="28"/>
        </w:rPr>
        <w:t>1.1</w:t>
      </w:r>
      <w:r>
        <w:rPr>
          <w:rFonts w:ascii="Times New Roman"/>
          <w:b w:val="false"/>
          <w:i w:val="false"/>
          <w:color w:val="000000"/>
          <w:sz w:val="28"/>
        </w:rPr>
        <w:t xml:space="preserve"> (а)-дан (j)-ға дейінгі тармақшаларда көрсетілген ақпарат жарияланған ресми орын (дар);</w:t>
      </w:r>
      <w:r>
        <w:br/>
      </w:r>
      <w:r>
        <w:rPr>
          <w:rFonts w:ascii="Times New Roman"/>
          <w:b w:val="false"/>
          <w:i w:val="false"/>
          <w:color w:val="000000"/>
          <w:sz w:val="28"/>
        </w:rPr>
        <w:t>
      b) </w:t>
      </w:r>
      <w:r>
        <w:rPr>
          <w:rFonts w:ascii="Times New Roman"/>
          <w:b w:val="false"/>
          <w:i w:val="false"/>
          <w:color w:val="000000"/>
          <w:sz w:val="28"/>
        </w:rPr>
        <w:t>2.1-тармағында</w:t>
      </w:r>
      <w:r>
        <w:rPr>
          <w:rFonts w:ascii="Times New Roman"/>
          <w:b w:val="false"/>
          <w:i w:val="false"/>
          <w:color w:val="000000"/>
          <w:sz w:val="28"/>
        </w:rPr>
        <w:t xml:space="preserve"> көрсетілген сайттағы (сайттардағы) ресурстардың бірыңғай көрсеткіштері; және</w:t>
      </w:r>
      <w:r>
        <w:br/>
      </w:r>
      <w:r>
        <w:rPr>
          <w:rFonts w:ascii="Times New Roman"/>
          <w:b w:val="false"/>
          <w:i w:val="false"/>
          <w:color w:val="000000"/>
          <w:sz w:val="28"/>
        </w:rPr>
        <w:t>
      с) </w:t>
      </w:r>
      <w:r>
        <w:rPr>
          <w:rFonts w:ascii="Times New Roman"/>
          <w:b w:val="false"/>
          <w:i w:val="false"/>
          <w:color w:val="000000"/>
          <w:sz w:val="28"/>
        </w:rPr>
        <w:t>3.1-тармағында</w:t>
      </w:r>
      <w:r>
        <w:rPr>
          <w:rFonts w:ascii="Times New Roman"/>
          <w:b w:val="false"/>
          <w:i w:val="false"/>
          <w:color w:val="000000"/>
          <w:sz w:val="28"/>
        </w:rPr>
        <w:t xml:space="preserve"> көрсетілген ақпараттық орталықтардың байланыс ақпараты туралы хабарлауға тиіс.</w:t>
      </w:r>
    </w:p>
    <w:bookmarkEnd w:id="17"/>
    <w:bookmarkStart w:name="z42" w:id="18"/>
    <w:p>
      <w:pPr>
        <w:spacing w:after="0"/>
        <w:ind w:left="0"/>
        <w:jc w:val="left"/>
      </w:pPr>
      <w:r>
        <w:rPr>
          <w:rFonts w:ascii="Times New Roman"/>
          <w:b/>
          <w:i w:val="false"/>
          <w:color w:val="000000"/>
        </w:rPr>
        <w:t xml:space="preserve"> 
2-БАП: ПІКІР БІЛДІРУ МҮМКІНДІГІ, КҮШІНЕ ЕНГЕНГЕ ДЕЙІНГІ</w:t>
      </w:r>
      <w:r>
        <w:br/>
      </w:r>
      <w:r>
        <w:rPr>
          <w:rFonts w:ascii="Times New Roman"/>
          <w:b/>
          <w:i w:val="false"/>
          <w:color w:val="000000"/>
        </w:rPr>
        <w:t>
АҚПАРАТ ЖӘНЕ КОНСУЛЬТАЦИЯЛАР</w:t>
      </w:r>
    </w:p>
    <w:bookmarkEnd w:id="18"/>
    <w:bookmarkStart w:name="z43" w:id="19"/>
    <w:p>
      <w:pPr>
        <w:spacing w:after="0"/>
        <w:ind w:left="0"/>
        <w:jc w:val="both"/>
      </w:pPr>
      <w:r>
        <w:rPr>
          <w:rFonts w:ascii="Times New Roman"/>
          <w:b w:val="false"/>
          <w:i w:val="false"/>
          <w:color w:val="000000"/>
          <w:sz w:val="28"/>
        </w:rPr>
        <w:t>
      </w:t>
      </w:r>
      <w:r>
        <w:rPr>
          <w:rFonts w:ascii="Times New Roman"/>
          <w:b/>
          <w:i w:val="false"/>
          <w:color w:val="000000"/>
          <w:sz w:val="28"/>
        </w:rPr>
        <w:t>1. Пікір білдіру мүмкіндігі және күшіне енгенге дейінгі ақпарат</w:t>
      </w:r>
      <w:r>
        <w:br/>
      </w:r>
      <w:r>
        <w:rPr>
          <w:rFonts w:ascii="Times New Roman"/>
          <w:b w:val="false"/>
          <w:i w:val="false"/>
          <w:color w:val="000000"/>
          <w:sz w:val="28"/>
        </w:rPr>
        <w:t>
</w:t>
      </w:r>
      <w:r>
        <w:rPr>
          <w:rFonts w:ascii="Times New Roman"/>
          <w:b w:val="false"/>
          <w:i w:val="false"/>
          <w:color w:val="000000"/>
          <w:sz w:val="28"/>
        </w:rPr>
        <w:t>
      1.1 Әрбір мүше мүмкіндігіне қарай өзінің заңнамасына және құқықтық жүйесіне сәйкес жаңа заңдар мен ережелердің жобаларына транзиттік тауарларды қоса алғанда, тауарлардың қозғалысына, шығаруы мен тазартылуына байланысты жаңа заңдар мен қағидалардың жобаларына түсініктемелер беру немесе қолданыстағы заңдар мен жалпы қолданылатын қағидаларға өзгерістер енгізу үшін сауда субъектілері мен басқа мүдделі тараптар үшін мүмкіндік пен тиісті уақыт мерзімімен қамтамасыз етеді.</w:t>
      </w:r>
      <w:r>
        <w:br/>
      </w:r>
      <w:r>
        <w:rPr>
          <w:rFonts w:ascii="Times New Roman"/>
          <w:b w:val="false"/>
          <w:i w:val="false"/>
          <w:color w:val="000000"/>
          <w:sz w:val="28"/>
        </w:rPr>
        <w:t>
</w:t>
      </w:r>
      <w:r>
        <w:rPr>
          <w:rFonts w:ascii="Times New Roman"/>
          <w:b w:val="false"/>
          <w:i w:val="false"/>
          <w:color w:val="000000"/>
          <w:sz w:val="28"/>
        </w:rPr>
        <w:t>
      1.2 Әрбір мүше мүмкіндігіне қарай және өзінің заңнамасына және құқықтық жүйесіне сәйкес транзиттік тауарларды қоса алғанда, тауарлардың қозғалысына, шығаруы мен тазартылуына қатысты жаңа немесе өзгертілген заңдар мен жалпы қолданылатын қағидалардың жариялануын немесе олар туралы ақпарат сауда субъектілері және басқа мүдделі тұлғалардың онымен танысуы үшін олар күшіне енгенге дейін мүмкіндігінше ерте өзге тәсілмен көпшілікке қолжетімді болуын қамтамасыз етеді.</w:t>
      </w:r>
      <w:r>
        <w:br/>
      </w:r>
      <w:r>
        <w:rPr>
          <w:rFonts w:ascii="Times New Roman"/>
          <w:b w:val="false"/>
          <w:i w:val="false"/>
          <w:color w:val="000000"/>
          <w:sz w:val="28"/>
        </w:rPr>
        <w:t>
</w:t>
      </w:r>
      <w:r>
        <w:rPr>
          <w:rFonts w:ascii="Times New Roman"/>
          <w:b w:val="false"/>
          <w:i w:val="false"/>
          <w:color w:val="000000"/>
          <w:sz w:val="28"/>
        </w:rPr>
        <w:t>
      1.3 Кеден баждары немесе тарифтері мөлшерлемесінің өзгерістері, жеңілдету әрекет ететін шаралар, тиімділігіне </w:t>
      </w:r>
      <w:r>
        <w:rPr>
          <w:rFonts w:ascii="Times New Roman"/>
          <w:b w:val="false"/>
          <w:i w:val="false"/>
          <w:color w:val="000000"/>
          <w:sz w:val="28"/>
        </w:rPr>
        <w:t>1.1</w:t>
      </w:r>
      <w:r>
        <w:rPr>
          <w:rFonts w:ascii="Times New Roman"/>
          <w:b w:val="false"/>
          <w:i w:val="false"/>
          <w:color w:val="000000"/>
          <w:sz w:val="28"/>
        </w:rPr>
        <w:t xml:space="preserve"> немесе </w:t>
      </w:r>
      <w:r>
        <w:rPr>
          <w:rFonts w:ascii="Times New Roman"/>
          <w:b w:val="false"/>
          <w:i w:val="false"/>
          <w:color w:val="000000"/>
          <w:sz w:val="28"/>
        </w:rPr>
        <w:t>1.2-тармақтарға</w:t>
      </w:r>
      <w:r>
        <w:rPr>
          <w:rFonts w:ascii="Times New Roman"/>
          <w:b w:val="false"/>
          <w:i w:val="false"/>
          <w:color w:val="000000"/>
          <w:sz w:val="28"/>
        </w:rPr>
        <w:t xml:space="preserve"> сәйкес келу нәтижесінде нұқсан жасалатын шаралар, төтенше мән-жайлар жағдайында қолданылатын шаралар немесе ішкі заңнаманың және құқықтық жүйенің шамалы өзгерістері 1.1 және 1.2-тармақтардан алып тасталды.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 Консультациялар</w:t>
      </w:r>
      <w:r>
        <w:br/>
      </w:r>
      <w:r>
        <w:rPr>
          <w:rFonts w:ascii="Times New Roman"/>
          <w:b w:val="false"/>
          <w:i w:val="false"/>
          <w:color w:val="000000"/>
          <w:sz w:val="28"/>
        </w:rPr>
        <w:t>
      Мүшенің әрқайсысы тиісті жағдайларда өзінің шекаралық ведомстволары мен сауда субъектілерінің немесе өз аумағының шегіндегі басқа да мүдделі тараптардың арасында тұрақты консультациялар жүргізуді қамтамасыз етуге тиіс.</w:t>
      </w:r>
    </w:p>
    <w:bookmarkEnd w:id="19"/>
    <w:bookmarkStart w:name="z48" w:id="20"/>
    <w:p>
      <w:pPr>
        <w:spacing w:after="0"/>
        <w:ind w:left="0"/>
        <w:jc w:val="left"/>
      </w:pPr>
      <w:r>
        <w:rPr>
          <w:rFonts w:ascii="Times New Roman"/>
          <w:b/>
          <w:i w:val="false"/>
          <w:color w:val="000000"/>
        </w:rPr>
        <w:t xml:space="preserve"> 
3-БАП: АЛДЫН АЛА ШЕШІМДЕР</w:t>
      </w:r>
    </w:p>
    <w:bookmarkEnd w:id="20"/>
    <w:bookmarkStart w:name="z49" w:id="21"/>
    <w:p>
      <w:pPr>
        <w:spacing w:after="0"/>
        <w:ind w:left="0"/>
        <w:jc w:val="both"/>
      </w:pPr>
      <w:r>
        <w:rPr>
          <w:rFonts w:ascii="Times New Roman"/>
          <w:b w:val="false"/>
          <w:i w:val="false"/>
          <w:color w:val="000000"/>
          <w:sz w:val="28"/>
        </w:rPr>
        <w:t>
      1. Әрбір мүше барлық қажетті ақпаратты қамтитын жазбаша сұрау берген өтініш берушіге ақылға қонымды мерзімде алдын ала шешімді береді. Егер мүше алдын ала шешім беруден бас тартса, ол осындай шешім қабылдау үшін тиісті фактілер мен негіздерді жазып, жазбаша түрде өтініш берушіге бұл туралы жедел хабарлауға тиіс.</w:t>
      </w:r>
      <w:r>
        <w:br/>
      </w:r>
      <w:r>
        <w:rPr>
          <w:rFonts w:ascii="Times New Roman"/>
          <w:b w:val="false"/>
          <w:i w:val="false"/>
          <w:color w:val="000000"/>
          <w:sz w:val="28"/>
        </w:rPr>
        <w:t>
</w:t>
      </w:r>
      <w:r>
        <w:rPr>
          <w:rFonts w:ascii="Times New Roman"/>
          <w:b w:val="false"/>
          <w:i w:val="false"/>
          <w:color w:val="000000"/>
          <w:sz w:val="28"/>
        </w:rPr>
        <w:t>
      2. Егер қосымшада көтерілген мәселе:</w:t>
      </w:r>
      <w:r>
        <w:br/>
      </w:r>
      <w:r>
        <w:rPr>
          <w:rFonts w:ascii="Times New Roman"/>
          <w:b w:val="false"/>
          <w:i w:val="false"/>
          <w:color w:val="000000"/>
          <w:sz w:val="28"/>
        </w:rPr>
        <w:t>
      (a) бұрын кез келген үкімет органында, аппеляциялық сотта немесе сотта өтініш иесінің ісінде қаралуда болса; немесе</w:t>
      </w:r>
      <w:r>
        <w:br/>
      </w:r>
      <w:r>
        <w:rPr>
          <w:rFonts w:ascii="Times New Roman"/>
          <w:b w:val="false"/>
          <w:i w:val="false"/>
          <w:color w:val="000000"/>
          <w:sz w:val="28"/>
        </w:rPr>
        <w:t>
      (b) бұрын кез келген апелляциялық сотта немесе сотта шешілген болса, мүше өтініш иесіне алдын ала шешім беруден бас тарта алады.</w:t>
      </w:r>
      <w:r>
        <w:br/>
      </w:r>
      <w:r>
        <w:rPr>
          <w:rFonts w:ascii="Times New Roman"/>
          <w:b w:val="false"/>
          <w:i w:val="false"/>
          <w:color w:val="000000"/>
          <w:sz w:val="28"/>
        </w:rPr>
        <w:t>
</w:t>
      </w:r>
      <w:r>
        <w:rPr>
          <w:rFonts w:ascii="Times New Roman"/>
          <w:b w:val="false"/>
          <w:i w:val="false"/>
          <w:color w:val="000000"/>
          <w:sz w:val="28"/>
        </w:rPr>
        <w:t>
      3. Алдын ала шешім ол берілгеннен кейін ақылға қонымды уақыт ішінде, егер осы шешімді қолдайтын заңдар, фактілер немесе мән-жайлар өзгерген жағдайда, қолданыста болады.</w:t>
      </w:r>
      <w:r>
        <w:br/>
      </w:r>
      <w:r>
        <w:rPr>
          <w:rFonts w:ascii="Times New Roman"/>
          <w:b w:val="false"/>
          <w:i w:val="false"/>
          <w:color w:val="000000"/>
          <w:sz w:val="28"/>
        </w:rPr>
        <w:t>
</w:t>
      </w:r>
      <w:r>
        <w:rPr>
          <w:rFonts w:ascii="Times New Roman"/>
          <w:b w:val="false"/>
          <w:i w:val="false"/>
          <w:color w:val="000000"/>
          <w:sz w:val="28"/>
        </w:rPr>
        <w:t>
      4. Мүше алдын ала шешімді қайтарып алған, өзгерткен немесе оның күшін жойған кезде, ол шешім қабылдау үшін тиісті фактілер мен негізді жазып, өтініш берушіге жазбаша хабарламаны ұсынуға тиіс. Мүше кері күш бар алдын ала шешімді қайтарып алған, өзгерткен немесе оның күшін жойған кезде, ол мұны алдын ала шешім толық болмаған, дұрыс емес, жалған немесе жаңылысқа алып келетін ақпаратқа негіздеген жағдайда ғана жасай алады.</w:t>
      </w:r>
      <w:r>
        <w:br/>
      </w:r>
      <w:r>
        <w:rPr>
          <w:rFonts w:ascii="Times New Roman"/>
          <w:b w:val="false"/>
          <w:i w:val="false"/>
          <w:color w:val="000000"/>
          <w:sz w:val="28"/>
        </w:rPr>
        <w:t>
</w:t>
      </w:r>
      <w:r>
        <w:rPr>
          <w:rFonts w:ascii="Times New Roman"/>
          <w:b w:val="false"/>
          <w:i w:val="false"/>
          <w:color w:val="000000"/>
          <w:sz w:val="28"/>
        </w:rPr>
        <w:t>
      5. Мүше берген алдын ала шешім оған өтініш жасаған өтініш берушіге қатысты мүше үшін міндетті болуға тиіс. Мүше өтініш беруші үшін де алдын ала шешімнің міндеттілігін көздеуі мүмкін.</w:t>
      </w:r>
      <w:r>
        <w:br/>
      </w:r>
      <w:r>
        <w:rPr>
          <w:rFonts w:ascii="Times New Roman"/>
          <w:b w:val="false"/>
          <w:i w:val="false"/>
          <w:color w:val="000000"/>
          <w:sz w:val="28"/>
        </w:rPr>
        <w:t>
</w:t>
      </w:r>
      <w:r>
        <w:rPr>
          <w:rFonts w:ascii="Times New Roman"/>
          <w:b w:val="false"/>
          <w:i w:val="false"/>
          <w:color w:val="000000"/>
          <w:sz w:val="28"/>
        </w:rPr>
        <w:t>
      6. Әрбір мүше кем дегенде:</w:t>
      </w:r>
      <w:r>
        <w:br/>
      </w:r>
      <w:r>
        <w:rPr>
          <w:rFonts w:ascii="Times New Roman"/>
          <w:b w:val="false"/>
          <w:i w:val="false"/>
          <w:color w:val="000000"/>
          <w:sz w:val="28"/>
        </w:rPr>
        <w:t>
      (a) алдын ала шешімнің өтінішіне қойылатын талаптарды, оның ішінде ұсынылуға тиіс ақпарат пен форматты;</w:t>
      </w:r>
      <w:r>
        <w:br/>
      </w:r>
      <w:r>
        <w:rPr>
          <w:rFonts w:ascii="Times New Roman"/>
          <w:b w:val="false"/>
          <w:i w:val="false"/>
          <w:color w:val="000000"/>
          <w:sz w:val="28"/>
        </w:rPr>
        <w:t>
      (b) ол алдын ала шешімді беретін уақыт кезеңін; және</w:t>
      </w:r>
      <w:r>
        <w:br/>
      </w:r>
      <w:r>
        <w:rPr>
          <w:rFonts w:ascii="Times New Roman"/>
          <w:b w:val="false"/>
          <w:i w:val="false"/>
          <w:color w:val="000000"/>
          <w:sz w:val="28"/>
        </w:rPr>
        <w:t>
      (с) алдын ала шешімнің күші болатын уақыт ұзақтығын жариялауға тиіс.</w:t>
      </w:r>
      <w:r>
        <w:br/>
      </w:r>
      <w:r>
        <w:rPr>
          <w:rFonts w:ascii="Times New Roman"/>
          <w:b w:val="false"/>
          <w:i w:val="false"/>
          <w:color w:val="000000"/>
          <w:sz w:val="28"/>
        </w:rPr>
        <w:t>
</w:t>
      </w:r>
      <w:r>
        <w:rPr>
          <w:rFonts w:ascii="Times New Roman"/>
          <w:b w:val="false"/>
          <w:i w:val="false"/>
          <w:color w:val="000000"/>
          <w:sz w:val="28"/>
        </w:rPr>
        <w:t>
      7. Әрбір мүше өтініш берушінің жазбаша сұрауы бойынша алдын ала шешімді қайта қарауды</w:t>
      </w:r>
      <w:r>
        <w:rPr>
          <w:rFonts w:ascii="Times New Roman"/>
          <w:b w:val="false"/>
          <w:i w:val="false"/>
          <w:color w:val="000000"/>
          <w:vertAlign w:val="superscript"/>
        </w:rPr>
        <w:t>2</w:t>
      </w:r>
      <w:r>
        <w:rPr>
          <w:rFonts w:ascii="Times New Roman"/>
          <w:b w:val="false"/>
          <w:i w:val="false"/>
          <w:color w:val="000000"/>
          <w:sz w:val="28"/>
        </w:rPr>
        <w:t xml:space="preserve"> немесе шешімді қайтарып алу, өзгерту немесе алдын ала шешімнің күшін жою туралы шешімді қайта қарауды жүзеге асыруға тиіс.</w:t>
      </w:r>
      <w:r>
        <w:br/>
      </w:r>
      <w:r>
        <w:rPr>
          <w:rFonts w:ascii="Times New Roman"/>
          <w:b w:val="false"/>
          <w:i w:val="false"/>
          <w:color w:val="000000"/>
          <w:sz w:val="28"/>
        </w:rPr>
        <w:t>
</w:t>
      </w:r>
      <w:r>
        <w:rPr>
          <w:rFonts w:ascii="Times New Roman"/>
          <w:b w:val="false"/>
          <w:i w:val="false"/>
          <w:color w:val="000000"/>
          <w:sz w:val="28"/>
        </w:rPr>
        <w:t>
      8. Әрбір мүше оның пікірінше, құпия коммерциялық ақпаратты қорғау қажеттілігін назарға ала отырып, басқа мүдделі тараптар үшін елеулі қызығушылық тудыратын алдын ала шешімдер бойынша кез келген ақпараттың жария қол жетімділігін жасауға ұмтылуға тиіс.</w:t>
      </w:r>
      <w:r>
        <w:br/>
      </w:r>
      <w:r>
        <w:rPr>
          <w:rFonts w:ascii="Times New Roman"/>
          <w:b w:val="false"/>
          <w:i w:val="false"/>
          <w:color w:val="000000"/>
          <w:sz w:val="28"/>
        </w:rPr>
        <w:t>
</w:t>
      </w:r>
      <w:r>
        <w:rPr>
          <w:rFonts w:ascii="Times New Roman"/>
          <w:b w:val="false"/>
          <w:i w:val="false"/>
          <w:color w:val="000000"/>
          <w:sz w:val="28"/>
        </w:rPr>
        <w:t>
      9. Анықтамалар және қолданылу аясы:</w:t>
      </w:r>
      <w:r>
        <w:br/>
      </w:r>
      <w:r>
        <w:rPr>
          <w:rFonts w:ascii="Times New Roman"/>
          <w:b w:val="false"/>
          <w:i w:val="false"/>
          <w:color w:val="000000"/>
          <w:sz w:val="28"/>
        </w:rPr>
        <w:t>
      (a) Алдын ала шешім – бұл мүше әкелу кезінде:</w:t>
      </w:r>
      <w:r>
        <w:br/>
      </w:r>
      <w:r>
        <w:rPr>
          <w:rFonts w:ascii="Times New Roman"/>
          <w:b w:val="false"/>
          <w:i w:val="false"/>
          <w:color w:val="000000"/>
          <w:sz w:val="28"/>
        </w:rPr>
        <w:t>
      (i) тауардың тарифтік жіктеліміне; және</w:t>
      </w:r>
      <w:r>
        <w:br/>
      </w:r>
      <w:r>
        <w:rPr>
          <w:rFonts w:ascii="Times New Roman"/>
          <w:b w:val="false"/>
          <w:i w:val="false"/>
          <w:color w:val="000000"/>
          <w:sz w:val="28"/>
        </w:rPr>
        <w:t>
      (ii) тауардың шығу тегіне</w:t>
      </w:r>
      <w:r>
        <w:rPr>
          <w:rFonts w:ascii="Times New Roman"/>
          <w:b w:val="false"/>
          <w:i w:val="false"/>
          <w:color w:val="000000"/>
          <w:vertAlign w:val="superscript"/>
        </w:rPr>
        <w:t>3</w:t>
      </w:r>
      <w:r>
        <w:rPr>
          <w:rFonts w:ascii="Times New Roman"/>
          <w:b w:val="false"/>
          <w:i w:val="false"/>
          <w:color w:val="000000"/>
          <w:sz w:val="28"/>
        </w:rPr>
        <w:t xml:space="preserve"> қатысты тауарға қатысты жүзеге асыратын рәсім көрсетілетін өтінімде көрсетілген тауарды әкелуге дейін мүше өтініш берушіге ұсынатын жазбаша шешім.</w:t>
      </w:r>
      <w:r>
        <w:br/>
      </w:r>
      <w:r>
        <w:rPr>
          <w:rFonts w:ascii="Times New Roman"/>
          <w:b w:val="false"/>
          <w:i w:val="false"/>
          <w:color w:val="000000"/>
          <w:sz w:val="28"/>
        </w:rPr>
        <w:t>
      (b) (а) тармақшасында айқындалған алдын ала шешімдерге қосымша мүшелерге:</w:t>
      </w:r>
      <w:r>
        <w:br/>
      </w:r>
      <w:r>
        <w:rPr>
          <w:rFonts w:ascii="Times New Roman"/>
          <w:b w:val="false"/>
          <w:i w:val="false"/>
          <w:color w:val="000000"/>
          <w:sz w:val="28"/>
        </w:rPr>
        <w:t>
      (i) белгілі бір фактілер жинағына сәйкес кедендік құнды анықтау үшін қолданылатын тиісті әдіс немесе өлшемшарттарды және олардың қолданысы;</w:t>
      </w:r>
      <w:r>
        <w:br/>
      </w:r>
      <w:r>
        <w:rPr>
          <w:rFonts w:ascii="Times New Roman"/>
          <w:b w:val="false"/>
          <w:i w:val="false"/>
          <w:color w:val="000000"/>
          <w:sz w:val="28"/>
        </w:rPr>
        <w:t>
      (ii) жеңілдету немесе кеден бажынан босату үшін мүше талаптарының қолданылуы;</w:t>
      </w:r>
      <w:r>
        <w:br/>
      </w:r>
      <w:r>
        <w:rPr>
          <w:rFonts w:ascii="Times New Roman"/>
          <w:b w:val="false"/>
          <w:i w:val="false"/>
          <w:color w:val="000000"/>
          <w:sz w:val="28"/>
        </w:rPr>
        <w:t>
      (iii) тарифтік квоталарды қоса алғанда, квоталар туралы мүше талаптарының қолданылуы; және</w:t>
      </w:r>
      <w:r>
        <w:br/>
      </w:r>
      <w:r>
        <w:rPr>
          <w:rFonts w:ascii="Times New Roman"/>
          <w:b w:val="false"/>
          <w:i w:val="false"/>
          <w:color w:val="000000"/>
          <w:sz w:val="28"/>
        </w:rPr>
        <w:t>
      (iv) мүше оларға алдын ала шешім беруді орынды деп санайтын кез келген қосымша мәселелер бойынша алдын ала шешімдер беру ұсынылады.</w:t>
      </w:r>
      <w:r>
        <w:br/>
      </w:r>
      <w:r>
        <w:rPr>
          <w:rFonts w:ascii="Times New Roman"/>
          <w:b w:val="false"/>
          <w:i w:val="false"/>
          <w:color w:val="000000"/>
          <w:sz w:val="28"/>
        </w:rPr>
        <w:t>
      (c) Өтініш беруші – экспорттаушы, импорттаушы немесе заңды себептері бар кез келген тұлға не оның өкілі.</w:t>
      </w:r>
      <w:r>
        <w:br/>
      </w:r>
      <w:r>
        <w:rPr>
          <w:rFonts w:ascii="Times New Roman"/>
          <w:b w:val="false"/>
          <w:i w:val="false"/>
          <w:color w:val="000000"/>
          <w:sz w:val="28"/>
        </w:rPr>
        <w:t>
      (d) Мүше өтініш берушінің оның аумағында заңды өкілдігінің немесе тіркеудің болуын талап ете алады. Мүмкіндігіне қарай, мұндай талаптар шағын және орта кәсіпорындардың ерекше қажеттіліктеріне айрықша назар аудара отырып, алдын ала шешімді сұратуға құқығы бар тұлғалар санаттарын шектемеуі тиіс. Осы талаптар анық әрі транспарентті болуы және еркін немесе расталмаған кемсітушілік құралы болмауға тиіс.</w:t>
      </w:r>
      <w:r>
        <w:br/>
      </w:r>
      <w:r>
        <w:rPr>
          <w:rFonts w:ascii="Times New Roman"/>
          <w:b w:val="false"/>
          <w:i w:val="false"/>
          <w:color w:val="000000"/>
          <w:sz w:val="28"/>
        </w:rPr>
        <w:t>
_________________________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Осы тармаққа сәйкес: (a) қайта қарауды ресми тұлға, өкілдік, немесе шешімді берген орган, жоғары немесе тәуелсіз әкімшілік орган немесе сот билігінің органы шешім шығарылғанға дейін немесе одан кейін жүзеге асыруы мүмкін; және (b) мүше өтініш иесіне 4-баптың 1-тармағыу жүгінуге міндетті емес.</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Тауардың шығу тегі туралы алдын ала шешім осы келісімнің және Шығу қағидалары жөніндегі келісімнің талаптарына жауап беретін Шығу қағидалары жөніндегі келісім мақсаттары үшін шығу тегін бағалау болуы мүмкін деп ұғынылады. Сондай-ақ, Шығу тегі қағидалары жөніндегі келісім шеңберінде шығу тегін бағалау екі келісімнің де талаптарына жауап беретін осы келісім мақсаттары үшін тауардың шығу тегі туралы алдын ала шешім болуы мүмкін. Мүшелер осы келісімнің талаптары орындалған жағдайда шығу тегін бағалауға қатысты Шығу тегі қағидалары бойынша келісімге сәйкес белгіленгендерге қосымша осы бап шеңберінде жекелеген шараларды белгілеуге міндетті емес.</w:t>
      </w:r>
    </w:p>
    <w:bookmarkEnd w:id="21"/>
    <w:bookmarkStart w:name="z58" w:id="22"/>
    <w:p>
      <w:pPr>
        <w:spacing w:after="0"/>
        <w:ind w:left="0"/>
        <w:jc w:val="left"/>
      </w:pPr>
      <w:r>
        <w:rPr>
          <w:rFonts w:ascii="Times New Roman"/>
          <w:b/>
          <w:i w:val="false"/>
          <w:color w:val="000000"/>
        </w:rPr>
        <w:t xml:space="preserve"> 
4-БАП: АПЕЛЛЯЦИЯ НЕМЕСЕ ҚАЙТА ҚАРАУ БОЙЫНША РӘСІМДЕР</w:t>
      </w:r>
    </w:p>
    <w:bookmarkEnd w:id="22"/>
    <w:bookmarkStart w:name="z59" w:id="23"/>
    <w:p>
      <w:pPr>
        <w:spacing w:after="0"/>
        <w:ind w:left="0"/>
        <w:jc w:val="both"/>
      </w:pPr>
      <w:r>
        <w:rPr>
          <w:rFonts w:ascii="Times New Roman"/>
          <w:b w:val="false"/>
          <w:i w:val="false"/>
          <w:color w:val="000000"/>
          <w:sz w:val="28"/>
        </w:rPr>
        <w:t>
      1. Әрбір мүше кеден органдары әкімшілік шешімді</w:t>
      </w:r>
      <w:r>
        <w:rPr>
          <w:rFonts w:ascii="Times New Roman"/>
          <w:b w:val="false"/>
          <w:i w:val="false"/>
          <w:color w:val="000000"/>
          <w:vertAlign w:val="superscript"/>
        </w:rPr>
        <w:t>4</w:t>
      </w:r>
      <w:r>
        <w:rPr>
          <w:rFonts w:ascii="Times New Roman"/>
          <w:b w:val="false"/>
          <w:i w:val="false"/>
          <w:color w:val="000000"/>
          <w:sz w:val="28"/>
        </w:rPr>
        <w:t xml:space="preserve"> берген кез келген тұлғаның өз аумағының шегінде:</w:t>
      </w:r>
      <w:r>
        <w:br/>
      </w:r>
      <w:r>
        <w:rPr>
          <w:rFonts w:ascii="Times New Roman"/>
          <w:b w:val="false"/>
          <w:i w:val="false"/>
          <w:color w:val="000000"/>
          <w:sz w:val="28"/>
        </w:rPr>
        <w:t>
      (a) әкімшілік органның әкімшілік шағымдануына немесе шешім берген жоғары немесе тәуелсіз лауазымды адамды немесе офисті қайта қарауға;</w:t>
      </w:r>
      <w:r>
        <w:br/>
      </w:r>
      <w:r>
        <w:rPr>
          <w:rFonts w:ascii="Times New Roman"/>
          <w:b w:val="false"/>
          <w:i w:val="false"/>
          <w:color w:val="000000"/>
          <w:sz w:val="28"/>
        </w:rPr>
        <w:t>
      және/немесе</w:t>
      </w:r>
      <w:r>
        <w:br/>
      </w:r>
      <w:r>
        <w:rPr>
          <w:rFonts w:ascii="Times New Roman"/>
          <w:b w:val="false"/>
          <w:i w:val="false"/>
          <w:color w:val="000000"/>
          <w:sz w:val="28"/>
        </w:rPr>
        <w:t>
      (b) сотқа шағымдануға немесе шешімді қайта қарауға құқылы болуды көздейді.</w:t>
      </w:r>
      <w:r>
        <w:br/>
      </w:r>
      <w:r>
        <w:rPr>
          <w:rFonts w:ascii="Times New Roman"/>
          <w:b w:val="false"/>
          <w:i w:val="false"/>
          <w:color w:val="000000"/>
          <w:sz w:val="28"/>
        </w:rPr>
        <w:t>
</w:t>
      </w:r>
      <w:r>
        <w:rPr>
          <w:rFonts w:ascii="Times New Roman"/>
          <w:b w:val="false"/>
          <w:i w:val="false"/>
          <w:color w:val="000000"/>
          <w:sz w:val="28"/>
        </w:rPr>
        <w:t>
      2. Мүшенің заңнамасы әкімшілік шағымданудың немесе қайта қараудың сотқа шағымдануға немесе қайта қарауға дейін басталғанын талап етуі мүмкін.</w:t>
      </w:r>
      <w:r>
        <w:br/>
      </w:r>
      <w:r>
        <w:rPr>
          <w:rFonts w:ascii="Times New Roman"/>
          <w:b w:val="false"/>
          <w:i w:val="false"/>
          <w:color w:val="000000"/>
          <w:sz w:val="28"/>
        </w:rPr>
        <w:t>
</w:t>
      </w:r>
      <w:r>
        <w:rPr>
          <w:rFonts w:ascii="Times New Roman"/>
          <w:b w:val="false"/>
          <w:i w:val="false"/>
          <w:color w:val="000000"/>
          <w:sz w:val="28"/>
        </w:rPr>
        <w:t>
      3. Әрбір мүше оның шағымдану немесе қайта қарау рәсімдері кемсітпейтін негізде жүзеге асырылуын қамтамасыз етеді.</w:t>
      </w:r>
      <w:r>
        <w:br/>
      </w:r>
      <w:r>
        <w:rPr>
          <w:rFonts w:ascii="Times New Roman"/>
          <w:b w:val="false"/>
          <w:i w:val="false"/>
          <w:color w:val="000000"/>
          <w:sz w:val="28"/>
        </w:rPr>
        <w:t>
</w:t>
      </w:r>
      <w:r>
        <w:rPr>
          <w:rFonts w:ascii="Times New Roman"/>
          <w:b w:val="false"/>
          <w:i w:val="false"/>
          <w:color w:val="000000"/>
          <w:sz w:val="28"/>
        </w:rPr>
        <w:t>
      4. Әрбір мүше апелляция немесе қайта қарау бойынша шешім 1.1 (а) тармақшасына сәйкес немесе (і) оның заңнамасында көрсетілгендей белгілі бір кезеңдерде берілмеген; немесе (іі) себепсіз кешіктірілген жағдайларда өтініш иесінің одан әрі шағымдануға немесе әкімшілік органның немесе сот органының одан әрі қарауына немесе сот органына кез келген басқа өтініш беру, құқығымен қамтамасыз етеді</w:t>
      </w:r>
      <w:r>
        <w:rPr>
          <w:rFonts w:ascii="Times New Roman"/>
          <w:b w:val="false"/>
          <w:i w:val="false"/>
          <w:color w:val="000000"/>
          <w:vertAlign w:val="superscript"/>
        </w:rPr>
        <w:t>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Әрбір мүше </w:t>
      </w:r>
      <w:r>
        <w:rPr>
          <w:rFonts w:ascii="Times New Roman"/>
          <w:b w:val="false"/>
          <w:i w:val="false"/>
          <w:color w:val="000000"/>
          <w:sz w:val="28"/>
        </w:rPr>
        <w:t>1-тармақта</w:t>
      </w:r>
      <w:r>
        <w:rPr>
          <w:rFonts w:ascii="Times New Roman"/>
          <w:b w:val="false"/>
          <w:i w:val="false"/>
          <w:color w:val="000000"/>
          <w:sz w:val="28"/>
        </w:rPr>
        <w:t xml:space="preserve"> көрсетілген тұлғаға қажет болған кезде шағымдану немесе қайта қарау рәсімдеріне жүгіне алатындай етіп әкімшілік шешім бойынша негіздеменің ұсынылатынына кепілдік береді.</w:t>
      </w:r>
      <w:r>
        <w:br/>
      </w:r>
      <w:r>
        <w:rPr>
          <w:rFonts w:ascii="Times New Roman"/>
          <w:b w:val="false"/>
          <w:i w:val="false"/>
          <w:color w:val="000000"/>
          <w:sz w:val="28"/>
        </w:rPr>
        <w:t>
</w:t>
      </w:r>
      <w:r>
        <w:rPr>
          <w:rFonts w:ascii="Times New Roman"/>
          <w:b w:val="false"/>
          <w:i w:val="false"/>
          <w:color w:val="000000"/>
          <w:sz w:val="28"/>
        </w:rPr>
        <w:t>
      6. Әрбір мүшеге осы бап ережелерін кеденнен басқа, тиісті шекаралық ведомство берген әкімшілік шешімге қатысты қолданылатындай ету ұсынылады.</w:t>
      </w:r>
      <w:r>
        <w:br/>
      </w:r>
      <w:r>
        <w:rPr>
          <w:rFonts w:ascii="Times New Roman"/>
          <w:b w:val="false"/>
          <w:i w:val="false"/>
          <w:color w:val="000000"/>
          <w:sz w:val="28"/>
        </w:rPr>
        <w:t>
_____________________</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 xml:space="preserve"> Осы баптағы әкімшілік шешім жекелеген жағдайда нақты адамның құқықтары мен міндеттеріне әсер ететін заңды күшпен шешуді білдіреді. Осы баптағы әкімшілік шешім 1994 жылғы ГАТТ келісімінің Х бабының мағынасы бойынша әкімшілік шараларды өтейтінін немесе мүшенің ұлттық заңнамасы мен құқықтық жүйесінде көзделгендей әкімшілік әрекеттің немесе шешімнің қабылданбауын білдіретінін түсіну тиіс. Мұндай қабылдамауды шешу үшін мүшелер 1 (а) тармақшасына сәйкес шағымдану немесе қайта қарау құқығы бойынша кеден органы әкімшілік шешімді дереу шығаруға бағыттау үшін сотқа өтініш білдіруді немесе балама әкімшілік тетікті сақтай алады.</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 xml:space="preserve"> Осы тармақта ештеңе мүшеге апелляция немесе қайта қарау бойынша әкімшілік үндемеуді оның заңдары мен қағидаларына сәйкес талап берушінің пайдасына шешім ретінде тануға кедергі келтірмейді.</w:t>
      </w:r>
    </w:p>
    <w:bookmarkEnd w:id="23"/>
    <w:bookmarkStart w:name="z65" w:id="24"/>
    <w:p>
      <w:pPr>
        <w:spacing w:after="0"/>
        <w:ind w:left="0"/>
        <w:jc w:val="left"/>
      </w:pPr>
      <w:r>
        <w:rPr>
          <w:rFonts w:ascii="Times New Roman"/>
          <w:b/>
          <w:i w:val="false"/>
          <w:color w:val="000000"/>
        </w:rPr>
        <w:t xml:space="preserve"> 
5-БАП: ӘДІЛДІКТІ, КЕМСІТПЕУШІЛІКТІ ЖӘНЕ АШЫҚТЫҚТЫ</w:t>
      </w:r>
      <w:r>
        <w:br/>
      </w:r>
      <w:r>
        <w:rPr>
          <w:rFonts w:ascii="Times New Roman"/>
          <w:b/>
          <w:i w:val="false"/>
          <w:color w:val="000000"/>
        </w:rPr>
        <w:t>
АРТТЫРУ ЖӨНІНДЕГІ БАСҚА ШАРАЛАР</w:t>
      </w:r>
    </w:p>
    <w:bookmarkEnd w:id="24"/>
    <w:bookmarkStart w:name="z66" w:id="25"/>
    <w:p>
      <w:pPr>
        <w:spacing w:after="0"/>
        <w:ind w:left="0"/>
        <w:jc w:val="both"/>
      </w:pPr>
      <w:r>
        <w:rPr>
          <w:rFonts w:ascii="Times New Roman"/>
          <w:b w:val="false"/>
          <w:i w:val="false"/>
          <w:color w:val="000000"/>
          <w:sz w:val="28"/>
        </w:rPr>
        <w:t>
      </w:t>
      </w:r>
      <w:r>
        <w:rPr>
          <w:rFonts w:ascii="Times New Roman"/>
          <w:b/>
          <w:i w:val="false"/>
          <w:color w:val="000000"/>
          <w:sz w:val="28"/>
        </w:rPr>
        <w:t>1. Бақылауды немесе тексерулерді күшейту үшін хабарламалар</w:t>
      </w:r>
      <w:r>
        <w:br/>
      </w:r>
      <w:r>
        <w:rPr>
          <w:rFonts w:ascii="Times New Roman"/>
          <w:b w:val="false"/>
          <w:i w:val="false"/>
          <w:color w:val="000000"/>
          <w:sz w:val="28"/>
        </w:rPr>
        <w:t>
      Мүше өз аумағының шегінде адамды жануарларды, өсімдіктерді қорғау үшін хабарламада немесе нұсқауда қамтылатын тамақ өнімдеріне, сусындар немесе азықтарға қатысты шекарада басқаруды немесе тексерулерді жақсарту мақсаттарында өзінің тиісті органдарына арналған хабарламаларды немесе нұсқауларды шығару жүйесін жасаған немесе ұстаған кезде, мынадай шаралар оларды шығару, тоқтату немесе тоқта тұру тәсіліне қатысты қолданылуға тиіс:</w:t>
      </w:r>
      <w:r>
        <w:br/>
      </w:r>
      <w:r>
        <w:rPr>
          <w:rFonts w:ascii="Times New Roman"/>
          <w:b w:val="false"/>
          <w:i w:val="false"/>
          <w:color w:val="000000"/>
          <w:sz w:val="28"/>
        </w:rPr>
        <w:t>
      (a) мүше қажет болған кезде, тәуекел негізінде хабарлама немесе нұсқауды шығара алады;</w:t>
      </w:r>
      <w:r>
        <w:br/>
      </w:r>
      <w:r>
        <w:rPr>
          <w:rFonts w:ascii="Times New Roman"/>
          <w:b w:val="false"/>
          <w:i w:val="false"/>
          <w:color w:val="000000"/>
          <w:sz w:val="28"/>
        </w:rPr>
        <w:t>
      (b) мүше хабарлама немесе нұсқаулар негізделетін санитарлық және фитосанитарлық жағдайлар қолданылатын кіру пункттеріне ғана тең қолданылатындай етіп хабарламаны немесе нұсқауды бере алады;</w:t>
      </w:r>
      <w:r>
        <w:br/>
      </w:r>
      <w:r>
        <w:rPr>
          <w:rFonts w:ascii="Times New Roman"/>
          <w:b w:val="false"/>
          <w:i w:val="false"/>
          <w:color w:val="000000"/>
          <w:sz w:val="28"/>
        </w:rPr>
        <w:t>
      (c) мүше хабарламаны немесе нұсқауды осыған әкелген жағдайлар енді болмаған жағдайда немесе егер өзгерген жағдайлар сауданы шектеуді азайтатын тәсілмен шешілуі мүмкін болса, дереу тоқтатуға немесе тоқтата тұруға тиіс; және</w:t>
      </w:r>
      <w:r>
        <w:br/>
      </w:r>
      <w:r>
        <w:rPr>
          <w:rFonts w:ascii="Times New Roman"/>
          <w:b w:val="false"/>
          <w:i w:val="false"/>
          <w:color w:val="000000"/>
          <w:sz w:val="28"/>
        </w:rPr>
        <w:t>
      (d) мүше хабарламаны немесе нұсқауды тоқтатуды немесе тоқтата тұруды шешкен кезде ол қажет болған жағдайда кемсітпейтін және жеңіл қолжетімді нысанда оны тоқтату немесе тоқтата тұру туралы хабарламаны жедел жариялауға немесе экспорттаушы мүшеге немесе импорттаушыға хабарлауға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 Кідірту</w:t>
      </w:r>
      <w:r>
        <w:br/>
      </w:r>
      <w:r>
        <w:rPr>
          <w:rFonts w:ascii="Times New Roman"/>
          <w:b w:val="false"/>
          <w:i w:val="false"/>
          <w:color w:val="000000"/>
          <w:sz w:val="28"/>
        </w:rPr>
        <w:t>
      Мүше әкелу үшін мәлімделген тауарларды кеден немесе басқа құзыретті органдардың тексеруіне кідірткен жағдайда тасымалдаушыға немесе импорттаушыға жедел хабарлайды.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 Сынау рәсімдері</w:t>
      </w:r>
      <w:r>
        <w:br/>
      </w:r>
      <w:r>
        <w:rPr>
          <w:rFonts w:ascii="Times New Roman"/>
          <w:b w:val="false"/>
          <w:i w:val="false"/>
          <w:color w:val="000000"/>
          <w:sz w:val="28"/>
        </w:rPr>
        <w:t>
</w:t>
      </w:r>
      <w:r>
        <w:rPr>
          <w:rFonts w:ascii="Times New Roman"/>
          <w:b w:val="false"/>
          <w:i w:val="false"/>
          <w:color w:val="000000"/>
          <w:sz w:val="28"/>
        </w:rPr>
        <w:t>
      3.1 Мүше сұрату бойынша, егер әкелу үшін мәлімделген тауарлардың бірінші сынау үлгілерінің нәтижесі теріс нәтиже көрсеткен жағдайда, екінші рет сынауға мүмкіндік беруі мүмкін.</w:t>
      </w:r>
      <w:r>
        <w:br/>
      </w:r>
      <w:r>
        <w:rPr>
          <w:rFonts w:ascii="Times New Roman"/>
          <w:b w:val="false"/>
          <w:i w:val="false"/>
          <w:color w:val="000000"/>
          <w:sz w:val="28"/>
        </w:rPr>
        <w:t>
</w:t>
      </w:r>
      <w:r>
        <w:rPr>
          <w:rFonts w:ascii="Times New Roman"/>
          <w:b w:val="false"/>
          <w:i w:val="false"/>
          <w:color w:val="000000"/>
          <w:sz w:val="28"/>
        </w:rPr>
        <w:t>
      3.2 Мүше сынау жүргізілуі мүмкін зертхананың атауы мен мекенжайын кемсітпейтін және жеңіл қолжетімді нысанда жариялайды немесе </w:t>
      </w:r>
      <w:r>
        <w:rPr>
          <w:rFonts w:ascii="Times New Roman"/>
          <w:b w:val="false"/>
          <w:i w:val="false"/>
          <w:color w:val="000000"/>
          <w:sz w:val="28"/>
        </w:rPr>
        <w:t>3.1-тармаққа</w:t>
      </w:r>
      <w:r>
        <w:rPr>
          <w:rFonts w:ascii="Times New Roman"/>
          <w:b w:val="false"/>
          <w:i w:val="false"/>
          <w:color w:val="000000"/>
          <w:sz w:val="28"/>
        </w:rPr>
        <w:t xml:space="preserve"> сәйкес мүмкіндік берілген жағдайда осы ақпаратты импорттаушыға ұсынады.</w:t>
      </w:r>
      <w:r>
        <w:br/>
      </w:r>
      <w:r>
        <w:rPr>
          <w:rFonts w:ascii="Times New Roman"/>
          <w:b w:val="false"/>
          <w:i w:val="false"/>
          <w:color w:val="000000"/>
          <w:sz w:val="28"/>
        </w:rPr>
        <w:t>
</w:t>
      </w:r>
      <w:r>
        <w:rPr>
          <w:rFonts w:ascii="Times New Roman"/>
          <w:b w:val="false"/>
          <w:i w:val="false"/>
          <w:color w:val="000000"/>
          <w:sz w:val="28"/>
        </w:rPr>
        <w:t>
      3.3 Мүше </w:t>
      </w:r>
      <w:r>
        <w:rPr>
          <w:rFonts w:ascii="Times New Roman"/>
          <w:b w:val="false"/>
          <w:i w:val="false"/>
          <w:color w:val="000000"/>
          <w:sz w:val="28"/>
        </w:rPr>
        <w:t>3.1-тармаққа</w:t>
      </w:r>
      <w:r>
        <w:rPr>
          <w:rFonts w:ascii="Times New Roman"/>
          <w:b w:val="false"/>
          <w:i w:val="false"/>
          <w:color w:val="000000"/>
          <w:sz w:val="28"/>
        </w:rPr>
        <w:t xml:space="preserve"> сәйкес екінші рет сынау жүргізілсе, тауарларды шығару және ресімдеу үшін оның нәтижесін қарайды және қажет болған кезде мұндай сынаудың нәтижелерін қабылдауы мүмкін.</w:t>
      </w:r>
    </w:p>
    <w:bookmarkEnd w:id="25"/>
    <w:bookmarkStart w:name="z72" w:id="26"/>
    <w:p>
      <w:pPr>
        <w:spacing w:after="0"/>
        <w:ind w:left="0"/>
        <w:jc w:val="left"/>
      </w:pPr>
      <w:r>
        <w:rPr>
          <w:rFonts w:ascii="Times New Roman"/>
          <w:b/>
          <w:i w:val="false"/>
          <w:color w:val="000000"/>
        </w:rPr>
        <w:t xml:space="preserve"> 
6-БАП: ИМПОРТҚА ЖӘНЕ ЭКСПОРТҚА НЕМЕСЕ ОЛАРМЕН БАЙЛАНЫСТЫ</w:t>
      </w:r>
      <w:r>
        <w:br/>
      </w:r>
      <w:r>
        <w:rPr>
          <w:rFonts w:ascii="Times New Roman"/>
          <w:b/>
          <w:i w:val="false"/>
          <w:color w:val="000000"/>
        </w:rPr>
        <w:t>
САЛЫНАТЫН АЛЫМДАР МЕН ТӨЛЕМДЕР ЖӘНЕ АЙЫППҰЛДАР</w:t>
      </w:r>
    </w:p>
    <w:bookmarkEnd w:id="26"/>
    <w:bookmarkStart w:name="z73" w:id="27"/>
    <w:p>
      <w:pPr>
        <w:spacing w:after="0"/>
        <w:ind w:left="0"/>
        <w:jc w:val="both"/>
      </w:pPr>
      <w:r>
        <w:rPr>
          <w:rFonts w:ascii="Times New Roman"/>
          <w:b w:val="false"/>
          <w:i w:val="false"/>
          <w:color w:val="000000"/>
          <w:sz w:val="28"/>
        </w:rPr>
        <w:t>
      </w:t>
      </w:r>
      <w:r>
        <w:rPr>
          <w:rFonts w:ascii="Times New Roman"/>
          <w:b/>
          <w:i w:val="false"/>
          <w:color w:val="000000"/>
          <w:sz w:val="28"/>
        </w:rPr>
        <w:t>1. Импортқа және экспортқа немесе олармен байланысты</w:t>
      </w:r>
      <w:r>
        <w:br/>
      </w:r>
      <w:r>
        <w:rPr>
          <w:rFonts w:ascii="Times New Roman"/>
          <w:b w:val="false"/>
          <w:i w:val="false"/>
          <w:color w:val="000000"/>
          <w:sz w:val="28"/>
        </w:rPr>
        <w:t>
</w:t>
      </w:r>
      <w:r>
        <w:rPr>
          <w:rFonts w:ascii="Times New Roman"/>
          <w:b/>
          <w:i w:val="false"/>
          <w:color w:val="000000"/>
          <w:sz w:val="28"/>
        </w:rPr>
        <w:t>салынатын алымдар мен төлемдер бойынша жалпы тәртіп</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1-тармақтың</w:t>
      </w:r>
      <w:r>
        <w:rPr>
          <w:rFonts w:ascii="Times New Roman"/>
          <w:b w:val="false"/>
          <w:i w:val="false"/>
          <w:color w:val="000000"/>
          <w:sz w:val="28"/>
        </w:rPr>
        <w:t xml:space="preserve"> ережелері тауарларды импорттау және экспорттау немесе олармен байланысты немесе 1994 жылғы ГАТТ Келісімінің ІІІ бабына жататын импорттық және экспорттық баж бен салықтардан басқа, мүшелермен алынатын барлық алымдар мен өзге де төлемдерге қолданылады.</w:t>
      </w:r>
      <w:r>
        <w:br/>
      </w:r>
      <w:r>
        <w:rPr>
          <w:rFonts w:ascii="Times New Roman"/>
          <w:b w:val="false"/>
          <w:i w:val="false"/>
          <w:color w:val="000000"/>
          <w:sz w:val="28"/>
        </w:rPr>
        <w:t>
</w:t>
      </w:r>
      <w:r>
        <w:rPr>
          <w:rFonts w:ascii="Times New Roman"/>
          <w:b w:val="false"/>
          <w:i w:val="false"/>
          <w:color w:val="000000"/>
          <w:sz w:val="28"/>
        </w:rPr>
        <w:t>
      1.2 Алымдар мен төлемдер бойынша ақпарат </w:t>
      </w:r>
      <w:r>
        <w:rPr>
          <w:rFonts w:ascii="Times New Roman"/>
          <w:b w:val="false"/>
          <w:i w:val="false"/>
          <w:color w:val="000000"/>
          <w:sz w:val="28"/>
        </w:rPr>
        <w:t>1-бапқа</w:t>
      </w:r>
      <w:r>
        <w:rPr>
          <w:rFonts w:ascii="Times New Roman"/>
          <w:b w:val="false"/>
          <w:i w:val="false"/>
          <w:color w:val="000000"/>
          <w:sz w:val="28"/>
        </w:rPr>
        <w:t xml:space="preserve"> сәйкес жариялануға жатады. Осы ақпарат қолданылатын төлемдер мен алымдарды, мұндай баж бен алымдардың дәйектемесі, жауапты орган және төлем қашан және қалай жүргізілуі тиіс екенін қамтуы тиіс.</w:t>
      </w:r>
      <w:r>
        <w:br/>
      </w:r>
      <w:r>
        <w:rPr>
          <w:rFonts w:ascii="Times New Roman"/>
          <w:b w:val="false"/>
          <w:i w:val="false"/>
          <w:color w:val="000000"/>
          <w:sz w:val="28"/>
        </w:rPr>
        <w:t>
</w:t>
      </w:r>
      <w:r>
        <w:rPr>
          <w:rFonts w:ascii="Times New Roman"/>
          <w:b w:val="false"/>
          <w:i w:val="false"/>
          <w:color w:val="000000"/>
          <w:sz w:val="28"/>
        </w:rPr>
        <w:t>
      1.3 Төтенше жағдайларды қоспағанда, жаңа немесе өзгертілген төлемдер мен алымдар туралы ақпаратты жариялау және оларды өндіріп алуды бастау аралығына ақылға қонымды уақыт кезеңі беріледі. Мұндай төлемдер мен алымдар олар жөнінде ақпарат жарияланғанға дейін қолданылмауы тиіс.</w:t>
      </w:r>
      <w:r>
        <w:br/>
      </w:r>
      <w:r>
        <w:rPr>
          <w:rFonts w:ascii="Times New Roman"/>
          <w:b w:val="false"/>
          <w:i w:val="false"/>
          <w:color w:val="000000"/>
          <w:sz w:val="28"/>
        </w:rPr>
        <w:t>
</w:t>
      </w:r>
      <w:r>
        <w:rPr>
          <w:rFonts w:ascii="Times New Roman"/>
          <w:b w:val="false"/>
          <w:i w:val="false"/>
          <w:color w:val="000000"/>
          <w:sz w:val="28"/>
        </w:rPr>
        <w:t>
      1.4 Әрбір мүше өз алымдары мен төлемдерін олардың санын және түрлерін мүмкіндік болса қысқарту мақсатында кезеңділікпен қайта қарап отыруы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 Импортқа және экспортқа немесе олармен байланысты</w:t>
      </w:r>
      <w:r>
        <w:br/>
      </w:r>
      <w:r>
        <w:rPr>
          <w:rFonts w:ascii="Times New Roman"/>
          <w:b w:val="false"/>
          <w:i w:val="false"/>
          <w:color w:val="000000"/>
          <w:sz w:val="28"/>
        </w:rPr>
        <w:t>
</w:t>
      </w:r>
      <w:r>
        <w:rPr>
          <w:rFonts w:ascii="Times New Roman"/>
          <w:b/>
          <w:i w:val="false"/>
          <w:color w:val="000000"/>
          <w:sz w:val="28"/>
        </w:rPr>
        <w:t>салынған кедендік ресімдеу үшін баждар мен алымдардың тәртібі</w:t>
      </w:r>
      <w:r>
        <w:br/>
      </w:r>
      <w:r>
        <w:rPr>
          <w:rFonts w:ascii="Times New Roman"/>
          <w:b w:val="false"/>
          <w:i w:val="false"/>
          <w:color w:val="000000"/>
          <w:sz w:val="28"/>
        </w:rPr>
        <w:t>
      Кедендік ресімдеу үшін алымдар мен төлемдер:</w:t>
      </w:r>
      <w:r>
        <w:br/>
      </w:r>
      <w:r>
        <w:rPr>
          <w:rFonts w:ascii="Times New Roman"/>
          <w:b w:val="false"/>
          <w:i w:val="false"/>
          <w:color w:val="000000"/>
          <w:sz w:val="28"/>
        </w:rPr>
        <w:t>
      (i) көрсетілген қызметтердің құнына жақын сомада немесе импорт немесе экспорт бойынша нақты операциямен байланысты шектелуі тиіс; және</w:t>
      </w:r>
      <w:r>
        <w:br/>
      </w:r>
      <w:r>
        <w:rPr>
          <w:rFonts w:ascii="Times New Roman"/>
          <w:b w:val="false"/>
          <w:i w:val="false"/>
          <w:color w:val="000000"/>
          <w:sz w:val="28"/>
        </w:rPr>
        <w:t>
      (ii) олар тауарларды кедендік ресімдеумен тығыз байланысты көрсетілетін қызметтер үшін алынған жағдайда, нақты импорт немесе экспорт операциясымен байланысты болмауға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 Айыппұлдар салу тәртібі</w:t>
      </w:r>
      <w:r>
        <w:br/>
      </w:r>
      <w:r>
        <w:rPr>
          <w:rFonts w:ascii="Times New Roman"/>
          <w:b w:val="false"/>
          <w:i w:val="false"/>
          <w:color w:val="000000"/>
          <w:sz w:val="28"/>
        </w:rPr>
        <w:t>
</w:t>
      </w:r>
      <w:r>
        <w:rPr>
          <w:rFonts w:ascii="Times New Roman"/>
          <w:b w:val="false"/>
          <w:i w:val="false"/>
          <w:color w:val="000000"/>
          <w:sz w:val="28"/>
        </w:rPr>
        <w:t>
      3.1 </w:t>
      </w:r>
      <w:r>
        <w:rPr>
          <w:rFonts w:ascii="Times New Roman"/>
          <w:b w:val="false"/>
          <w:i w:val="false"/>
          <w:color w:val="000000"/>
          <w:sz w:val="28"/>
        </w:rPr>
        <w:t>3-тармақтың</w:t>
      </w:r>
      <w:r>
        <w:rPr>
          <w:rFonts w:ascii="Times New Roman"/>
          <w:b w:val="false"/>
          <w:i w:val="false"/>
          <w:color w:val="000000"/>
          <w:sz w:val="28"/>
        </w:rPr>
        <w:t xml:space="preserve"> мақсаттары үшін «айыппұлдар» термині мүшенің кеден органы кеден заңдарын, ережелерді немесе мүшенің рәсімдік талаптарын бұзғаны үшін салынатын айыппұлдарды білдіреді.</w:t>
      </w:r>
      <w:r>
        <w:br/>
      </w:r>
      <w:r>
        <w:rPr>
          <w:rFonts w:ascii="Times New Roman"/>
          <w:b w:val="false"/>
          <w:i w:val="false"/>
          <w:color w:val="000000"/>
          <w:sz w:val="28"/>
        </w:rPr>
        <w:t>
</w:t>
      </w:r>
      <w:r>
        <w:rPr>
          <w:rFonts w:ascii="Times New Roman"/>
          <w:b w:val="false"/>
          <w:i w:val="false"/>
          <w:color w:val="000000"/>
          <w:sz w:val="28"/>
        </w:rPr>
        <w:t>
      3.2 Әрбір мүше кеден заңнамасын, реттеу немесе рәсімдік талаптарды бұзған үшін айыппұлдар бұзғаны үшін жауапты тұлғаға (тұлғаларға) ғана оның заңдарына сәйкес салынуын қамтамасыз етеді.</w:t>
      </w:r>
      <w:r>
        <w:br/>
      </w:r>
      <w:r>
        <w:rPr>
          <w:rFonts w:ascii="Times New Roman"/>
          <w:b w:val="false"/>
          <w:i w:val="false"/>
          <w:color w:val="000000"/>
          <w:sz w:val="28"/>
        </w:rPr>
        <w:t>
</w:t>
      </w:r>
      <w:r>
        <w:rPr>
          <w:rFonts w:ascii="Times New Roman"/>
          <w:b w:val="false"/>
          <w:i w:val="false"/>
          <w:color w:val="000000"/>
          <w:sz w:val="28"/>
        </w:rPr>
        <w:t>
      3.3 Қолданылатын жаза істің жағдайларына және фактілерге байланысты болуға тиіс және бұзушылықтың деңгейі мен ауырлығы мөлшерлес болуға тиіс.</w:t>
      </w:r>
      <w:r>
        <w:br/>
      </w:r>
      <w:r>
        <w:rPr>
          <w:rFonts w:ascii="Times New Roman"/>
          <w:b w:val="false"/>
          <w:i w:val="false"/>
          <w:color w:val="000000"/>
          <w:sz w:val="28"/>
        </w:rPr>
        <w:t>
</w:t>
      </w:r>
      <w:r>
        <w:rPr>
          <w:rFonts w:ascii="Times New Roman"/>
          <w:b w:val="false"/>
          <w:i w:val="false"/>
          <w:color w:val="000000"/>
          <w:sz w:val="28"/>
        </w:rPr>
        <w:t>
      3.4 Әрбір мүше:</w:t>
      </w:r>
      <w:r>
        <w:br/>
      </w:r>
      <w:r>
        <w:rPr>
          <w:rFonts w:ascii="Times New Roman"/>
          <w:b w:val="false"/>
          <w:i w:val="false"/>
          <w:color w:val="000000"/>
          <w:sz w:val="28"/>
        </w:rPr>
        <w:t>
      (a) айыппұлдар мен алымдарды бағалау мен алуда мүдделер қақтығысына; және</w:t>
      </w:r>
      <w:r>
        <w:br/>
      </w:r>
      <w:r>
        <w:rPr>
          <w:rFonts w:ascii="Times New Roman"/>
          <w:b w:val="false"/>
          <w:i w:val="false"/>
          <w:color w:val="000000"/>
          <w:sz w:val="28"/>
        </w:rPr>
        <w:t>
      (b) </w:t>
      </w:r>
      <w:r>
        <w:rPr>
          <w:rFonts w:ascii="Times New Roman"/>
          <w:b w:val="false"/>
          <w:i w:val="false"/>
          <w:color w:val="000000"/>
          <w:sz w:val="28"/>
        </w:rPr>
        <w:t>3.3-тармақпен</w:t>
      </w:r>
      <w:r>
        <w:rPr>
          <w:rFonts w:ascii="Times New Roman"/>
          <w:b w:val="false"/>
          <w:i w:val="false"/>
          <w:color w:val="000000"/>
          <w:sz w:val="28"/>
        </w:rPr>
        <w:t xml:space="preserve"> келісілмейтін айыппұлды бағалау немесе алу үшін ынталандырулар жасауға жол бермеу үшін шараларды қабылдауын қамтамасыз етеді.</w:t>
      </w:r>
      <w:r>
        <w:br/>
      </w:r>
      <w:r>
        <w:rPr>
          <w:rFonts w:ascii="Times New Roman"/>
          <w:b w:val="false"/>
          <w:i w:val="false"/>
          <w:color w:val="000000"/>
          <w:sz w:val="28"/>
        </w:rPr>
        <w:t>
</w:t>
      </w:r>
      <w:r>
        <w:rPr>
          <w:rFonts w:ascii="Times New Roman"/>
          <w:b w:val="false"/>
          <w:i w:val="false"/>
          <w:color w:val="000000"/>
          <w:sz w:val="28"/>
        </w:rPr>
        <w:t>
      3.5 Әрбір мүше кеден заңнамасын, қағидаларды немесе рәсімдік талаптарды бұзғаны үшін айыппұл салған кезде айыппұл салынатын тұлғаға (тұлғаларға) бұзушылықтың сипаттамасы және айыппұлдардың сомасы немесе мөлшері айқындалған тиісті заңнама, ереже немесе рәсім талаптары көрсетілген жазбаша нысанда дәйектеме ұсынылатынын қамтамасыз етеді.</w:t>
      </w:r>
      <w:r>
        <w:br/>
      </w:r>
      <w:r>
        <w:rPr>
          <w:rFonts w:ascii="Times New Roman"/>
          <w:b w:val="false"/>
          <w:i w:val="false"/>
          <w:color w:val="000000"/>
          <w:sz w:val="28"/>
        </w:rPr>
        <w:t>
</w:t>
      </w:r>
      <w:r>
        <w:rPr>
          <w:rFonts w:ascii="Times New Roman"/>
          <w:b w:val="false"/>
          <w:i w:val="false"/>
          <w:color w:val="000000"/>
          <w:sz w:val="28"/>
        </w:rPr>
        <w:t>
      3.6 Тұлға мүшенің кеден органына кедендік әкімшілендіру бұзушылығын анықтағанға дейін кеден заңнамасын, реттеу немесе рәсімдік талаптарды мүшенің кеден органына анықтағанға дейін іс жүргізу талаптарын бұзу мән-жайларын ерікті ашқан жағдайда, онда мүшеге мүмкін болған тұстарда бұл фактіні мүмкіндігінше осы адамға жаза белгілену кезінде әлеуетті жеңілдетуші фактор ретінде қарау ұсынылады.</w:t>
      </w:r>
      <w:r>
        <w:br/>
      </w:r>
      <w:r>
        <w:rPr>
          <w:rFonts w:ascii="Times New Roman"/>
          <w:b w:val="false"/>
          <w:i w:val="false"/>
          <w:color w:val="000000"/>
          <w:sz w:val="28"/>
        </w:rPr>
        <w:t>
</w:t>
      </w:r>
      <w:r>
        <w:rPr>
          <w:rFonts w:ascii="Times New Roman"/>
          <w:b w:val="false"/>
          <w:i w:val="false"/>
          <w:color w:val="000000"/>
          <w:sz w:val="28"/>
        </w:rPr>
        <w:t>
      3.7 Осы тармақтың ережелері </w:t>
      </w:r>
      <w:r>
        <w:rPr>
          <w:rFonts w:ascii="Times New Roman"/>
          <w:b w:val="false"/>
          <w:i w:val="false"/>
          <w:color w:val="000000"/>
          <w:sz w:val="28"/>
        </w:rPr>
        <w:t>3.1-тармақта</w:t>
      </w:r>
      <w:r>
        <w:rPr>
          <w:rFonts w:ascii="Times New Roman"/>
          <w:b w:val="false"/>
          <w:i w:val="false"/>
          <w:color w:val="000000"/>
          <w:sz w:val="28"/>
        </w:rPr>
        <w:t xml:space="preserve"> көрсетілген транзиттік тасымалдаулар үшін айыппұлдарға қатысты қолданылады.</w:t>
      </w:r>
    </w:p>
    <w:bookmarkEnd w:id="27"/>
    <w:bookmarkStart w:name="z87" w:id="28"/>
    <w:p>
      <w:pPr>
        <w:spacing w:after="0"/>
        <w:ind w:left="0"/>
        <w:jc w:val="left"/>
      </w:pPr>
      <w:r>
        <w:rPr>
          <w:rFonts w:ascii="Times New Roman"/>
          <w:b/>
          <w:i w:val="false"/>
          <w:color w:val="000000"/>
        </w:rPr>
        <w:t xml:space="preserve"> 
7-БАП: ТАУАРЛАРДЫ ШЫҒАРУ ЖӘНЕ ТАЗАРТУ</w:t>
      </w:r>
    </w:p>
    <w:bookmarkEnd w:id="28"/>
    <w:bookmarkStart w:name="z88" w:id="29"/>
    <w:p>
      <w:pPr>
        <w:spacing w:after="0"/>
        <w:ind w:left="0"/>
        <w:jc w:val="both"/>
      </w:pPr>
      <w:r>
        <w:rPr>
          <w:rFonts w:ascii="Times New Roman"/>
          <w:b w:val="false"/>
          <w:i w:val="false"/>
          <w:color w:val="000000"/>
          <w:sz w:val="28"/>
        </w:rPr>
        <w:t>
      </w:t>
      </w:r>
      <w:r>
        <w:rPr>
          <w:rFonts w:ascii="Times New Roman"/>
          <w:b/>
          <w:i w:val="false"/>
          <w:color w:val="000000"/>
          <w:sz w:val="28"/>
        </w:rPr>
        <w:t>1. Келгенге дейін өңдеу</w:t>
      </w:r>
      <w:r>
        <w:br/>
      </w:r>
      <w:r>
        <w:rPr>
          <w:rFonts w:ascii="Times New Roman"/>
          <w:b w:val="false"/>
          <w:i w:val="false"/>
          <w:color w:val="000000"/>
          <w:sz w:val="28"/>
        </w:rPr>
        <w:t>
</w:t>
      </w:r>
      <w:r>
        <w:rPr>
          <w:rFonts w:ascii="Times New Roman"/>
          <w:b w:val="false"/>
          <w:i w:val="false"/>
          <w:color w:val="000000"/>
          <w:sz w:val="28"/>
        </w:rPr>
        <w:t>
      1.1 Әрбір мүше тауарларды олардың келуі бойынша шығаруды жеделдету мақсатында тауарлар келгенге дейін өңдеуді бастау үшін импорт бойынша құжаттаманы және басқа қажетті ақпаратты, оның ішінде декларацияны ұсынуға мүмкіндік беретін рәсімдерді қабылдайды немесе жүзеге асырады.</w:t>
      </w:r>
      <w:r>
        <w:br/>
      </w:r>
      <w:r>
        <w:rPr>
          <w:rFonts w:ascii="Times New Roman"/>
          <w:b w:val="false"/>
          <w:i w:val="false"/>
          <w:color w:val="000000"/>
          <w:sz w:val="28"/>
        </w:rPr>
        <w:t>
</w:t>
      </w:r>
      <w:r>
        <w:rPr>
          <w:rFonts w:ascii="Times New Roman"/>
          <w:b w:val="false"/>
          <w:i w:val="false"/>
          <w:color w:val="000000"/>
          <w:sz w:val="28"/>
        </w:rPr>
        <w:t>
      1.2 Әрбір мүше тиісті жағдайларда жүк келгенге дейін мұндай құжаттарды өңдеу үшін құжаттардың электрондық форматта алдын ала ұсынылу мүмкіндігімен қамтамасыз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 Электрондық төлемдер</w:t>
      </w:r>
      <w:r>
        <w:br/>
      </w:r>
      <w:r>
        <w:rPr>
          <w:rFonts w:ascii="Times New Roman"/>
          <w:b w:val="false"/>
          <w:i w:val="false"/>
          <w:color w:val="000000"/>
          <w:sz w:val="28"/>
        </w:rPr>
        <w:t>
      Әрбір мүше, жүзеге асырылу мүмкіндігіне қарай, кеденнің әкелу және әкету бойынша жинайтын бажды, салықтарды, алымдар мен комиссияларды электронды түрде төлеуге мүмкіндік беретін рәсімдерді қабылдауға немесе жүзеге асыруға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 Шығарылымды кедендік баждар, салықтар, алымдар мен комиссиялардан түпкілікті бөлу</w:t>
      </w:r>
      <w:r>
        <w:br/>
      </w:r>
      <w:r>
        <w:rPr>
          <w:rFonts w:ascii="Times New Roman"/>
          <w:b w:val="false"/>
          <w:i w:val="false"/>
          <w:color w:val="000000"/>
          <w:sz w:val="28"/>
        </w:rPr>
        <w:t>
</w:t>
      </w:r>
      <w:r>
        <w:rPr>
          <w:rFonts w:ascii="Times New Roman"/>
          <w:b w:val="false"/>
          <w:i w:val="false"/>
          <w:color w:val="000000"/>
          <w:sz w:val="28"/>
        </w:rPr>
        <w:t>
      3.1 Әрбір мүше кеден баждарын, салықтарды, алымдар мен төлемдерді түпкілікті анықтағанға дейін, егер мұндай анықтау әкелгенге дейін немесе әкелуі бойынша жасалмаса, немесе әкелгеннен кейін барынша жылдам жасалмаса және барлық басқа нормативтік талаптар орындалған жағдайда тауарларды шығаруға мүмкіндік беретін рәсімдерді қабылдайды немесе жүзеге асырады.</w:t>
      </w:r>
      <w:r>
        <w:br/>
      </w:r>
      <w:r>
        <w:rPr>
          <w:rFonts w:ascii="Times New Roman"/>
          <w:b w:val="false"/>
          <w:i w:val="false"/>
          <w:color w:val="000000"/>
          <w:sz w:val="28"/>
        </w:rPr>
        <w:t>
</w:t>
      </w:r>
      <w:r>
        <w:rPr>
          <w:rFonts w:ascii="Times New Roman"/>
          <w:b w:val="false"/>
          <w:i w:val="false"/>
          <w:color w:val="000000"/>
          <w:sz w:val="28"/>
        </w:rPr>
        <w:t>
      3.2 Мұндай шығару шарты ретінде мүше мыналарды:</w:t>
      </w:r>
      <w:r>
        <w:br/>
      </w:r>
      <w:r>
        <w:rPr>
          <w:rFonts w:ascii="Times New Roman"/>
          <w:b w:val="false"/>
          <w:i w:val="false"/>
          <w:color w:val="000000"/>
          <w:sz w:val="28"/>
        </w:rPr>
        <w:t>
      (a) тауарларды әкелгенге дейін немесе әкелуі бойынша анықталған кеден баждарын, салықтарды, алымдар мен төлемдерді төлеуді және оның заңдарында немесе қағидаларында көзделген кепілгерлік, кепіл немесе басқа тиісті құрал түрінде әлі белгіленбеген кез келген сомаға кепілдікті; немесе</w:t>
      </w:r>
      <w:r>
        <w:br/>
      </w:r>
      <w:r>
        <w:rPr>
          <w:rFonts w:ascii="Times New Roman"/>
          <w:b w:val="false"/>
          <w:i w:val="false"/>
          <w:color w:val="000000"/>
          <w:sz w:val="28"/>
        </w:rPr>
        <w:t>
      (b) оның заңдарында және қағидаларында көзделген кепілгерлік, кепіл немесе басқа тиісті құжат түріндегі кепілдікті талап етуі мүмкін.</w:t>
      </w:r>
      <w:r>
        <w:br/>
      </w:r>
      <w:r>
        <w:rPr>
          <w:rFonts w:ascii="Times New Roman"/>
          <w:b w:val="false"/>
          <w:i w:val="false"/>
          <w:color w:val="000000"/>
          <w:sz w:val="28"/>
        </w:rPr>
        <w:t>
</w:t>
      </w:r>
      <w:r>
        <w:rPr>
          <w:rFonts w:ascii="Times New Roman"/>
          <w:b w:val="false"/>
          <w:i w:val="false"/>
          <w:color w:val="000000"/>
          <w:sz w:val="28"/>
        </w:rPr>
        <w:t>
      3.3 Мұндай кепілдік соңғы нәтижесінде кепілдемемен өтелетін тауарлар үшін алынатын кеден баждарының, салықтардың, алымдар мен төлемдердің төленетініне кепілдік беру үшін мүшеден талап етілетін сомадан артық болмауы тиіс.</w:t>
      </w:r>
      <w:r>
        <w:br/>
      </w:r>
      <w:r>
        <w:rPr>
          <w:rFonts w:ascii="Times New Roman"/>
          <w:b w:val="false"/>
          <w:i w:val="false"/>
          <w:color w:val="000000"/>
          <w:sz w:val="28"/>
        </w:rPr>
        <w:t>
</w:t>
      </w:r>
      <w:r>
        <w:rPr>
          <w:rFonts w:ascii="Times New Roman"/>
          <w:b w:val="false"/>
          <w:i w:val="false"/>
          <w:color w:val="000000"/>
          <w:sz w:val="28"/>
        </w:rPr>
        <w:t>
      3.4 Ақшалай айыппұлдар немесе өсімпұлдар салуды талап ететін құқық бұзушылық анықталған жағдайда кепілдік салынуы мүмкін айыппұлдар мен өсімпұлдар үшін талап етілуі мүмкін.</w:t>
      </w:r>
      <w:r>
        <w:br/>
      </w:r>
      <w:r>
        <w:rPr>
          <w:rFonts w:ascii="Times New Roman"/>
          <w:b w:val="false"/>
          <w:i w:val="false"/>
          <w:color w:val="000000"/>
          <w:sz w:val="28"/>
        </w:rPr>
        <w:t>
</w:t>
      </w:r>
      <w:r>
        <w:rPr>
          <w:rFonts w:ascii="Times New Roman"/>
          <w:b w:val="false"/>
          <w:i w:val="false"/>
          <w:color w:val="000000"/>
          <w:sz w:val="28"/>
        </w:rPr>
        <w:t>
      3.5 3.2 және </w:t>
      </w:r>
      <w:r>
        <w:rPr>
          <w:rFonts w:ascii="Times New Roman"/>
          <w:b w:val="false"/>
          <w:i w:val="false"/>
          <w:color w:val="000000"/>
          <w:sz w:val="28"/>
        </w:rPr>
        <w:t>3.4-тармақтарда</w:t>
      </w:r>
      <w:r>
        <w:rPr>
          <w:rFonts w:ascii="Times New Roman"/>
          <w:b w:val="false"/>
          <w:i w:val="false"/>
          <w:color w:val="000000"/>
          <w:sz w:val="28"/>
        </w:rPr>
        <w:t xml:space="preserve"> көрсетілген кепілдік ол талап етілмеген жағдайда қайтарылуы тиіс.</w:t>
      </w:r>
      <w:r>
        <w:br/>
      </w:r>
      <w:r>
        <w:rPr>
          <w:rFonts w:ascii="Times New Roman"/>
          <w:b w:val="false"/>
          <w:i w:val="false"/>
          <w:color w:val="000000"/>
          <w:sz w:val="28"/>
        </w:rPr>
        <w:t>
</w:t>
      </w:r>
      <w:r>
        <w:rPr>
          <w:rFonts w:ascii="Times New Roman"/>
          <w:b w:val="false"/>
          <w:i w:val="false"/>
          <w:color w:val="000000"/>
          <w:sz w:val="28"/>
        </w:rPr>
        <w:t>
      3.6 ДСҰ шеңберіндегі құқықтармен және міндеттемелермен сәйкес келмейтін жағдайларды қоспағанда, осы ережелерде ештеңе мүшенің кез келген тәртіппен тауарларды зерттеу, кешіктіру, алу не тәркілеу немесе олармен жұмыс істеу құқығын қозғамайды.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4. Тәуекелдерді басқару</w:t>
      </w:r>
      <w:r>
        <w:br/>
      </w:r>
      <w:r>
        <w:rPr>
          <w:rFonts w:ascii="Times New Roman"/>
          <w:b w:val="false"/>
          <w:i w:val="false"/>
          <w:color w:val="000000"/>
          <w:sz w:val="28"/>
        </w:rPr>
        <w:t>
</w:t>
      </w:r>
      <w:r>
        <w:rPr>
          <w:rFonts w:ascii="Times New Roman"/>
          <w:b w:val="false"/>
          <w:i w:val="false"/>
          <w:color w:val="000000"/>
          <w:sz w:val="28"/>
        </w:rPr>
        <w:t>
      4.1 Әрбір мүше мүмкіндігінше кедендік бақылау үшін тәуекелдерді басқару жүйесінің жұмысын қабылдайды немесе қолдайды.</w:t>
      </w:r>
      <w:r>
        <w:br/>
      </w:r>
      <w:r>
        <w:rPr>
          <w:rFonts w:ascii="Times New Roman"/>
          <w:b w:val="false"/>
          <w:i w:val="false"/>
          <w:color w:val="000000"/>
          <w:sz w:val="28"/>
        </w:rPr>
        <w:t>
</w:t>
      </w:r>
      <w:r>
        <w:rPr>
          <w:rFonts w:ascii="Times New Roman"/>
          <w:b w:val="false"/>
          <w:i w:val="false"/>
          <w:color w:val="000000"/>
          <w:sz w:val="28"/>
        </w:rPr>
        <w:t>
      4.2 Әрбір халықаралық сауданы мүше ерікті немесе негізсіз кемсітуді немесе жасырын шектеуді болдырмау үшін тәуекелдерді басқаруды әзірлейді және қолданады.</w:t>
      </w:r>
      <w:r>
        <w:br/>
      </w:r>
      <w:r>
        <w:rPr>
          <w:rFonts w:ascii="Times New Roman"/>
          <w:b w:val="false"/>
          <w:i w:val="false"/>
          <w:color w:val="000000"/>
          <w:sz w:val="28"/>
        </w:rPr>
        <w:t>
</w:t>
      </w:r>
      <w:r>
        <w:rPr>
          <w:rFonts w:ascii="Times New Roman"/>
          <w:b w:val="false"/>
          <w:i w:val="false"/>
          <w:color w:val="000000"/>
          <w:sz w:val="28"/>
        </w:rPr>
        <w:t>
      4.3 Әрбір мүше аса жоғары тәуекел тасымалдарына кедендік бақылауды және мүмкіндігінше шекаралық бақылаудың басқа тиісті шараларын жұмылдырады және тәуекел дәрежесі төмен жүктердің шығарылуын жылдамдатады. Мүше тәуекелдерді басқару шеңберінде мұндай бақылауға жататын жүктерді іріктеу негізінде де таңдай алады.</w:t>
      </w:r>
      <w:r>
        <w:br/>
      </w:r>
      <w:r>
        <w:rPr>
          <w:rFonts w:ascii="Times New Roman"/>
          <w:b w:val="false"/>
          <w:i w:val="false"/>
          <w:color w:val="000000"/>
          <w:sz w:val="28"/>
        </w:rPr>
        <w:t>
</w:t>
      </w:r>
      <w:r>
        <w:rPr>
          <w:rFonts w:ascii="Times New Roman"/>
          <w:b w:val="false"/>
          <w:i w:val="false"/>
          <w:color w:val="000000"/>
          <w:sz w:val="28"/>
        </w:rPr>
        <w:t>
      4.4 Әрбір мүше тәуекелдерді басқаруды іріктеудің тиісті өлшемшарттары арқылы тәуекелді бағалауға негіздейді. Мұндай іріктеу өлшемшарттары Үйлестірілген жүйе кодын, тауарлардың шығу тегі мен сипаттамасын, шыққан елін, тауар артылған елді, тауарлардың құнын, саудагерлер жазбаларының сақталуын және көлік құралдарының типін қамтуы мүмкін.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5. Кедендік ресімдеуден кейінгі аудит</w:t>
      </w:r>
      <w:r>
        <w:br/>
      </w:r>
      <w:r>
        <w:rPr>
          <w:rFonts w:ascii="Times New Roman"/>
          <w:b w:val="false"/>
          <w:i w:val="false"/>
          <w:color w:val="000000"/>
          <w:sz w:val="28"/>
        </w:rPr>
        <w:t>
</w:t>
      </w:r>
      <w:r>
        <w:rPr>
          <w:rFonts w:ascii="Times New Roman"/>
          <w:b w:val="false"/>
          <w:i w:val="false"/>
          <w:color w:val="000000"/>
          <w:sz w:val="28"/>
        </w:rPr>
        <w:t>
      5.1 Тауарлардың шығарылуын жылдамдату мақсатында, әрбір мүше кедендік және басқа да тиісті заңдар мен қағидалардың сақталуына кепілдік беру үшін кедендік ресімдеуден кейін аудитті қабылдайды немесе жүзеге асырады.</w:t>
      </w:r>
      <w:r>
        <w:br/>
      </w:r>
      <w:r>
        <w:rPr>
          <w:rFonts w:ascii="Times New Roman"/>
          <w:b w:val="false"/>
          <w:i w:val="false"/>
          <w:color w:val="000000"/>
          <w:sz w:val="28"/>
        </w:rPr>
        <w:t>
</w:t>
      </w:r>
      <w:r>
        <w:rPr>
          <w:rFonts w:ascii="Times New Roman"/>
          <w:b w:val="false"/>
          <w:i w:val="false"/>
          <w:color w:val="000000"/>
          <w:sz w:val="28"/>
        </w:rPr>
        <w:t>
      5.2 Әрбір мүше селективтіліктің тиісті іріктеу өлшемшарттарын қамтуы мүмкін тәуекелдерді бағалау негізінде кеденнен кейінгі аудит үшін адамды немесе жүкті таңдайды. Әрбір мүше кеденнен кейінгі аудитті ашықтық негізде жүргізеді. Адам аудит процесіне қатысқан және соңғы нәтижелерге қол жеткізілген жағдайда, мүше кідіртпей оның құжаттамасы тексеріліп жатқан адамды нәтижелер, оның құқықтары мен міндеттері туралы, сондай-ақ алынған нәтижелердің себептері туралы хабардар етеді.</w:t>
      </w:r>
      <w:r>
        <w:br/>
      </w:r>
      <w:r>
        <w:rPr>
          <w:rFonts w:ascii="Times New Roman"/>
          <w:b w:val="false"/>
          <w:i w:val="false"/>
          <w:color w:val="000000"/>
          <w:sz w:val="28"/>
        </w:rPr>
        <w:t>
</w:t>
      </w:r>
      <w:r>
        <w:rPr>
          <w:rFonts w:ascii="Times New Roman"/>
          <w:b w:val="false"/>
          <w:i w:val="false"/>
          <w:color w:val="000000"/>
          <w:sz w:val="28"/>
        </w:rPr>
        <w:t>
      5.3 Кеденнен кейінгі аудит кезінде алынған ақпарат одан әрі әкімшілік немесе сот істерінде пайдаланылуы мүмкін.</w:t>
      </w:r>
      <w:r>
        <w:br/>
      </w:r>
      <w:r>
        <w:rPr>
          <w:rFonts w:ascii="Times New Roman"/>
          <w:b w:val="false"/>
          <w:i w:val="false"/>
          <w:color w:val="000000"/>
          <w:sz w:val="28"/>
        </w:rPr>
        <w:t>
</w:t>
      </w:r>
      <w:r>
        <w:rPr>
          <w:rFonts w:ascii="Times New Roman"/>
          <w:b w:val="false"/>
          <w:i w:val="false"/>
          <w:color w:val="000000"/>
          <w:sz w:val="28"/>
        </w:rPr>
        <w:t>
      5.4 Мүшелер мүмкіндігінше кедендік аудиттен кейінгі нәтижелерді тәуекелдерді басқару жүйесінде қолдануда пайдалануы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6. Шығарудың орташа уақытын жасау және жариялау</w:t>
      </w:r>
      <w:r>
        <w:br/>
      </w:r>
      <w:r>
        <w:rPr>
          <w:rFonts w:ascii="Times New Roman"/>
          <w:b w:val="false"/>
          <w:i w:val="false"/>
          <w:color w:val="000000"/>
          <w:sz w:val="28"/>
        </w:rPr>
        <w:t>
</w:t>
      </w:r>
      <w:r>
        <w:rPr>
          <w:rFonts w:ascii="Times New Roman"/>
          <w:b w:val="false"/>
          <w:i w:val="false"/>
          <w:color w:val="000000"/>
          <w:sz w:val="28"/>
        </w:rPr>
        <w:t>
      6.1 Мүшелерге Дүниежүзілік кеден ұйымының (бұдан әрі осы Келісімде «ДКҰ»</w:t>
      </w:r>
      <w:r>
        <w:rPr>
          <w:rFonts w:ascii="Times New Roman"/>
          <w:b w:val="false"/>
          <w:i w:val="false"/>
          <w:color w:val="000000"/>
          <w:vertAlign w:val="superscript"/>
        </w:rPr>
        <w:t>6</w:t>
      </w:r>
      <w:r>
        <w:rPr>
          <w:rFonts w:ascii="Times New Roman"/>
          <w:b w:val="false"/>
          <w:i w:val="false"/>
          <w:color w:val="000000"/>
          <w:sz w:val="28"/>
        </w:rPr>
        <w:t xml:space="preserve"> уақытты зерттеуі сияқты құралдарды пайдалана отырып, келісілген тәртіппен тауарларды шығарудың орташа уақытын өлшеу және жариялау ұсынылады.</w:t>
      </w:r>
      <w:r>
        <w:br/>
      </w:r>
      <w:r>
        <w:rPr>
          <w:rFonts w:ascii="Times New Roman"/>
          <w:b w:val="false"/>
          <w:i w:val="false"/>
          <w:color w:val="000000"/>
          <w:sz w:val="28"/>
        </w:rPr>
        <w:t>
</w:t>
      </w:r>
      <w:r>
        <w:rPr>
          <w:rFonts w:ascii="Times New Roman"/>
          <w:b w:val="false"/>
          <w:i w:val="false"/>
          <w:color w:val="000000"/>
          <w:sz w:val="28"/>
        </w:rPr>
        <w:t>
      6.2 Мүшелерге Комитетпен шығарудың орташа уақытын өлшеудегі өз тәжірибесімен, оның ішінде тиімділікке әсер ету фактілерін зерттеу нәтижесінде анықталған шағын және кез келген әдіснамамен бөлісу ұсынылады.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7. Уәкілетті операторлар үшін сауда рәсімдерін жеңілдету жөніндегі шаралар</w:t>
      </w:r>
      <w:r>
        <w:br/>
      </w:r>
      <w:r>
        <w:rPr>
          <w:rFonts w:ascii="Times New Roman"/>
          <w:b w:val="false"/>
          <w:i w:val="false"/>
          <w:color w:val="000000"/>
          <w:sz w:val="28"/>
        </w:rPr>
        <w:t>
</w:t>
      </w:r>
      <w:r>
        <w:rPr>
          <w:rFonts w:ascii="Times New Roman"/>
          <w:b w:val="false"/>
          <w:i w:val="false"/>
          <w:color w:val="000000"/>
          <w:sz w:val="28"/>
        </w:rPr>
        <w:t>
      7.1 Әрбір мүше одан әрі уәкілетті операторлар деп аталатын, белгілі бір өлшем шарттарға жауап беретін операторлар үшін </w:t>
      </w:r>
      <w:r>
        <w:rPr>
          <w:rFonts w:ascii="Times New Roman"/>
          <w:b w:val="false"/>
          <w:i w:val="false"/>
          <w:color w:val="000000"/>
          <w:sz w:val="28"/>
        </w:rPr>
        <w:t>7.3-тармаққа</w:t>
      </w:r>
      <w:r>
        <w:rPr>
          <w:rFonts w:ascii="Times New Roman"/>
          <w:b w:val="false"/>
          <w:i w:val="false"/>
          <w:color w:val="000000"/>
          <w:sz w:val="28"/>
        </w:rPr>
        <w:t xml:space="preserve"> сәйкес импорт, экспорт немесе транзит рәсімдерімен және формальдылықтарымен байланысты сауда рәсімдерін жеңілдету бойынша қосымша шараларды көздейді. Бұдан басқа, мүше барлық операторлар үшін қолжетімді және жеке схема жасауды талап етпейтін кедендік рәсімдер арқылы сауда рәсімдерін жеңілдету бойынша шараларды ұсынуы мүмкін.</w:t>
      </w:r>
      <w:r>
        <w:br/>
      </w:r>
      <w:r>
        <w:rPr>
          <w:rFonts w:ascii="Times New Roman"/>
          <w:b w:val="false"/>
          <w:i w:val="false"/>
          <w:color w:val="000000"/>
          <w:sz w:val="28"/>
        </w:rPr>
        <w:t>
</w:t>
      </w:r>
      <w:r>
        <w:rPr>
          <w:rFonts w:ascii="Times New Roman"/>
          <w:b w:val="false"/>
          <w:i w:val="false"/>
          <w:color w:val="000000"/>
          <w:sz w:val="28"/>
        </w:rPr>
        <w:t>
      7.2 Уәкілетті оператор ретінде көрсетілген біліктілік өлшем шарттар мүшенің заңдарында, қағидаларында немесе рәсімдерінде көрсетілген талаптарды сақтаумен немесе сақтамау тәуекелімен байланысты болуы тиіс.</w:t>
      </w:r>
      <w:r>
        <w:br/>
      </w:r>
      <w:r>
        <w:rPr>
          <w:rFonts w:ascii="Times New Roman"/>
          <w:b w:val="false"/>
          <w:i w:val="false"/>
          <w:color w:val="000000"/>
          <w:sz w:val="28"/>
        </w:rPr>
        <w:t>
      (a) Жариялануы тиіс мұндай өлшемшарттар:</w:t>
      </w:r>
      <w:r>
        <w:br/>
      </w:r>
      <w:r>
        <w:rPr>
          <w:rFonts w:ascii="Times New Roman"/>
          <w:b w:val="false"/>
          <w:i w:val="false"/>
          <w:color w:val="000000"/>
          <w:sz w:val="28"/>
        </w:rPr>
        <w:t>
      (i) кедендік және басқа байланысты заңдар мен қағидаларға сәйкес тиісті жазбаны;</w:t>
      </w:r>
      <w:r>
        <w:br/>
      </w:r>
      <w:r>
        <w:rPr>
          <w:rFonts w:ascii="Times New Roman"/>
          <w:b w:val="false"/>
          <w:i w:val="false"/>
          <w:color w:val="000000"/>
          <w:sz w:val="28"/>
        </w:rPr>
        <w:t>
      (ii) қажетті ішкі бақылауды қамтамасыз ету үшін жазбалар жүйесін басқаруды;</w:t>
      </w:r>
      <w:r>
        <w:br/>
      </w:r>
      <w:r>
        <w:rPr>
          <w:rFonts w:ascii="Times New Roman"/>
          <w:b w:val="false"/>
          <w:i w:val="false"/>
          <w:color w:val="000000"/>
          <w:sz w:val="28"/>
        </w:rPr>
        <w:t>
      (iii) төлем қабілеттілігін, оның ішінде орынды жерде жеткілікті қамтамасыз етуді немесе кепілдікті ұсынуды; және</w:t>
      </w:r>
      <w:r>
        <w:br/>
      </w:r>
      <w:r>
        <w:rPr>
          <w:rFonts w:ascii="Times New Roman"/>
          <w:b w:val="false"/>
          <w:i w:val="false"/>
          <w:color w:val="000000"/>
          <w:sz w:val="28"/>
        </w:rPr>
        <w:t>
      (iv) жеткізу жүйесінің қауіпсіздігін қамтиды.</w:t>
      </w:r>
      <w:r>
        <w:br/>
      </w:r>
      <w:r>
        <w:rPr>
          <w:rFonts w:ascii="Times New Roman"/>
          <w:b w:val="false"/>
          <w:i w:val="false"/>
          <w:color w:val="000000"/>
          <w:sz w:val="28"/>
        </w:rPr>
        <w:t>
      (b) Мұндай өлшемшарттар:</w:t>
      </w:r>
      <w:r>
        <w:br/>
      </w:r>
      <w:r>
        <w:rPr>
          <w:rFonts w:ascii="Times New Roman"/>
          <w:b w:val="false"/>
          <w:i w:val="false"/>
          <w:color w:val="000000"/>
          <w:sz w:val="28"/>
        </w:rPr>
        <w:t>
      (i) тең жағдайлар басым болып келетін операторлардың арасында ерікті немесе негізсіз кемсітушілікке жол беріп немесе оны құрып, әзірлене немесе қолданыла алмайды; және</w:t>
      </w:r>
      <w:r>
        <w:br/>
      </w:r>
      <w:r>
        <w:rPr>
          <w:rFonts w:ascii="Times New Roman"/>
          <w:b w:val="false"/>
          <w:i w:val="false"/>
          <w:color w:val="000000"/>
          <w:sz w:val="28"/>
        </w:rPr>
        <w:t>
      (ii) шағын және орта кәсіпорындардың қатысуын барынша жоғары дәрежеде шектей алмайды.</w:t>
      </w:r>
      <w:r>
        <w:br/>
      </w:r>
      <w:r>
        <w:rPr>
          <w:rFonts w:ascii="Times New Roman"/>
          <w:b w:val="false"/>
          <w:i w:val="false"/>
          <w:color w:val="000000"/>
          <w:sz w:val="28"/>
        </w:rPr>
        <w:t>
</w:t>
      </w:r>
      <w:r>
        <w:rPr>
          <w:rFonts w:ascii="Times New Roman"/>
          <w:b w:val="false"/>
          <w:i w:val="false"/>
          <w:color w:val="000000"/>
          <w:sz w:val="28"/>
        </w:rPr>
        <w:t>
      7.3 </w:t>
      </w:r>
      <w:r>
        <w:rPr>
          <w:rFonts w:ascii="Times New Roman"/>
          <w:b w:val="false"/>
          <w:i w:val="false"/>
          <w:color w:val="000000"/>
          <w:sz w:val="28"/>
        </w:rPr>
        <w:t>7.1-тармаққа</w:t>
      </w:r>
      <w:r>
        <w:rPr>
          <w:rFonts w:ascii="Times New Roman"/>
          <w:b w:val="false"/>
          <w:i w:val="false"/>
          <w:color w:val="000000"/>
          <w:sz w:val="28"/>
        </w:rPr>
        <w:t xml:space="preserve"> сәйкес ұсынылатын сауда рәсімдерін жеңілдету жөніндегі шаралар кем дегенде мынадай шаралардың үшеуін қамтуы тиіс</w:t>
      </w:r>
      <w:r>
        <w:rPr>
          <w:rFonts w:ascii="Times New Roman"/>
          <w:b w:val="false"/>
          <w:i w:val="false"/>
          <w:color w:val="000000"/>
          <w:vertAlign w:val="superscript"/>
        </w:rPr>
        <w:t>7</w:t>
      </w:r>
      <w:r>
        <w:rPr>
          <w:rFonts w:ascii="Times New Roman"/>
          <w:b w:val="false"/>
          <w:i w:val="false"/>
          <w:color w:val="000000"/>
          <w:sz w:val="28"/>
        </w:rPr>
        <w:t>:</w:t>
      </w:r>
      <w:r>
        <w:br/>
      </w:r>
      <w:r>
        <w:rPr>
          <w:rFonts w:ascii="Times New Roman"/>
          <w:b w:val="false"/>
          <w:i w:val="false"/>
          <w:color w:val="000000"/>
          <w:sz w:val="28"/>
        </w:rPr>
        <w:t>
      (a) құжаттама мен деректерге мүмкіндігінше төмен талаптар;</w:t>
      </w:r>
      <w:r>
        <w:br/>
      </w:r>
      <w:r>
        <w:rPr>
          <w:rFonts w:ascii="Times New Roman"/>
          <w:b w:val="false"/>
          <w:i w:val="false"/>
          <w:color w:val="000000"/>
          <w:sz w:val="28"/>
        </w:rPr>
        <w:t>
      (b) жеке тексерулер мен сараптамалардың мүмкіндігінше төмен деңгейі;</w:t>
      </w:r>
      <w:r>
        <w:br/>
      </w:r>
      <w:r>
        <w:rPr>
          <w:rFonts w:ascii="Times New Roman"/>
          <w:b w:val="false"/>
          <w:i w:val="false"/>
          <w:color w:val="000000"/>
          <w:sz w:val="28"/>
        </w:rPr>
        <w:t>
      (c) шығарудың мүмкіндігінше жылдам уақыты;</w:t>
      </w:r>
      <w:r>
        <w:br/>
      </w:r>
      <w:r>
        <w:rPr>
          <w:rFonts w:ascii="Times New Roman"/>
          <w:b w:val="false"/>
          <w:i w:val="false"/>
          <w:color w:val="000000"/>
          <w:sz w:val="28"/>
        </w:rPr>
        <w:t>
      (d) баждар, салықтар, алымдар мен төлемдердің мерзімін ұзарту;</w:t>
      </w:r>
      <w:r>
        <w:br/>
      </w:r>
      <w:r>
        <w:rPr>
          <w:rFonts w:ascii="Times New Roman"/>
          <w:b w:val="false"/>
          <w:i w:val="false"/>
          <w:color w:val="000000"/>
          <w:sz w:val="28"/>
        </w:rPr>
        <w:t>
      (e) кешенді кепілдіктерді немесе төмендетілген кепілдіктерді пайдалану;</w:t>
      </w:r>
      <w:r>
        <w:br/>
      </w:r>
      <w:r>
        <w:rPr>
          <w:rFonts w:ascii="Times New Roman"/>
          <w:b w:val="false"/>
          <w:i w:val="false"/>
          <w:color w:val="000000"/>
          <w:sz w:val="28"/>
        </w:rPr>
        <w:t>
      (f) көрсетілген кезеңде импорттың немесе экспорттың барлық түрлеріне бірыңғай кедендік декларация; және</w:t>
      </w:r>
      <w:r>
        <w:br/>
      </w:r>
      <w:r>
        <w:rPr>
          <w:rFonts w:ascii="Times New Roman"/>
          <w:b w:val="false"/>
          <w:i w:val="false"/>
          <w:color w:val="000000"/>
          <w:sz w:val="28"/>
        </w:rPr>
        <w:t>
      (g) уәкілетті оператордың үй-жайларында немесе кеденмен уәкілет берілген басқа орында тауарларды ресімдеу.</w:t>
      </w:r>
      <w:r>
        <w:br/>
      </w:r>
      <w:r>
        <w:rPr>
          <w:rFonts w:ascii="Times New Roman"/>
          <w:b w:val="false"/>
          <w:i w:val="false"/>
          <w:color w:val="000000"/>
          <w:sz w:val="28"/>
        </w:rPr>
        <w:t>
</w:t>
      </w:r>
      <w:r>
        <w:rPr>
          <w:rFonts w:ascii="Times New Roman"/>
          <w:b w:val="false"/>
          <w:i w:val="false"/>
          <w:color w:val="000000"/>
          <w:sz w:val="28"/>
        </w:rPr>
        <w:t>
      7.4 Мүшелерге мұндай стандарттар заңды мақсаттарды орындауға сәйкес келмейтін немесе тиімсіз болып табылатын жағдайларды қоспағанда, мұндай стандарттар бар жерде халықаралық стандарттардың негізінде уәкілетті операторлардың схемаларын әзірлеу ұсынылады.</w:t>
      </w:r>
      <w:r>
        <w:br/>
      </w:r>
      <w:r>
        <w:rPr>
          <w:rFonts w:ascii="Times New Roman"/>
          <w:b w:val="false"/>
          <w:i w:val="false"/>
          <w:color w:val="000000"/>
          <w:sz w:val="28"/>
        </w:rPr>
        <w:t>
</w:t>
      </w:r>
      <w:r>
        <w:rPr>
          <w:rFonts w:ascii="Times New Roman"/>
          <w:b w:val="false"/>
          <w:i w:val="false"/>
          <w:color w:val="000000"/>
          <w:sz w:val="28"/>
        </w:rPr>
        <w:t>
      7.5 Операторларға ұсынылатын сауда рәсімдерін жеңілдету жөніндегі шараларды кеңейту мақсатында мүшелер басқа мүшелерге уәкілетті операторлардың схемаларын өзара тану бойынша келіссөздер жүргізу мүмкіндігін береді.</w:t>
      </w:r>
      <w:r>
        <w:br/>
      </w:r>
      <w:r>
        <w:rPr>
          <w:rFonts w:ascii="Times New Roman"/>
          <w:b w:val="false"/>
          <w:i w:val="false"/>
          <w:color w:val="000000"/>
          <w:sz w:val="28"/>
        </w:rPr>
        <w:t>
</w:t>
      </w:r>
      <w:r>
        <w:rPr>
          <w:rFonts w:ascii="Times New Roman"/>
          <w:b w:val="false"/>
          <w:i w:val="false"/>
          <w:color w:val="000000"/>
          <w:sz w:val="28"/>
        </w:rPr>
        <w:t>
      7.6 Мүшелер Комитет шеңберінде уәкілетті операторлардың қолданыстағы схемалары туралы тиісті ақпаратпен алмасуы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8. Жылдамдатылған жеткізулер</w:t>
      </w:r>
      <w:r>
        <w:br/>
      </w:r>
      <w:r>
        <w:rPr>
          <w:rFonts w:ascii="Times New Roman"/>
          <w:b w:val="false"/>
          <w:i w:val="false"/>
          <w:color w:val="000000"/>
          <w:sz w:val="28"/>
        </w:rPr>
        <w:t>
</w:t>
      </w:r>
      <w:r>
        <w:rPr>
          <w:rFonts w:ascii="Times New Roman"/>
          <w:b w:val="false"/>
          <w:i w:val="false"/>
          <w:color w:val="000000"/>
          <w:sz w:val="28"/>
        </w:rPr>
        <w:t>
      8.1 Әрбір мүше бір мезгілде кедендік бақылауды қолдай отырып, өңдеудің мұндай түрін сұрауы мүмкін тұлғаларға әуе объектілерінде жүк жеткізілімдері бойынша түскен тауарлар бойынша жылдамдатылған шығаруды жүзеге асыруға мүмкіндік беретін рәсімдерді қабылдайды немесе қолдайды</w:t>
      </w:r>
      <w:r>
        <w:rPr>
          <w:rFonts w:ascii="Times New Roman"/>
          <w:b w:val="false"/>
          <w:i w:val="false"/>
          <w:color w:val="000000"/>
          <w:vertAlign w:val="superscript"/>
        </w:rPr>
        <w:t>8</w:t>
      </w:r>
      <w:r>
        <w:rPr>
          <w:rFonts w:ascii="Times New Roman"/>
          <w:b w:val="false"/>
          <w:i w:val="false"/>
          <w:color w:val="000000"/>
          <w:sz w:val="28"/>
        </w:rPr>
        <w:t>. Егер мүше кімнің сұрауын шектейтін өлшем шарттарды қолданса</w:t>
      </w:r>
      <w:r>
        <w:rPr>
          <w:rFonts w:ascii="Times New Roman"/>
          <w:b w:val="false"/>
          <w:i w:val="false"/>
          <w:color w:val="000000"/>
          <w:vertAlign w:val="superscript"/>
        </w:rPr>
        <w:t>9</w:t>
      </w:r>
      <w:r>
        <w:rPr>
          <w:rFonts w:ascii="Times New Roman"/>
          <w:b w:val="false"/>
          <w:i w:val="false"/>
          <w:color w:val="000000"/>
          <w:sz w:val="28"/>
        </w:rPr>
        <w:t xml:space="preserve">, онда мүше жарияланған өлшем шарттарда өтініш берушіден </w:t>
      </w:r>
      <w:r>
        <w:br/>
      </w:r>
      <w:r>
        <w:rPr>
          <w:rFonts w:ascii="Times New Roman"/>
          <w:b w:val="false"/>
          <w:i w:val="false"/>
          <w:color w:val="000000"/>
          <w:sz w:val="28"/>
        </w:rPr>
        <w:t>
</w:t>
      </w:r>
      <w:r>
        <w:rPr>
          <w:rFonts w:ascii="Times New Roman"/>
          <w:b w:val="false"/>
          <w:i w:val="false"/>
          <w:color w:val="000000"/>
          <w:sz w:val="28"/>
        </w:rPr>
        <w:t>8.2-тармақта</w:t>
      </w:r>
      <w:r>
        <w:rPr>
          <w:rFonts w:ascii="Times New Roman"/>
          <w:b w:val="false"/>
          <w:i w:val="false"/>
          <w:color w:val="000000"/>
          <w:sz w:val="28"/>
        </w:rPr>
        <w:t xml:space="preserve"> сипатталған өңдеу қолданысына сәйкестік үшін жағдайлар ретінде жылдам жеткізу үшін:</w:t>
      </w:r>
      <w:r>
        <w:br/>
      </w:r>
      <w:r>
        <w:rPr>
          <w:rFonts w:ascii="Times New Roman"/>
          <w:b w:val="false"/>
          <w:i w:val="false"/>
          <w:color w:val="000000"/>
          <w:sz w:val="28"/>
        </w:rPr>
        <w:t>
      (a) өтініш беруші бөлінген объектіде орындалатын мұндай өңдеу үшін мүшенің талаптарын орындаған жағдайда жүкті жылдам өңдеумен байланысты кедендік шығындардың төленуін және барабар инфрақұрылымды қамтамасыз етуді;</w:t>
      </w:r>
      <w:r>
        <w:br/>
      </w:r>
      <w:r>
        <w:rPr>
          <w:rFonts w:ascii="Times New Roman"/>
          <w:b w:val="false"/>
          <w:i w:val="false"/>
          <w:color w:val="000000"/>
          <w:sz w:val="28"/>
        </w:rPr>
        <w:t>
      (b) жылдамдатылған жеткізу келгенге дейін алдын ала шығару үшін қажетті ақпаратты ұсынуды;</w:t>
      </w:r>
      <w:r>
        <w:br/>
      </w:r>
      <w:r>
        <w:rPr>
          <w:rFonts w:ascii="Times New Roman"/>
          <w:b w:val="false"/>
          <w:i w:val="false"/>
          <w:color w:val="000000"/>
          <w:sz w:val="28"/>
        </w:rPr>
        <w:t>
      (c) алымдар көлемі бойынша </w:t>
      </w:r>
      <w:r>
        <w:rPr>
          <w:rFonts w:ascii="Times New Roman"/>
          <w:b w:val="false"/>
          <w:i w:val="false"/>
          <w:color w:val="000000"/>
          <w:sz w:val="28"/>
        </w:rPr>
        <w:t>8.2-тармақта</w:t>
      </w:r>
      <w:r>
        <w:rPr>
          <w:rFonts w:ascii="Times New Roman"/>
          <w:b w:val="false"/>
          <w:i w:val="false"/>
          <w:color w:val="000000"/>
          <w:sz w:val="28"/>
        </w:rPr>
        <w:t xml:space="preserve"> сипатталған өңдеу ұсынудағы көрсетілген қызметтердің шамалас құнына дейін шектелуі тиіс;</w:t>
      </w:r>
      <w:r>
        <w:br/>
      </w:r>
      <w:r>
        <w:rPr>
          <w:rFonts w:ascii="Times New Roman"/>
          <w:b w:val="false"/>
          <w:i w:val="false"/>
          <w:color w:val="000000"/>
          <w:sz w:val="28"/>
        </w:rPr>
        <w:t>
      (d) ішкі қауіпсіздікті, логистиканы және технологияны жүк артудан жеткізуге дейін қадағалауды пайдалана отырып, жылдамдатылған тасымалдауды бақылаудың жоғары деңгейін қолдауды;</w:t>
      </w:r>
      <w:r>
        <w:br/>
      </w:r>
      <w:r>
        <w:rPr>
          <w:rFonts w:ascii="Times New Roman"/>
          <w:b w:val="false"/>
          <w:i w:val="false"/>
          <w:color w:val="000000"/>
          <w:sz w:val="28"/>
        </w:rPr>
        <w:t>
      (e) жүкті артудан жеткізуге дейін жылдамдатылған жіберуді қамтамасыз етуді;</w:t>
      </w:r>
      <w:r>
        <w:br/>
      </w:r>
      <w:r>
        <w:rPr>
          <w:rFonts w:ascii="Times New Roman"/>
          <w:b w:val="false"/>
          <w:i w:val="false"/>
          <w:color w:val="000000"/>
          <w:sz w:val="28"/>
        </w:rPr>
        <w:t>
      (f) кеден органына тауарлар үшін барлық кеден бажы, салықтар, алымдар мен төлемдердің төленуі үшін жауапты болуды;</w:t>
      </w:r>
      <w:r>
        <w:br/>
      </w:r>
      <w:r>
        <w:rPr>
          <w:rFonts w:ascii="Times New Roman"/>
          <w:b w:val="false"/>
          <w:i w:val="false"/>
          <w:color w:val="000000"/>
          <w:sz w:val="28"/>
        </w:rPr>
        <w:t>
      (g) кедендік және басқа тиісті заңдар мен қағидаларды сақтауда жақсы беделге ие болуды;</w:t>
      </w:r>
      <w:r>
        <w:br/>
      </w:r>
      <w:r>
        <w:rPr>
          <w:rFonts w:ascii="Times New Roman"/>
          <w:b w:val="false"/>
          <w:i w:val="false"/>
          <w:color w:val="000000"/>
          <w:sz w:val="28"/>
        </w:rPr>
        <w:t>
      (h) </w:t>
      </w:r>
      <w:r>
        <w:rPr>
          <w:rFonts w:ascii="Times New Roman"/>
          <w:b w:val="false"/>
          <w:i w:val="false"/>
          <w:color w:val="000000"/>
          <w:sz w:val="28"/>
        </w:rPr>
        <w:t>8.2-тармақта</w:t>
      </w:r>
      <w:r>
        <w:rPr>
          <w:rFonts w:ascii="Times New Roman"/>
          <w:b w:val="false"/>
          <w:i w:val="false"/>
          <w:color w:val="000000"/>
          <w:sz w:val="28"/>
        </w:rPr>
        <w:t xml:space="preserve"> сипатталған өңдеуді ұсынуға арнайы жатқызылатын мүшенің заңдарын, қағидалары мен рәсімдік талаптарын тиімді қорғаумен тікелей байланысты өзге де жағдайларды сақтауды талап етуі мүмкін.</w:t>
      </w:r>
      <w:r>
        <w:br/>
      </w:r>
      <w:r>
        <w:rPr>
          <w:rFonts w:ascii="Times New Roman"/>
          <w:b w:val="false"/>
          <w:i w:val="false"/>
          <w:color w:val="000000"/>
          <w:sz w:val="28"/>
        </w:rPr>
        <w:t>
</w:t>
      </w:r>
      <w:r>
        <w:rPr>
          <w:rFonts w:ascii="Times New Roman"/>
          <w:b w:val="false"/>
          <w:i w:val="false"/>
          <w:color w:val="000000"/>
          <w:sz w:val="28"/>
        </w:rPr>
        <w:t>
      8.2 </w:t>
      </w:r>
      <w:r>
        <w:rPr>
          <w:rFonts w:ascii="Times New Roman"/>
          <w:b w:val="false"/>
          <w:i w:val="false"/>
          <w:color w:val="000000"/>
          <w:sz w:val="28"/>
        </w:rPr>
        <w:t>8.1</w:t>
      </w:r>
      <w:r>
        <w:rPr>
          <w:rFonts w:ascii="Times New Roman"/>
          <w:b w:val="false"/>
          <w:i w:val="false"/>
          <w:color w:val="000000"/>
          <w:sz w:val="28"/>
        </w:rPr>
        <w:t xml:space="preserve"> және </w:t>
      </w:r>
      <w:r>
        <w:rPr>
          <w:rFonts w:ascii="Times New Roman"/>
          <w:b w:val="false"/>
          <w:i w:val="false"/>
          <w:color w:val="000000"/>
          <w:sz w:val="28"/>
        </w:rPr>
        <w:t>8.3 тармақтарға</w:t>
      </w:r>
      <w:r>
        <w:rPr>
          <w:rFonts w:ascii="Times New Roman"/>
          <w:b w:val="false"/>
          <w:i w:val="false"/>
          <w:color w:val="000000"/>
          <w:sz w:val="28"/>
        </w:rPr>
        <w:t xml:space="preserve"> сәйкес, мүшелер:</w:t>
      </w:r>
      <w:r>
        <w:br/>
      </w:r>
      <w:r>
        <w:rPr>
          <w:rFonts w:ascii="Times New Roman"/>
          <w:b w:val="false"/>
          <w:i w:val="false"/>
          <w:color w:val="000000"/>
          <w:sz w:val="28"/>
        </w:rPr>
        <w:t>
      (a) кейбір жүктер туралы ақпаратты бірыңғай ұсыну негізінде шығаруды қамтамасыз ету үшін барынша мүмкін дәрежеде </w:t>
      </w:r>
      <w:r>
        <w:rPr>
          <w:rFonts w:ascii="Times New Roman"/>
          <w:b w:val="false"/>
          <w:i w:val="false"/>
          <w:color w:val="000000"/>
          <w:sz w:val="28"/>
        </w:rPr>
        <w:t>10-баптың</w:t>
      </w:r>
      <w:r>
        <w:rPr>
          <w:rFonts w:ascii="Times New Roman"/>
          <w:b w:val="false"/>
          <w:i w:val="false"/>
          <w:color w:val="000000"/>
          <w:sz w:val="28"/>
        </w:rPr>
        <w:t xml:space="preserve"> 1-тармағына сәйкес жылдамдатылған тасымалдауларды шығару үшін қажетті құжаттаманы барынша азайтуы тиіс;</w:t>
      </w:r>
      <w:r>
        <w:br/>
      </w:r>
      <w:r>
        <w:rPr>
          <w:rFonts w:ascii="Times New Roman"/>
          <w:b w:val="false"/>
          <w:i w:val="false"/>
          <w:color w:val="000000"/>
          <w:sz w:val="28"/>
        </w:rPr>
        <w:t>
      (b) шығару үшін қажетті ақпарат ұсынылған жағдайда келгеннен кейін дереу қалыпты жағдайларда шығаруға ұсынылатын жылдамдатылған жеткізуді қамтамасыз етуі тиіс;</w:t>
      </w:r>
      <w:r>
        <w:br/>
      </w:r>
      <w:r>
        <w:rPr>
          <w:rFonts w:ascii="Times New Roman"/>
          <w:b w:val="false"/>
          <w:i w:val="false"/>
          <w:color w:val="000000"/>
          <w:sz w:val="28"/>
        </w:rPr>
        <w:t>
      (c) мүшеге кірудің қосымша рәсімдердің орындалуын, оның ішінде өтініш пен ілеспе құжаттаманы және баж бен салықтардың төленуін талап етуге, сондай-ақ өңдеу құжаттары сияқты аз құнды тауарлармен шектелмеген жағдайда мұндай өңдеуді тауар түрі негізінде шектеуге болатынын растай отырып, кез келген салмағы немесе құны бар тауарды жеткізуге (а) және (b) тармақшаларындағы көзделген режимді қолдануға ұмтылуы тиіс; және</w:t>
      </w:r>
      <w:r>
        <w:br/>
      </w:r>
      <w:r>
        <w:rPr>
          <w:rFonts w:ascii="Times New Roman"/>
          <w:b w:val="false"/>
          <w:i w:val="false"/>
          <w:color w:val="000000"/>
          <w:sz w:val="28"/>
        </w:rPr>
        <w:t>
      (d) кейбір белгіленген тауарлардан бөлек, олардан кеден бажы мен салықтар алынбайтын ең төмен құн мен декларацияланған көлемді мүмкіндігінше қамтамасыз етуі тиіс. 1994 жылғы ГАТТ Келісімінің ІІІ бабына сәйкес, импортқа қатысты қолданылатын қосымша құн салығы мен акциздер сияқты ішкі салықтар осы ережеге жатпайды.</w:t>
      </w:r>
      <w:r>
        <w:br/>
      </w:r>
      <w:r>
        <w:rPr>
          <w:rFonts w:ascii="Times New Roman"/>
          <w:b w:val="false"/>
          <w:i w:val="false"/>
          <w:color w:val="000000"/>
          <w:sz w:val="28"/>
        </w:rPr>
        <w:t>
</w:t>
      </w:r>
      <w:r>
        <w:rPr>
          <w:rFonts w:ascii="Times New Roman"/>
          <w:b w:val="false"/>
          <w:i w:val="false"/>
          <w:color w:val="000000"/>
          <w:sz w:val="28"/>
        </w:rPr>
        <w:t>
      8.3 </w:t>
      </w:r>
      <w:r>
        <w:rPr>
          <w:rFonts w:ascii="Times New Roman"/>
          <w:b w:val="false"/>
          <w:i w:val="false"/>
          <w:color w:val="000000"/>
          <w:sz w:val="28"/>
        </w:rPr>
        <w:t>8.1</w:t>
      </w:r>
      <w:r>
        <w:rPr>
          <w:rFonts w:ascii="Times New Roman"/>
          <w:b w:val="false"/>
          <w:i w:val="false"/>
          <w:color w:val="000000"/>
          <w:sz w:val="28"/>
        </w:rPr>
        <w:t xml:space="preserve"> және </w:t>
      </w:r>
      <w:r>
        <w:rPr>
          <w:rFonts w:ascii="Times New Roman"/>
          <w:b w:val="false"/>
          <w:i w:val="false"/>
          <w:color w:val="000000"/>
          <w:sz w:val="28"/>
        </w:rPr>
        <w:t>8.2 тармақтардағы</w:t>
      </w:r>
      <w:r>
        <w:rPr>
          <w:rFonts w:ascii="Times New Roman"/>
          <w:b w:val="false"/>
          <w:i w:val="false"/>
          <w:color w:val="000000"/>
          <w:sz w:val="28"/>
        </w:rPr>
        <w:t xml:space="preserve"> ештеңе мүшенің тауарларды зерттеу, кешіктіру, тәркілеу немесе әкелуден бас тарту немесе пост-кедендік аудитті, оның ішінде тәуекелдерді басқару жүйесін пайдалана отырып жүзеге асыру құқығын қозғамайды. Бұдан басқа, </w:t>
      </w:r>
      <w:r>
        <w:rPr>
          <w:rFonts w:ascii="Times New Roman"/>
          <w:b w:val="false"/>
          <w:i w:val="false"/>
          <w:color w:val="000000"/>
          <w:sz w:val="28"/>
        </w:rPr>
        <w:t>8.1</w:t>
      </w:r>
      <w:r>
        <w:rPr>
          <w:rFonts w:ascii="Times New Roman"/>
          <w:b w:val="false"/>
          <w:i w:val="false"/>
          <w:color w:val="000000"/>
          <w:sz w:val="28"/>
        </w:rPr>
        <w:t xml:space="preserve"> және </w:t>
      </w:r>
      <w:r>
        <w:rPr>
          <w:rFonts w:ascii="Times New Roman"/>
          <w:b w:val="false"/>
          <w:i w:val="false"/>
          <w:color w:val="000000"/>
          <w:sz w:val="28"/>
        </w:rPr>
        <w:t>8.2 тармақтардағы</w:t>
      </w:r>
      <w:r>
        <w:rPr>
          <w:rFonts w:ascii="Times New Roman"/>
          <w:b w:val="false"/>
          <w:i w:val="false"/>
          <w:color w:val="000000"/>
          <w:sz w:val="28"/>
        </w:rPr>
        <w:t xml:space="preserve"> ештеңе мүшеге тауарды босату, қосымша ақпарат ұсыну және автоматты емес лицензиялық талаптарды орындау үшін шарт ретінде талап етуге кедергі жасамайды.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9. Тез бүлінетін тауарлар</w:t>
      </w:r>
      <w:r>
        <w:rPr>
          <w:rFonts w:ascii="Times New Roman"/>
          <w:b w:val="false"/>
          <w:i w:val="false"/>
          <w:color w:val="000000"/>
          <w:vertAlign w:val="superscript"/>
        </w:rPr>
        <w:t>10</w:t>
      </w:r>
      <w:r>
        <w:br/>
      </w:r>
      <w:r>
        <w:rPr>
          <w:rFonts w:ascii="Times New Roman"/>
          <w:b w:val="false"/>
          <w:i w:val="false"/>
          <w:color w:val="000000"/>
          <w:sz w:val="28"/>
        </w:rPr>
        <w:t>
</w:t>
      </w:r>
      <w:r>
        <w:rPr>
          <w:rFonts w:ascii="Times New Roman"/>
          <w:b w:val="false"/>
          <w:i w:val="false"/>
          <w:color w:val="000000"/>
          <w:sz w:val="28"/>
        </w:rPr>
        <w:t>
      9.1 Тез бүлінетін тауарлардың алдын алуға болатын жоғалуына немесе бұзылуына жол бермеу мақсатында және барлық нормативтік талаптар орындалған жағдайда әрбір мүше тез бүлінетін тауарларды шығару үшін:</w:t>
      </w:r>
      <w:r>
        <w:br/>
      </w:r>
      <w:r>
        <w:rPr>
          <w:rFonts w:ascii="Times New Roman"/>
          <w:b w:val="false"/>
          <w:i w:val="false"/>
          <w:color w:val="000000"/>
          <w:sz w:val="28"/>
        </w:rPr>
        <w:t>
      (a) қалыпты жағдайларда қысқа мерзімде; және</w:t>
      </w:r>
      <w:r>
        <w:br/>
      </w:r>
      <w:r>
        <w:rPr>
          <w:rFonts w:ascii="Times New Roman"/>
          <w:b w:val="false"/>
          <w:i w:val="false"/>
          <w:color w:val="000000"/>
          <w:sz w:val="28"/>
        </w:rPr>
        <w:t>
      (b) кеден және басқа тиісті органдардың жұмыстан тыс жұмыс сағаттарында ерекше жағдайларда ұсынады.</w:t>
      </w:r>
      <w:r>
        <w:br/>
      </w:r>
      <w:r>
        <w:rPr>
          <w:rFonts w:ascii="Times New Roman"/>
          <w:b w:val="false"/>
          <w:i w:val="false"/>
          <w:color w:val="000000"/>
          <w:sz w:val="28"/>
        </w:rPr>
        <w:t>
</w:t>
      </w:r>
      <w:r>
        <w:rPr>
          <w:rFonts w:ascii="Times New Roman"/>
          <w:b w:val="false"/>
          <w:i w:val="false"/>
          <w:color w:val="000000"/>
          <w:sz w:val="28"/>
        </w:rPr>
        <w:t>
      9.2 Әрбір мүше талап етілуі мүмкін қандай да бір тексерулерді жоспарлау кезінде алдымен тез бүлінетін жүктерге көңіл бөледі.</w:t>
      </w:r>
      <w:r>
        <w:br/>
      </w:r>
      <w:r>
        <w:rPr>
          <w:rFonts w:ascii="Times New Roman"/>
          <w:b w:val="false"/>
          <w:i w:val="false"/>
          <w:color w:val="000000"/>
          <w:sz w:val="28"/>
        </w:rPr>
        <w:t>
</w:t>
      </w:r>
      <w:r>
        <w:rPr>
          <w:rFonts w:ascii="Times New Roman"/>
          <w:b w:val="false"/>
          <w:i w:val="false"/>
          <w:color w:val="000000"/>
          <w:sz w:val="28"/>
        </w:rPr>
        <w:t>
      9.3 Әрбір мүше босатылуын күту кезінде тез бүлінетін тауарларды тиісті сақтау орнын ұйымдастырады немесе импорттаушыға ұйымдастыруға мүмкіндік береді. Мүше импорттаушы ұйымдастырған кез келген сақтау орындары мақұлдануын немесе тиісті органымен тағайындалуын талап етуі мүмкін. Осы сақтау қоймаларына тауарлар қозғалысы, оның ішінде тауарларды ауыстыратын оператор үшін рұқсат беру қажет болған жерде тиісті органдардың рұқсат етілетін талаптарының мақұлдауына жатуы мүмкін. Мүше жүзеге асырылуы мүмкін және ұлттық заңнамаға сәйкес келетін импорттаушының өтініші бойынша осы сақтау объектілерінде шығару үшін қажетті қандай да бір рәсімдерді көздейді.</w:t>
      </w:r>
      <w:r>
        <w:br/>
      </w:r>
      <w:r>
        <w:rPr>
          <w:rFonts w:ascii="Times New Roman"/>
          <w:b w:val="false"/>
          <w:i w:val="false"/>
          <w:color w:val="000000"/>
          <w:sz w:val="28"/>
        </w:rPr>
        <w:t>
      9.4 Тез бүлінетін тауарларды шығару едәуір кешіктірілген жағдайда және жазбаша сұрау бойынша импорттаушы мүше мүмкіндігінше кешіктіру себептері туралы хабарлама беруге тиіс.</w:t>
      </w:r>
      <w:r>
        <w:br/>
      </w:r>
      <w:r>
        <w:rPr>
          <w:rFonts w:ascii="Times New Roman"/>
          <w:b w:val="false"/>
          <w:i w:val="false"/>
          <w:color w:val="000000"/>
          <w:sz w:val="28"/>
        </w:rPr>
        <w:t>
___________________</w:t>
      </w:r>
      <w:r>
        <w:br/>
      </w:r>
      <w:r>
        <w:rPr>
          <w:rFonts w:ascii="Times New Roman"/>
          <w:b w:val="false"/>
          <w:i w:val="false"/>
          <w:color w:val="000000"/>
          <w:sz w:val="28"/>
        </w:rPr>
        <w:t>
</w:t>
      </w:r>
      <w:r>
        <w:rPr>
          <w:rFonts w:ascii="Times New Roman"/>
          <w:b w:val="false"/>
          <w:i w:val="false"/>
          <w:color w:val="000000"/>
          <w:vertAlign w:val="superscript"/>
        </w:rPr>
        <w:t>6</w:t>
      </w:r>
      <w:r>
        <w:rPr>
          <w:rFonts w:ascii="Times New Roman"/>
          <w:b w:val="false"/>
          <w:i w:val="false"/>
          <w:color w:val="000000"/>
          <w:sz w:val="28"/>
        </w:rPr>
        <w:t xml:space="preserve"> Әрбір мүше өзінің қажеттіліктері мен мүмкіндіктеріне сәйкес шығару уақытының орташа өлшемінің әдіснамасы мен қолдану аясын анықтауы мүмкін.</w:t>
      </w:r>
      <w:r>
        <w:br/>
      </w:r>
      <w:r>
        <w:rPr>
          <w:rFonts w:ascii="Times New Roman"/>
          <w:b w:val="false"/>
          <w:i w:val="false"/>
          <w:color w:val="000000"/>
          <w:sz w:val="28"/>
        </w:rPr>
        <w:t>
</w:t>
      </w:r>
      <w:r>
        <w:rPr>
          <w:rFonts w:ascii="Times New Roman"/>
          <w:b w:val="false"/>
          <w:i w:val="false"/>
          <w:color w:val="000000"/>
          <w:vertAlign w:val="superscript"/>
        </w:rPr>
        <w:t>7</w:t>
      </w:r>
      <w:r>
        <w:rPr>
          <w:rFonts w:ascii="Times New Roman"/>
          <w:b w:val="false"/>
          <w:i w:val="false"/>
          <w:color w:val="000000"/>
          <w:sz w:val="28"/>
        </w:rPr>
        <w:t xml:space="preserve"> 7.3 (а)-(g) тармақшаларда көрсетілген шара барлық операторлар үшін қол жетімді болса, уәкілетті операторларға ұсынылған болып саналады.</w:t>
      </w:r>
      <w:r>
        <w:br/>
      </w:r>
      <w:r>
        <w:rPr>
          <w:rFonts w:ascii="Times New Roman"/>
          <w:b w:val="false"/>
          <w:i w:val="false"/>
          <w:color w:val="000000"/>
          <w:sz w:val="28"/>
        </w:rPr>
        <w:t>
</w:t>
      </w:r>
      <w:r>
        <w:rPr>
          <w:rFonts w:ascii="Times New Roman"/>
          <w:b w:val="false"/>
          <w:i w:val="false"/>
          <w:color w:val="000000"/>
          <w:vertAlign w:val="superscript"/>
        </w:rPr>
        <w:t>8</w:t>
      </w:r>
      <w:r>
        <w:rPr>
          <w:rFonts w:ascii="Times New Roman"/>
          <w:b w:val="false"/>
          <w:i w:val="false"/>
          <w:color w:val="000000"/>
          <w:sz w:val="28"/>
        </w:rPr>
        <w:t xml:space="preserve"> Мүше 8.2-тармақтағы қатынасты қамтамасыз ететін қолданыстағы рәсімге ие болса, осы ұсыныс мүшенің шығаруды жылдамдату бойынша жекелеген рәсімдердің енгізуін талап етпейді.</w:t>
      </w:r>
      <w:r>
        <w:br/>
      </w:r>
      <w:r>
        <w:rPr>
          <w:rFonts w:ascii="Times New Roman"/>
          <w:b w:val="false"/>
          <w:i w:val="false"/>
          <w:color w:val="000000"/>
          <w:sz w:val="28"/>
        </w:rPr>
        <w:t>
</w:t>
      </w:r>
      <w:r>
        <w:rPr>
          <w:rFonts w:ascii="Times New Roman"/>
          <w:b w:val="false"/>
          <w:i w:val="false"/>
          <w:color w:val="000000"/>
          <w:vertAlign w:val="superscript"/>
        </w:rPr>
        <w:t>9</w:t>
      </w:r>
      <w:r>
        <w:rPr>
          <w:rFonts w:ascii="Times New Roman"/>
          <w:b w:val="false"/>
          <w:i w:val="false"/>
          <w:color w:val="000000"/>
          <w:sz w:val="28"/>
        </w:rPr>
        <w:t xml:space="preserve"> Ондай болған жағдайда мұндай қолданыс өлшемшарттары әуе жүк құралдарымен әкелінетін барлық тауарлар мен жүктерге қатысты жұмыс істеу үшін мүшенің талаптарына қосымша болуы тиіс.</w:t>
      </w:r>
      <w:r>
        <w:br/>
      </w:r>
      <w:r>
        <w:rPr>
          <w:rFonts w:ascii="Times New Roman"/>
          <w:b w:val="false"/>
          <w:i w:val="false"/>
          <w:color w:val="000000"/>
          <w:sz w:val="28"/>
        </w:rPr>
        <w:t>
</w:t>
      </w:r>
      <w:r>
        <w:rPr>
          <w:rFonts w:ascii="Times New Roman"/>
          <w:b w:val="false"/>
          <w:i w:val="false"/>
          <w:color w:val="000000"/>
          <w:vertAlign w:val="superscript"/>
        </w:rPr>
        <w:t>10</w:t>
      </w:r>
      <w:r>
        <w:rPr>
          <w:rFonts w:ascii="Times New Roman"/>
          <w:b w:val="false"/>
          <w:i w:val="false"/>
          <w:color w:val="000000"/>
          <w:sz w:val="28"/>
        </w:rPr>
        <w:t xml:space="preserve"> Осы ереже мақсаттары үшін тез бүлінетін тауарлар – бұл өздерінің табиғи сипаттамаларына байланысты, әсіресе тиісті сақтау жағдайлары болмаған кезде тез бүлінетін тауарлар.</w:t>
      </w:r>
    </w:p>
    <w:bookmarkEnd w:id="29"/>
    <w:bookmarkStart w:name="z127" w:id="30"/>
    <w:p>
      <w:pPr>
        <w:spacing w:after="0"/>
        <w:ind w:left="0"/>
        <w:jc w:val="left"/>
      </w:pPr>
      <w:r>
        <w:rPr>
          <w:rFonts w:ascii="Times New Roman"/>
          <w:b/>
          <w:i w:val="false"/>
          <w:color w:val="000000"/>
        </w:rPr>
        <w:t xml:space="preserve"> 
8-БАП: ШЕКАРАЛЫҚ МЕКЕМЕЛЕР ЫНТЫМАҚТАСТЫҒЫ</w:t>
      </w:r>
    </w:p>
    <w:bookmarkEnd w:id="30"/>
    <w:bookmarkStart w:name="z128" w:id="31"/>
    <w:p>
      <w:pPr>
        <w:spacing w:after="0"/>
        <w:ind w:left="0"/>
        <w:jc w:val="both"/>
      </w:pPr>
      <w:r>
        <w:rPr>
          <w:rFonts w:ascii="Times New Roman"/>
          <w:b w:val="false"/>
          <w:i w:val="false"/>
          <w:color w:val="000000"/>
          <w:sz w:val="28"/>
        </w:rPr>
        <w:t>
      1. Әрбір мүше шекаралық бақылауға және тауарлар импортымен, экспортымен және транзитімен байланысты рәсімдерге жауапты оның органдары мен мекемелері бір-бірімен ынтымақтастық жасайтынына және сауданы жеңілдетуге жәрдемдесу мақсатында өз қызметін үйлестіретініне кепілдік береді.</w:t>
      </w:r>
      <w:r>
        <w:br/>
      </w:r>
      <w:r>
        <w:rPr>
          <w:rFonts w:ascii="Times New Roman"/>
          <w:b w:val="false"/>
          <w:i w:val="false"/>
          <w:color w:val="000000"/>
          <w:sz w:val="28"/>
        </w:rPr>
        <w:t>
</w:t>
      </w:r>
      <w:r>
        <w:rPr>
          <w:rFonts w:ascii="Times New Roman"/>
          <w:b w:val="false"/>
          <w:i w:val="false"/>
          <w:color w:val="000000"/>
          <w:sz w:val="28"/>
        </w:rPr>
        <w:t>
      2. Әрбір мүше шекара маңы саудасын жеңілдету үшін шекаралық өткелдердегі рәсімдерді үйлестіру мақсатында ортақ шекарасы бар басқа мүшелермен өзара пайдалы шарттарда мүмкіндігінше ынтымақтастық жасауға тиіс. Мұндай ынтымақтастық және үйлестіру мыналарды қамтуы мүмкін:</w:t>
      </w:r>
      <w:r>
        <w:br/>
      </w:r>
      <w:r>
        <w:rPr>
          <w:rFonts w:ascii="Times New Roman"/>
          <w:b w:val="false"/>
          <w:i w:val="false"/>
          <w:color w:val="000000"/>
          <w:sz w:val="28"/>
        </w:rPr>
        <w:t>
      (a) жұмыс күндері мен сағаттарын теңестіру;</w:t>
      </w:r>
      <w:r>
        <w:br/>
      </w:r>
      <w:r>
        <w:rPr>
          <w:rFonts w:ascii="Times New Roman"/>
          <w:b w:val="false"/>
          <w:i w:val="false"/>
          <w:color w:val="000000"/>
          <w:sz w:val="28"/>
        </w:rPr>
        <w:t>
      (b) рәсімдер мен формалдылықтарды теңестіру;</w:t>
      </w:r>
      <w:r>
        <w:br/>
      </w:r>
      <w:r>
        <w:rPr>
          <w:rFonts w:ascii="Times New Roman"/>
          <w:b w:val="false"/>
          <w:i w:val="false"/>
          <w:color w:val="000000"/>
          <w:sz w:val="28"/>
        </w:rPr>
        <w:t>
      (c) ортақ объектілерді дамыту және бірлесіп пайдалану;</w:t>
      </w:r>
      <w:r>
        <w:br/>
      </w:r>
      <w:r>
        <w:rPr>
          <w:rFonts w:ascii="Times New Roman"/>
          <w:b w:val="false"/>
          <w:i w:val="false"/>
          <w:color w:val="000000"/>
          <w:sz w:val="28"/>
        </w:rPr>
        <w:t>
      (d) бірлескен бақылау;</w:t>
      </w:r>
      <w:r>
        <w:br/>
      </w:r>
      <w:r>
        <w:rPr>
          <w:rFonts w:ascii="Times New Roman"/>
          <w:b w:val="false"/>
          <w:i w:val="false"/>
          <w:color w:val="000000"/>
          <w:sz w:val="28"/>
        </w:rPr>
        <w:t>
      (e) шекаралық бекеттің бір бақылау аялдамасын жасау.</w:t>
      </w:r>
    </w:p>
    <w:bookmarkEnd w:id="31"/>
    <w:bookmarkStart w:name="z130" w:id="32"/>
    <w:p>
      <w:pPr>
        <w:spacing w:after="0"/>
        <w:ind w:left="0"/>
        <w:jc w:val="left"/>
      </w:pPr>
      <w:r>
        <w:rPr>
          <w:rFonts w:ascii="Times New Roman"/>
          <w:b/>
          <w:i w:val="false"/>
          <w:color w:val="000000"/>
        </w:rPr>
        <w:t xml:space="preserve"> 
9-БАП: КЕДЕНДІК БАҚЫЛАУ БОЙЫНША ИМПОРТ ҮШІН АРНАЛҒАН ТАУАРЛАР</w:t>
      </w:r>
      <w:r>
        <w:br/>
      </w:r>
      <w:r>
        <w:rPr>
          <w:rFonts w:ascii="Times New Roman"/>
          <w:b/>
          <w:i w:val="false"/>
          <w:color w:val="000000"/>
        </w:rPr>
        <w:t>
ҚОЗҒАЛЫСЫ</w:t>
      </w:r>
    </w:p>
    <w:bookmarkEnd w:id="32"/>
    <w:p>
      <w:pPr>
        <w:spacing w:after="0"/>
        <w:ind w:left="0"/>
        <w:jc w:val="both"/>
      </w:pPr>
      <w:r>
        <w:rPr>
          <w:rFonts w:ascii="Times New Roman"/>
          <w:b w:val="false"/>
          <w:i w:val="false"/>
          <w:color w:val="000000"/>
          <w:sz w:val="28"/>
        </w:rPr>
        <w:t>      Әрбір мүше мүмкіндігіне қарай және барлық нормативтік талаптар орындалған жағдайда импортқа арналған тауарларға мүмкіндік беруі, тауарлар тазартылатын және шығарылатын өз аумағында рұқсаттаманың кедендік бекетінен басқа кедендік бақылаудың кеден бекетіне дейін оның аумағында қозғалуға мүмкіндік береді.</w:t>
      </w:r>
    </w:p>
    <w:bookmarkStart w:name="z131" w:id="33"/>
    <w:p>
      <w:pPr>
        <w:spacing w:after="0"/>
        <w:ind w:left="0"/>
        <w:jc w:val="left"/>
      </w:pPr>
      <w:r>
        <w:rPr>
          <w:rFonts w:ascii="Times New Roman"/>
          <w:b/>
          <w:i w:val="false"/>
          <w:color w:val="000000"/>
        </w:rPr>
        <w:t xml:space="preserve"> 
10-БАП: ИМПОРТПЕН, ЭКСПОРТПЕН ЖӘНЕ ТРАНЗИТПЕН БАЙЛАНЫСТЫ</w:t>
      </w:r>
      <w:r>
        <w:br/>
      </w:r>
      <w:r>
        <w:rPr>
          <w:rFonts w:ascii="Times New Roman"/>
          <w:b/>
          <w:i w:val="false"/>
          <w:color w:val="000000"/>
        </w:rPr>
        <w:t>
ФОРМАЛЬДЫЛЫҚТАР</w:t>
      </w:r>
    </w:p>
    <w:bookmarkEnd w:id="33"/>
    <w:bookmarkStart w:name="z132" w:id="34"/>
    <w:p>
      <w:pPr>
        <w:spacing w:after="0"/>
        <w:ind w:left="0"/>
        <w:jc w:val="both"/>
      </w:pPr>
      <w:r>
        <w:rPr>
          <w:rFonts w:ascii="Times New Roman"/>
          <w:b w:val="false"/>
          <w:i w:val="false"/>
          <w:color w:val="000000"/>
          <w:sz w:val="28"/>
        </w:rPr>
        <w:t>
      </w:t>
      </w:r>
      <w:r>
        <w:rPr>
          <w:rFonts w:ascii="Times New Roman"/>
          <w:b/>
          <w:i w:val="false"/>
          <w:color w:val="000000"/>
          <w:sz w:val="28"/>
        </w:rPr>
        <w:t>1. Формальдылықтар және құжаттамаға қойылатын талаптар</w:t>
      </w:r>
      <w:r>
        <w:br/>
      </w:r>
      <w:r>
        <w:rPr>
          <w:rFonts w:ascii="Times New Roman"/>
          <w:b w:val="false"/>
          <w:i w:val="false"/>
          <w:color w:val="000000"/>
          <w:sz w:val="28"/>
        </w:rPr>
        <w:t>
</w:t>
      </w:r>
      <w:r>
        <w:rPr>
          <w:rFonts w:ascii="Times New Roman"/>
          <w:b w:val="false"/>
          <w:i w:val="false"/>
          <w:color w:val="000000"/>
          <w:sz w:val="28"/>
        </w:rPr>
        <w:t>
      1.1 Импорттық, экспорттық және транзиттік формальдылықтардың санын және тармақталуын барынша азайту және импорт, экспорт пен транзит бойынша құжаттамаға талаптарды азайту мен жеңілдету мақсатына және саясаттың заңды мақсаттарын және мән-жайдың өзгеруі, тиісті жаңа ақпарат, бизнес-тәжірибелер, техника мен технологияның болуы, үздік халықаралық тәжірибелер және мүдделі тараптардан енгізулер сияқты басқа да факторларды назарға ала отырып, әрбір мүше мұндай формалдылықтар мен құжаттамаға қойылатын талаптарды қайта қарауға міндетті және зерттеу нәтижелеріне негізделе отырып, қажет болған жағдайда мұндай формалдылықтар мен құжаттамаға қойылатын талаптардың:</w:t>
      </w:r>
      <w:r>
        <w:br/>
      </w:r>
      <w:r>
        <w:rPr>
          <w:rFonts w:ascii="Times New Roman"/>
          <w:b w:val="false"/>
          <w:i w:val="false"/>
          <w:color w:val="000000"/>
          <w:sz w:val="28"/>
        </w:rPr>
        <w:t>
      (a) қабылданғанын және/немесе тауарларды, әсіресе тез бүлінетін тауарларды тез шығару және ресімдеу мақсатында қолданылатынын;</w:t>
      </w:r>
      <w:r>
        <w:br/>
      </w:r>
      <w:r>
        <w:rPr>
          <w:rFonts w:ascii="Times New Roman"/>
          <w:b w:val="false"/>
          <w:i w:val="false"/>
          <w:color w:val="000000"/>
          <w:sz w:val="28"/>
        </w:rPr>
        <w:t>
      (b) қабылданғанын және/немесе олар саудагерлер мен операторлар үшін уақыт пен құнды қысқартуға бағытталатындай етіп қолданылатынын;</w:t>
      </w:r>
      <w:r>
        <w:br/>
      </w:r>
      <w:r>
        <w:rPr>
          <w:rFonts w:ascii="Times New Roman"/>
          <w:b w:val="false"/>
          <w:i w:val="false"/>
          <w:color w:val="000000"/>
          <w:sz w:val="28"/>
        </w:rPr>
        <w:t>
      (c) саясаттың мақсаты немесе мақсаттарын орындау үшін екі немесе одан да көп шаралар ақылға қонымды түрде қолжетімді болған кезде сауда үшін барынша шектемейтін шаралар таңдалғанын;</w:t>
      </w:r>
      <w:r>
        <w:br/>
      </w:r>
      <w:r>
        <w:rPr>
          <w:rFonts w:ascii="Times New Roman"/>
          <w:b w:val="false"/>
          <w:i w:val="false"/>
          <w:color w:val="000000"/>
          <w:sz w:val="28"/>
        </w:rPr>
        <w:t>
      және</w:t>
      </w:r>
      <w:r>
        <w:br/>
      </w:r>
      <w:r>
        <w:rPr>
          <w:rFonts w:ascii="Times New Roman"/>
          <w:b w:val="false"/>
          <w:i w:val="false"/>
          <w:color w:val="000000"/>
          <w:sz w:val="28"/>
        </w:rPr>
        <w:t>
      (d) егер олар енді талап етілмесе, осындай формальдылықтар және талаптардың қандай да бір бөлімдерін берілмейтінін қамтамасыз етуге міндетті.</w:t>
      </w:r>
      <w:r>
        <w:br/>
      </w:r>
      <w:r>
        <w:rPr>
          <w:rFonts w:ascii="Times New Roman"/>
          <w:b w:val="false"/>
          <w:i w:val="false"/>
          <w:color w:val="000000"/>
          <w:sz w:val="28"/>
        </w:rPr>
        <w:t>
</w:t>
      </w:r>
      <w:r>
        <w:rPr>
          <w:rFonts w:ascii="Times New Roman"/>
          <w:b w:val="false"/>
          <w:i w:val="false"/>
          <w:color w:val="000000"/>
          <w:sz w:val="28"/>
        </w:rPr>
        <w:t>
      1.2 Комитет тиісті жағдайларда мүшемен тиісті ақпарат және озық тәжірибе алмасу үшін рәсімдер әзірлейді.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 Көшірмелерді қабылдау</w:t>
      </w:r>
      <w:r>
        <w:br/>
      </w:r>
      <w:r>
        <w:rPr>
          <w:rFonts w:ascii="Times New Roman"/>
          <w:b w:val="false"/>
          <w:i w:val="false"/>
          <w:color w:val="000000"/>
          <w:sz w:val="28"/>
        </w:rPr>
        <w:t>
</w:t>
      </w:r>
      <w:r>
        <w:rPr>
          <w:rFonts w:ascii="Times New Roman"/>
          <w:b w:val="false"/>
          <w:i w:val="false"/>
          <w:color w:val="000000"/>
          <w:sz w:val="28"/>
        </w:rPr>
        <w:t>
      2.1 Әрбір мүше қажет болған жағдайда импорт, экспорт немесе транзит бойынша формалдылықтарды сақтау үшін қажетті растаушы құжаттардың қағаз немесе электрондық көшірмелерін қабылдауға ұмтылуы тиіс.</w:t>
      </w:r>
      <w:r>
        <w:br/>
      </w:r>
      <w:r>
        <w:rPr>
          <w:rFonts w:ascii="Times New Roman"/>
          <w:b w:val="false"/>
          <w:i w:val="false"/>
          <w:color w:val="000000"/>
          <w:sz w:val="28"/>
        </w:rPr>
        <w:t>
</w:t>
      </w:r>
      <w:r>
        <w:rPr>
          <w:rFonts w:ascii="Times New Roman"/>
          <w:b w:val="false"/>
          <w:i w:val="false"/>
          <w:color w:val="000000"/>
          <w:sz w:val="28"/>
        </w:rPr>
        <w:t>
      2.2 Мүшенің мемлекеттік органында мұндай құжаттың түпнұсқасы болған жағдайда мүшенің кез келген басқа мекемесі түпнұсқалық құжаттың орнына түпнұсқасы бар мекемеден қағаз немесе электрондық көшірмені қабылдайды.</w:t>
      </w:r>
      <w:r>
        <w:br/>
      </w:r>
      <w:r>
        <w:rPr>
          <w:rFonts w:ascii="Times New Roman"/>
          <w:b w:val="false"/>
          <w:i w:val="false"/>
          <w:color w:val="000000"/>
          <w:sz w:val="28"/>
        </w:rPr>
        <w:t>
</w:t>
      </w:r>
      <w:r>
        <w:rPr>
          <w:rFonts w:ascii="Times New Roman"/>
          <w:b w:val="false"/>
          <w:i w:val="false"/>
          <w:color w:val="000000"/>
          <w:sz w:val="28"/>
        </w:rPr>
        <w:t>
      2.3 Мүше экспорттаушы мүшенің кедендік органдарында импорт үшін талап ретінде ұсынылатын экспорттық декларацияның түпнұсқасын немесе көшірмесін талап етуге құқылы емес</w:t>
      </w:r>
      <w:r>
        <w:rPr>
          <w:rFonts w:ascii="Times New Roman"/>
          <w:b w:val="false"/>
          <w:i w:val="false"/>
          <w:color w:val="000000"/>
          <w:vertAlign w:val="superscript"/>
        </w:rPr>
        <w:t>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 Халықаралық стандарттарды пайдалану</w:t>
      </w:r>
      <w:r>
        <w:br/>
      </w:r>
      <w:r>
        <w:rPr>
          <w:rFonts w:ascii="Times New Roman"/>
          <w:b w:val="false"/>
          <w:i w:val="false"/>
          <w:color w:val="000000"/>
          <w:sz w:val="28"/>
        </w:rPr>
        <w:t>
</w:t>
      </w:r>
      <w:r>
        <w:rPr>
          <w:rFonts w:ascii="Times New Roman"/>
          <w:b w:val="false"/>
          <w:i w:val="false"/>
          <w:color w:val="000000"/>
          <w:sz w:val="28"/>
        </w:rPr>
        <w:t>
      3.1 Мүшелерге осы Келісімде көзделген жағдайларды қоспағанда, олардың импорттық, экспорттық немесе транзиттік формалдылықтары үшін негіз ретінде тиісті халықаралық стандарттарды немесе олардың бөлімдерін пайдалану ұсынылады.</w:t>
      </w:r>
      <w:r>
        <w:br/>
      </w:r>
      <w:r>
        <w:rPr>
          <w:rFonts w:ascii="Times New Roman"/>
          <w:b w:val="false"/>
          <w:i w:val="false"/>
          <w:color w:val="000000"/>
          <w:sz w:val="28"/>
        </w:rPr>
        <w:t>
</w:t>
      </w:r>
      <w:r>
        <w:rPr>
          <w:rFonts w:ascii="Times New Roman"/>
          <w:b w:val="false"/>
          <w:i w:val="false"/>
          <w:color w:val="000000"/>
          <w:sz w:val="28"/>
        </w:rPr>
        <w:t>
      3.2 Мүшелерге өз ресурстары шеңберінде тиісті халықаралық ұйымдардың тиісті халықаралық стандарттарын дайындауға және кезеңдік түрде шолуға қатысу ұсынылады.</w:t>
      </w:r>
      <w:r>
        <w:br/>
      </w:r>
      <w:r>
        <w:rPr>
          <w:rFonts w:ascii="Times New Roman"/>
          <w:b w:val="false"/>
          <w:i w:val="false"/>
          <w:color w:val="000000"/>
          <w:sz w:val="28"/>
        </w:rPr>
        <w:t>
</w:t>
      </w:r>
      <w:r>
        <w:rPr>
          <w:rFonts w:ascii="Times New Roman"/>
          <w:b w:val="false"/>
          <w:i w:val="false"/>
          <w:color w:val="000000"/>
          <w:sz w:val="28"/>
        </w:rPr>
        <w:t>
      3.3 Комитет тиісті жағдайларда халықаралық стандарттарды енгізу үшін мүшелермен тиісті ақпарат және үздік практика алмасу рәсімін әзірлейді.</w:t>
      </w:r>
      <w:r>
        <w:br/>
      </w:r>
      <w:r>
        <w:rPr>
          <w:rFonts w:ascii="Times New Roman"/>
          <w:b w:val="false"/>
          <w:i w:val="false"/>
          <w:color w:val="000000"/>
          <w:sz w:val="28"/>
        </w:rPr>
        <w:t>
      Комитет, сондай-ақ, тиісті халықаралық ұйымдарға халықаралық стандарттар бойынша өз жұмысын талқылауды ұсына алады. Қажет болған жағдайда Комитет мүшелер үшін ерекше маңызды болып табылатын нақты стандарттарды белгілей 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4. Бірыңғай терезе</w:t>
      </w:r>
      <w:r>
        <w:br/>
      </w:r>
      <w:r>
        <w:rPr>
          <w:rFonts w:ascii="Times New Roman"/>
          <w:b w:val="false"/>
          <w:i w:val="false"/>
          <w:color w:val="000000"/>
          <w:sz w:val="28"/>
        </w:rPr>
        <w:t>
</w:t>
      </w:r>
      <w:r>
        <w:rPr>
          <w:rFonts w:ascii="Times New Roman"/>
          <w:b w:val="false"/>
          <w:i w:val="false"/>
          <w:color w:val="000000"/>
          <w:sz w:val="28"/>
        </w:rPr>
        <w:t>
      4.1 Мүшелер қатысушы органдар немесе мекемелер үшін кірудің бірыңғай нүктесі арқылы тауарлар импорты, экспорты немесе транзиті үшін деректер бойынша құжаттаманы және/немесе талаптарды саудагерлерге ұсынуға мүмкіндік беретін бірыңғай терезе жасауға немесе сақтауға ұмтылады. Қатысушы органдар немесе мекемелер құжаттаманы және/немесе деректерді қарағаннан кейін нәтижелері өтініш берушілерге бірыңғай терезе арқылы уақтылы жеткізілуге тиіс.</w:t>
      </w:r>
      <w:r>
        <w:br/>
      </w:r>
      <w:r>
        <w:rPr>
          <w:rFonts w:ascii="Times New Roman"/>
          <w:b w:val="false"/>
          <w:i w:val="false"/>
          <w:color w:val="000000"/>
          <w:sz w:val="28"/>
        </w:rPr>
        <w:t>
</w:t>
      </w:r>
      <w:r>
        <w:rPr>
          <w:rFonts w:ascii="Times New Roman"/>
          <w:b w:val="false"/>
          <w:i w:val="false"/>
          <w:color w:val="000000"/>
          <w:sz w:val="28"/>
        </w:rPr>
        <w:t>
      4.2 Құжаттама және/немесе деректерге талаптар бірыңғай терезе арқылы алынған жағдайда, төтенше жағдайларды және қоғамға жарияланған басқа да шектеулерді қоспағанда, сол құжаттаманы және/немесе деректерге талаптарды қатысушы орган немесе мекемелер сұратпайды.</w:t>
      </w:r>
      <w:r>
        <w:br/>
      </w:r>
      <w:r>
        <w:rPr>
          <w:rFonts w:ascii="Times New Roman"/>
          <w:b w:val="false"/>
          <w:i w:val="false"/>
          <w:color w:val="000000"/>
          <w:sz w:val="28"/>
        </w:rPr>
        <w:t>
</w:t>
      </w:r>
      <w:r>
        <w:rPr>
          <w:rFonts w:ascii="Times New Roman"/>
          <w:b w:val="false"/>
          <w:i w:val="false"/>
          <w:color w:val="000000"/>
          <w:sz w:val="28"/>
        </w:rPr>
        <w:t>
      4.3 Мүшелер Комитетке бірыңғай терезе жұмысының егжей-тегжейлері туралы хабарлап отыруға тиіс.</w:t>
      </w:r>
      <w:r>
        <w:br/>
      </w:r>
      <w:r>
        <w:rPr>
          <w:rFonts w:ascii="Times New Roman"/>
          <w:b w:val="false"/>
          <w:i w:val="false"/>
          <w:color w:val="000000"/>
          <w:sz w:val="28"/>
        </w:rPr>
        <w:t>
</w:t>
      </w:r>
      <w:r>
        <w:rPr>
          <w:rFonts w:ascii="Times New Roman"/>
          <w:b w:val="false"/>
          <w:i w:val="false"/>
          <w:color w:val="000000"/>
          <w:sz w:val="28"/>
        </w:rPr>
        <w:t>
      4.4 Мүшелер бірыңғай терезені қолдау үшін ақпараттық технологияларды мүмкіндігінше пайдалануға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5. Тиеп-жөнелту алдындағы инспекциялау</w:t>
      </w:r>
      <w:r>
        <w:br/>
      </w:r>
      <w:r>
        <w:rPr>
          <w:rFonts w:ascii="Times New Roman"/>
          <w:b w:val="false"/>
          <w:i w:val="false"/>
          <w:color w:val="000000"/>
          <w:sz w:val="28"/>
        </w:rPr>
        <w:t>
</w:t>
      </w:r>
      <w:r>
        <w:rPr>
          <w:rFonts w:ascii="Times New Roman"/>
          <w:b w:val="false"/>
          <w:i w:val="false"/>
          <w:color w:val="000000"/>
          <w:sz w:val="28"/>
        </w:rPr>
        <w:t>
      5.1 Мүшелер кедендік бағалау мен тарифтік жіктемеге қатысты тиеп-жөнелту алдындағы инспекциялауды қолдануды талап ете алмайды.</w:t>
      </w:r>
      <w:r>
        <w:br/>
      </w:r>
      <w:r>
        <w:rPr>
          <w:rFonts w:ascii="Times New Roman"/>
          <w:b w:val="false"/>
          <w:i w:val="false"/>
          <w:color w:val="000000"/>
          <w:sz w:val="28"/>
        </w:rPr>
        <w:t>
</w:t>
      </w:r>
      <w:r>
        <w:rPr>
          <w:rFonts w:ascii="Times New Roman"/>
          <w:b w:val="false"/>
          <w:i w:val="false"/>
          <w:color w:val="000000"/>
          <w:sz w:val="28"/>
        </w:rPr>
        <w:t>
      5.2 Мүшелердің құқықтарына зиян келтірмей, </w:t>
      </w:r>
      <w:r>
        <w:rPr>
          <w:rFonts w:ascii="Times New Roman"/>
          <w:b w:val="false"/>
          <w:i w:val="false"/>
          <w:color w:val="000000"/>
          <w:sz w:val="28"/>
        </w:rPr>
        <w:t>5.1-тармақта</w:t>
      </w:r>
      <w:r>
        <w:rPr>
          <w:rFonts w:ascii="Times New Roman"/>
          <w:b w:val="false"/>
          <w:i w:val="false"/>
          <w:color w:val="000000"/>
          <w:sz w:val="28"/>
        </w:rPr>
        <w:t xml:space="preserve"> қамтылмаған тиеп-жөнелту алдындағы инспекциялаудың басқа типтерін пайдалану, мүшелерге олардың пайдаланылуына қатысты жаңа талаптарды енгізбеу немесе қолданбау ұсынылады.</w:t>
      </w:r>
      <w:r>
        <w:rPr>
          <w:rFonts w:ascii="Times New Roman"/>
          <w:b w:val="false"/>
          <w:i w:val="false"/>
          <w:color w:val="000000"/>
          <w:vertAlign w:val="superscript"/>
        </w:rPr>
        <w:t>12</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6. Кедендік брокерлерді пайдалану</w:t>
      </w:r>
      <w:r>
        <w:br/>
      </w:r>
      <w:r>
        <w:rPr>
          <w:rFonts w:ascii="Times New Roman"/>
          <w:b w:val="false"/>
          <w:i w:val="false"/>
          <w:color w:val="000000"/>
          <w:sz w:val="28"/>
        </w:rPr>
        <w:t>
</w:t>
      </w:r>
      <w:r>
        <w:rPr>
          <w:rFonts w:ascii="Times New Roman"/>
          <w:b w:val="false"/>
          <w:i w:val="false"/>
          <w:color w:val="000000"/>
          <w:sz w:val="28"/>
        </w:rPr>
        <w:t>
      6.1 Қазіргі уақытта кедендік брокерлердің ерекше рөлін қолдайтын кейбір мүшелердің маңызды саяси мәселелеріне зиян келтірмей, осы Келісім күшіне енген сәттен бастап мүшелер кедендік брокерлердің міндетті пайдаланылуын енгізбеуге тиіс.</w:t>
      </w:r>
      <w:r>
        <w:br/>
      </w:r>
      <w:r>
        <w:rPr>
          <w:rFonts w:ascii="Times New Roman"/>
          <w:b w:val="false"/>
          <w:i w:val="false"/>
          <w:color w:val="000000"/>
          <w:sz w:val="28"/>
        </w:rPr>
        <w:t>
</w:t>
      </w:r>
      <w:r>
        <w:rPr>
          <w:rFonts w:ascii="Times New Roman"/>
          <w:b w:val="false"/>
          <w:i w:val="false"/>
          <w:color w:val="000000"/>
          <w:sz w:val="28"/>
        </w:rPr>
        <w:t>
      6.2 Әрбір мүше кедендік брокерлерді пайдалану жөніндегі өз шаралары туралы Комитетке хабарлайды және жариялайды. Олардың кез келген өзгерістері туралы хабарламалар және шұғыл жарияланымдар болуға тиіс.</w:t>
      </w:r>
      <w:r>
        <w:br/>
      </w:r>
      <w:r>
        <w:rPr>
          <w:rFonts w:ascii="Times New Roman"/>
          <w:b w:val="false"/>
          <w:i w:val="false"/>
          <w:color w:val="000000"/>
          <w:sz w:val="28"/>
        </w:rPr>
        <w:t>
</w:t>
      </w:r>
      <w:r>
        <w:rPr>
          <w:rFonts w:ascii="Times New Roman"/>
          <w:b w:val="false"/>
          <w:i w:val="false"/>
          <w:color w:val="000000"/>
          <w:sz w:val="28"/>
        </w:rPr>
        <w:t>
      6.3 Кедендік брокерлерді лицензиялауға қатысты, мүшелер ашық әрі объективтік болып табылатын қағидаларды қолданады.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7. Ортақ шекара рәсімдері және құжаттамаға қойылатын бірыңғай талаптар</w:t>
      </w:r>
      <w:r>
        <w:br/>
      </w:r>
      <w:r>
        <w:rPr>
          <w:rFonts w:ascii="Times New Roman"/>
          <w:b w:val="false"/>
          <w:i w:val="false"/>
          <w:color w:val="000000"/>
          <w:sz w:val="28"/>
        </w:rPr>
        <w:t>
</w:t>
      </w:r>
      <w:r>
        <w:rPr>
          <w:rFonts w:ascii="Times New Roman"/>
          <w:b w:val="false"/>
          <w:i w:val="false"/>
          <w:color w:val="000000"/>
          <w:sz w:val="28"/>
        </w:rPr>
        <w:t>
      7.1 Әрбір мүше </w:t>
      </w:r>
      <w:r>
        <w:rPr>
          <w:rFonts w:ascii="Times New Roman"/>
          <w:b w:val="false"/>
          <w:i w:val="false"/>
          <w:color w:val="000000"/>
          <w:sz w:val="28"/>
        </w:rPr>
        <w:t>7.2-тармаққа</w:t>
      </w:r>
      <w:r>
        <w:rPr>
          <w:rFonts w:ascii="Times New Roman"/>
          <w:b w:val="false"/>
          <w:i w:val="false"/>
          <w:color w:val="000000"/>
          <w:sz w:val="28"/>
        </w:rPr>
        <w:t xml:space="preserve"> сәйкес, тауарларды өзінің барлық аумағында шығару және ресімдеу үшін жалпы кедендік рәсімдерді және құжаттамаға қойылатын бірыңғай талаптарды қолдануға тиіс.</w:t>
      </w:r>
      <w:r>
        <w:br/>
      </w:r>
      <w:r>
        <w:rPr>
          <w:rFonts w:ascii="Times New Roman"/>
          <w:b w:val="false"/>
          <w:i w:val="false"/>
          <w:color w:val="000000"/>
          <w:sz w:val="28"/>
        </w:rPr>
        <w:t>
</w:t>
      </w:r>
      <w:r>
        <w:rPr>
          <w:rFonts w:ascii="Times New Roman"/>
          <w:b w:val="false"/>
          <w:i w:val="false"/>
          <w:color w:val="000000"/>
          <w:sz w:val="28"/>
        </w:rPr>
        <w:t>
      7.2 Осы бапта мүшеге:</w:t>
      </w:r>
      <w:r>
        <w:br/>
      </w:r>
      <w:r>
        <w:rPr>
          <w:rFonts w:ascii="Times New Roman"/>
          <w:b w:val="false"/>
          <w:i w:val="false"/>
          <w:color w:val="000000"/>
          <w:sz w:val="28"/>
        </w:rPr>
        <w:t>
      (a) тауардың сипатына және түріне немесе олардың көлік құралдарына байланысты, өз рәсімдері мен құжаттамаға қойылатын талаптарын саралауға;</w:t>
      </w:r>
      <w:r>
        <w:br/>
      </w:r>
      <w:r>
        <w:rPr>
          <w:rFonts w:ascii="Times New Roman"/>
          <w:b w:val="false"/>
          <w:i w:val="false"/>
          <w:color w:val="000000"/>
          <w:sz w:val="28"/>
        </w:rPr>
        <w:t>
      (b) тәуекелдерді басқаруға негізделген тауарлар үшін өз рәсімдері мен құжаттамаға қойылатын талаптарын саралауға;</w:t>
      </w:r>
      <w:r>
        <w:br/>
      </w:r>
      <w:r>
        <w:rPr>
          <w:rFonts w:ascii="Times New Roman"/>
          <w:b w:val="false"/>
          <w:i w:val="false"/>
          <w:color w:val="000000"/>
          <w:sz w:val="28"/>
        </w:rPr>
        <w:t>
      (c) импорт бажы мен салықтарынан толық немесе ішінара босатуды қамтамасыз ету үшін құжаттамаға қойылатын талаптар мен өз рәсімдерін саралауға;</w:t>
      </w:r>
      <w:r>
        <w:br/>
      </w:r>
      <w:r>
        <w:rPr>
          <w:rFonts w:ascii="Times New Roman"/>
          <w:b w:val="false"/>
          <w:i w:val="false"/>
          <w:color w:val="000000"/>
          <w:sz w:val="28"/>
        </w:rPr>
        <w:t>
      (d) электрондық беру немесе өңдеуді пайдалануға; немесе</w:t>
      </w:r>
      <w:r>
        <w:br/>
      </w:r>
      <w:r>
        <w:rPr>
          <w:rFonts w:ascii="Times New Roman"/>
          <w:b w:val="false"/>
          <w:i w:val="false"/>
          <w:color w:val="000000"/>
          <w:sz w:val="28"/>
        </w:rPr>
        <w:t>
      (e) санитарлық және фитосанитарлық шараларды қолдану жөніндегі келісімге сәйкес, құжаттамаға қойылатын талаптар мен өз рәсімдерін саралауға ешбір кедергі жасамауға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8. Бас тартылған тауарлар</w:t>
      </w:r>
      <w:r>
        <w:br/>
      </w:r>
      <w:r>
        <w:rPr>
          <w:rFonts w:ascii="Times New Roman"/>
          <w:b w:val="false"/>
          <w:i w:val="false"/>
          <w:color w:val="000000"/>
          <w:sz w:val="28"/>
        </w:rPr>
        <w:t>
</w:t>
      </w:r>
      <w:r>
        <w:rPr>
          <w:rFonts w:ascii="Times New Roman"/>
          <w:b w:val="false"/>
          <w:i w:val="false"/>
          <w:color w:val="000000"/>
          <w:sz w:val="28"/>
        </w:rPr>
        <w:t>
      8.1 Импортталатын тауарлардан мүшенің құзырлы органы санитарлық немесе фитосанитарлық нормалардың немесе техникалық регламенттердің орындалмауын есепке ала отырып бас тартқан жағдайда мүше өз заңдары мен қағидаларын есепке ала отырып және оларға сәйкес, импорттаушыға қайта беруге немесе бас тартылған тауарды экспорттаушыға немесе экспорттаушы тағайындаған басқа тұлғаға қайтаруға мүмкіндік беруі тиіс.</w:t>
      </w:r>
      <w:r>
        <w:br/>
      </w:r>
      <w:r>
        <w:rPr>
          <w:rFonts w:ascii="Times New Roman"/>
          <w:b w:val="false"/>
          <w:i w:val="false"/>
          <w:color w:val="000000"/>
          <w:sz w:val="28"/>
        </w:rPr>
        <w:t>
</w:t>
      </w:r>
      <w:r>
        <w:rPr>
          <w:rFonts w:ascii="Times New Roman"/>
          <w:b w:val="false"/>
          <w:i w:val="false"/>
          <w:color w:val="000000"/>
          <w:sz w:val="28"/>
        </w:rPr>
        <w:t>
      8.2 </w:t>
      </w:r>
      <w:r>
        <w:rPr>
          <w:rFonts w:ascii="Times New Roman"/>
          <w:b w:val="false"/>
          <w:i w:val="false"/>
          <w:color w:val="000000"/>
          <w:sz w:val="28"/>
        </w:rPr>
        <w:t>8.1-тармаққа</w:t>
      </w:r>
      <w:r>
        <w:rPr>
          <w:rFonts w:ascii="Times New Roman"/>
          <w:b w:val="false"/>
          <w:i w:val="false"/>
          <w:color w:val="000000"/>
          <w:sz w:val="28"/>
        </w:rPr>
        <w:t xml:space="preserve"> сәйкес мұндай мүмкіндік ұсынылған жағдайда және импорттаушы ақылға қонымды кезең ішінде оны пайдаланбаса, құзырлы орган талаптарға сәйкес келмейтін тауармен мәселені шешу үшін өзге әрекеттердің тәртібін қабылдауы мүмкін.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9. Тауарларды уақытша әкелу және әкелу мен әкетуді өңдеу</w:t>
      </w:r>
      <w:r>
        <w:br/>
      </w:r>
      <w:r>
        <w:rPr>
          <w:rFonts w:ascii="Times New Roman"/>
          <w:b w:val="false"/>
          <w:i w:val="false"/>
          <w:color w:val="000000"/>
          <w:sz w:val="28"/>
        </w:rPr>
        <w:t>
</w:t>
      </w:r>
      <w:r>
        <w:rPr>
          <w:rFonts w:ascii="Times New Roman"/>
          <w:b w:val="false"/>
          <w:i w:val="false"/>
          <w:color w:val="000000"/>
          <w:sz w:val="28"/>
        </w:rPr>
        <w:t>
      9.1 Тауарларды уақытша әкелу</w:t>
      </w:r>
      <w:r>
        <w:br/>
      </w:r>
      <w:r>
        <w:rPr>
          <w:rFonts w:ascii="Times New Roman"/>
          <w:b w:val="false"/>
          <w:i w:val="false"/>
          <w:color w:val="000000"/>
          <w:sz w:val="28"/>
        </w:rPr>
        <w:t>
      Әрбір мүше өздерінің заңдарында мен қағидаларында көзделгендей, пайдаланылуына байланысты қалыпты ескіруі мен жоғалуын санамағанда, белгілі бір уақыт кезеңінде қайта экспортқа арналған және қандай да бір өзгерістерге төзбейтін нақты мақсаттар үшін оның кедендік аумағына әкелінген жағдайда, импорт баждары мен салықтарын төлеуден толық немесе ішінара босата отырып, оның кедендік аумағына тауарларды әкелуге мүмкіндік беруі тиіс.</w:t>
      </w:r>
      <w:r>
        <w:br/>
      </w:r>
      <w:r>
        <w:rPr>
          <w:rFonts w:ascii="Times New Roman"/>
          <w:b w:val="false"/>
          <w:i w:val="false"/>
          <w:color w:val="000000"/>
          <w:sz w:val="28"/>
        </w:rPr>
        <w:t>
</w:t>
      </w:r>
      <w:r>
        <w:rPr>
          <w:rFonts w:ascii="Times New Roman"/>
          <w:b w:val="false"/>
          <w:i w:val="false"/>
          <w:color w:val="000000"/>
          <w:sz w:val="28"/>
        </w:rPr>
        <w:t>
      9.2 Әкелу мен әкетуді өңдеу</w:t>
      </w:r>
      <w:r>
        <w:br/>
      </w:r>
      <w:r>
        <w:rPr>
          <w:rFonts w:ascii="Times New Roman"/>
          <w:b w:val="false"/>
          <w:i w:val="false"/>
          <w:color w:val="000000"/>
          <w:sz w:val="28"/>
        </w:rPr>
        <w:t>
      (a) Әрбір мүше өздерінің заңдарында мен қағидаларында көзделгендей, жүктерді ішкі және сыртқы өңдеуге мүмкіндік береді. Сыртқы қайта өңдеу үшін рұқсат етілген тауарлар мүшенің заңдары мен қағидаларына сәйкес импорт баждары мен салықтарынан толық немесе ішінара босатыла отырып қайта импортталуы мүмкін.</w:t>
      </w:r>
      <w:r>
        <w:br/>
      </w:r>
      <w:r>
        <w:rPr>
          <w:rFonts w:ascii="Times New Roman"/>
          <w:b w:val="false"/>
          <w:i w:val="false"/>
          <w:color w:val="000000"/>
          <w:sz w:val="28"/>
        </w:rPr>
        <w:t>
      (b) Осы бап мақсаттары үшін «әкелуді өңдеу» термині белгілі бір тауарлар өндіру, өңдеу немесе жөндеу және кейіннен әкету үшін арналған жағдайда олар мүшенің кеден аумағына әкелінуі, импорт баждары мен салықтардан толықтай немесе ішінара шартты түрде босатылуы немесе бажды қайтаруға құқылы болуы мүмкін кедендік рәсімді білдіреді.</w:t>
      </w:r>
      <w:r>
        <w:br/>
      </w:r>
      <w:r>
        <w:rPr>
          <w:rFonts w:ascii="Times New Roman"/>
          <w:b w:val="false"/>
          <w:i w:val="false"/>
          <w:color w:val="000000"/>
          <w:sz w:val="28"/>
        </w:rPr>
        <w:t>
      (c) Осы бап мақсаттары үшін «әкетуді өңдеу» термині мүшенің кеден аумағында еркін айналыстағы тауарлар шетелде өндіру, өңдеу немесе жөндеу үшін уақытша экспортталып, кейіннен қайта импортталуы мүмкін кедендік рәсімді білдіреді.</w:t>
      </w:r>
      <w:r>
        <w:br/>
      </w:r>
      <w:r>
        <w:rPr>
          <w:rFonts w:ascii="Times New Roman"/>
          <w:b w:val="false"/>
          <w:i w:val="false"/>
          <w:color w:val="000000"/>
          <w:sz w:val="28"/>
        </w:rPr>
        <w:t>
______________________</w:t>
      </w:r>
      <w:r>
        <w:br/>
      </w:r>
      <w:r>
        <w:rPr>
          <w:rFonts w:ascii="Times New Roman"/>
          <w:b w:val="false"/>
          <w:i w:val="false"/>
          <w:color w:val="000000"/>
          <w:sz w:val="28"/>
        </w:rPr>
        <w:t>
</w:t>
      </w:r>
      <w:r>
        <w:rPr>
          <w:rFonts w:ascii="Times New Roman"/>
          <w:b w:val="false"/>
          <w:i w:val="false"/>
          <w:color w:val="000000"/>
          <w:vertAlign w:val="superscript"/>
        </w:rPr>
        <w:t>11</w:t>
      </w:r>
      <w:r>
        <w:rPr>
          <w:rFonts w:ascii="Times New Roman"/>
          <w:b w:val="false"/>
          <w:i w:val="false"/>
          <w:color w:val="000000"/>
          <w:sz w:val="28"/>
        </w:rPr>
        <w:t xml:space="preserve"> Осы тармақта ештеңе мүшенің бақыланатын немесе реттелетін тауарларды әкелуге талап ретінде сертификаттар, рұқсаттар немесе лицензиялар сияқты құжаттарды талап ету құқығынан айырады.</w:t>
      </w:r>
      <w:r>
        <w:br/>
      </w:r>
      <w:r>
        <w:rPr>
          <w:rFonts w:ascii="Times New Roman"/>
          <w:b w:val="false"/>
          <w:i w:val="false"/>
          <w:color w:val="000000"/>
          <w:sz w:val="28"/>
        </w:rPr>
        <w:t>
</w:t>
      </w:r>
      <w:r>
        <w:rPr>
          <w:rFonts w:ascii="Times New Roman"/>
          <w:b w:val="false"/>
          <w:i w:val="false"/>
          <w:color w:val="000000"/>
          <w:vertAlign w:val="superscript"/>
        </w:rPr>
        <w:t>12</w:t>
      </w:r>
      <w:r>
        <w:rPr>
          <w:rFonts w:ascii="Times New Roman"/>
          <w:b w:val="false"/>
          <w:i w:val="false"/>
          <w:color w:val="000000"/>
          <w:sz w:val="28"/>
        </w:rPr>
        <w:t xml:space="preserve"> Бұл тармақ Жөнелту алдындағы инспекциялау жөніндегі келісіммен қамтылған жөнелту алдындағы тексерулеріне жатады және санитариялық және фитосанитариялық мақсаттарда жөнелту алдындағы инспекциясын жоққа шығармайды.</w:t>
      </w:r>
    </w:p>
    <w:bookmarkEnd w:id="34"/>
    <w:bookmarkStart w:name="z164" w:id="35"/>
    <w:p>
      <w:pPr>
        <w:spacing w:after="0"/>
        <w:ind w:left="0"/>
        <w:jc w:val="left"/>
      </w:pPr>
      <w:r>
        <w:rPr>
          <w:rFonts w:ascii="Times New Roman"/>
          <w:b/>
          <w:i w:val="false"/>
          <w:color w:val="000000"/>
        </w:rPr>
        <w:t xml:space="preserve"> 
11-БАП: ТРАНЗИТ ЕРКІНДІГІ</w:t>
      </w:r>
    </w:p>
    <w:bookmarkEnd w:id="35"/>
    <w:bookmarkStart w:name="z165" w:id="36"/>
    <w:p>
      <w:pPr>
        <w:spacing w:after="0"/>
        <w:ind w:left="0"/>
        <w:jc w:val="both"/>
      </w:pPr>
      <w:r>
        <w:rPr>
          <w:rFonts w:ascii="Times New Roman"/>
          <w:b w:val="false"/>
          <w:i w:val="false"/>
          <w:color w:val="000000"/>
          <w:sz w:val="28"/>
        </w:rPr>
        <w:t>
      1. Мүшелер енгізген кез келген қағидалар немесе транзиттік тасымалдаумен байланысты формальдылықтар:</w:t>
      </w:r>
      <w:r>
        <w:br/>
      </w:r>
      <w:r>
        <w:rPr>
          <w:rFonts w:ascii="Times New Roman"/>
          <w:b w:val="false"/>
          <w:i w:val="false"/>
          <w:color w:val="000000"/>
          <w:sz w:val="28"/>
        </w:rPr>
        <w:t>
      (а) егер олардың қабылдауын шарттаған мән-жайлар және мақсаттар болмаса немесе егер сауданы шамалы шектейтін өзгерген мән-жайлар немесе мақсаттар қолжетімді жолмен қарастырыла алса, сақталмауы тиіс;</w:t>
      </w:r>
      <w:r>
        <w:br/>
      </w:r>
      <w:r>
        <w:rPr>
          <w:rFonts w:ascii="Times New Roman"/>
          <w:b w:val="false"/>
          <w:i w:val="false"/>
          <w:color w:val="000000"/>
          <w:sz w:val="28"/>
        </w:rPr>
        <w:t>
      (b) транзиттік тасымалдауды жасырын шектеуді көрсететін жолмен қолданылмауы тиіс.</w:t>
      </w:r>
      <w:r>
        <w:br/>
      </w:r>
      <w:r>
        <w:rPr>
          <w:rFonts w:ascii="Times New Roman"/>
          <w:b w:val="false"/>
          <w:i w:val="false"/>
          <w:color w:val="000000"/>
          <w:sz w:val="28"/>
        </w:rPr>
        <w:t>
</w:t>
      </w:r>
      <w:r>
        <w:rPr>
          <w:rFonts w:ascii="Times New Roman"/>
          <w:b w:val="false"/>
          <w:i w:val="false"/>
          <w:color w:val="000000"/>
          <w:sz w:val="28"/>
        </w:rPr>
        <w:t>
      2. Транзитке байланысты көтерілген әкімшілік шығындарға немесе ұсынылған қызметтердің құнымен шамалас тасымалдау үшін алымдар және төлемді қоспағанда, транзитке қатысты бекітілген кез келген алымдар немесе төлемдерді жинаумен транзиттік тасымалдар негізделе алмайды.</w:t>
      </w:r>
      <w:r>
        <w:br/>
      </w:r>
      <w:r>
        <w:rPr>
          <w:rFonts w:ascii="Times New Roman"/>
          <w:b w:val="false"/>
          <w:i w:val="false"/>
          <w:color w:val="000000"/>
          <w:sz w:val="28"/>
        </w:rPr>
        <w:t>
</w:t>
      </w:r>
      <w:r>
        <w:rPr>
          <w:rFonts w:ascii="Times New Roman"/>
          <w:b w:val="false"/>
          <w:i w:val="false"/>
          <w:color w:val="000000"/>
          <w:sz w:val="28"/>
        </w:rPr>
        <w:t>
      3. Мүшелер транзиттік тасымалдаулар бойынша кез келген ерікті шектеулерді немесе кез келген басқа ұқсас шараларды іздеуі, қабылдауы немесе қолдауы тиіс емес. Осы көлікті реттеуге қатысты әрекеттегі және болашақ ұлттық ережелер, екіжақты және көпжақты келісімдер үшін зиянсыз болып ДСҰ ережелеріне сәйкес келеді.</w:t>
      </w:r>
      <w:r>
        <w:br/>
      </w:r>
      <w:r>
        <w:rPr>
          <w:rFonts w:ascii="Times New Roman"/>
          <w:b w:val="false"/>
          <w:i w:val="false"/>
          <w:color w:val="000000"/>
          <w:sz w:val="28"/>
        </w:rPr>
        <w:t>
</w:t>
      </w:r>
      <w:r>
        <w:rPr>
          <w:rFonts w:ascii="Times New Roman"/>
          <w:b w:val="false"/>
          <w:i w:val="false"/>
          <w:color w:val="000000"/>
          <w:sz w:val="28"/>
        </w:rPr>
        <w:t>
      4. Әрбір мүше кез келген басқа мүшенің аумағы бойынша транзиттегі өнімдерге, осындай басқа мүшенің аумағынан өтпей шығарылған жерінен белгіленген жерге тасымалданса, осындай өнімдерге режимнен қолайсыздау болмайтын режим береді.</w:t>
      </w:r>
      <w:r>
        <w:br/>
      </w:r>
      <w:r>
        <w:rPr>
          <w:rFonts w:ascii="Times New Roman"/>
          <w:b w:val="false"/>
          <w:i w:val="false"/>
          <w:color w:val="000000"/>
          <w:sz w:val="28"/>
        </w:rPr>
        <w:t>
</w:t>
      </w:r>
      <w:r>
        <w:rPr>
          <w:rFonts w:ascii="Times New Roman"/>
          <w:b w:val="false"/>
          <w:i w:val="false"/>
          <w:color w:val="000000"/>
          <w:sz w:val="28"/>
        </w:rPr>
        <w:t>
      5. Мүшелерге, мүмкін болған жерде, транзиттік тасымалдау үшін нақты жеке инфрақұрылыммен (жолақтар, айлақтар және т.б) қамтамасыз ету ұсынылады.</w:t>
      </w:r>
      <w:r>
        <w:br/>
      </w:r>
      <w:r>
        <w:rPr>
          <w:rFonts w:ascii="Times New Roman"/>
          <w:b w:val="false"/>
          <w:i w:val="false"/>
          <w:color w:val="000000"/>
          <w:sz w:val="28"/>
        </w:rPr>
        <w:t>
</w:t>
      </w:r>
      <w:r>
        <w:rPr>
          <w:rFonts w:ascii="Times New Roman"/>
          <w:b w:val="false"/>
          <w:i w:val="false"/>
          <w:color w:val="000000"/>
          <w:sz w:val="28"/>
        </w:rPr>
        <w:t>
      6. Транзиттік тасымалдарға байланысты құжаттамаларға және кедендік бақылауға қойылатын формальдылықтар, талаптар мыналар:</w:t>
      </w:r>
      <w:r>
        <w:br/>
      </w:r>
      <w:r>
        <w:rPr>
          <w:rFonts w:ascii="Times New Roman"/>
          <w:b w:val="false"/>
          <w:i w:val="false"/>
          <w:color w:val="000000"/>
          <w:sz w:val="28"/>
        </w:rPr>
        <w:t>
      (a) тауарларды анықтау; және</w:t>
      </w:r>
      <w:r>
        <w:br/>
      </w:r>
      <w:r>
        <w:rPr>
          <w:rFonts w:ascii="Times New Roman"/>
          <w:b w:val="false"/>
          <w:i w:val="false"/>
          <w:color w:val="000000"/>
          <w:sz w:val="28"/>
        </w:rPr>
        <w:t>
      (b) транзиттік талаптардың орындалуын қамтамасыз ету үшін қажеттіден гөрі ауыртпалықты болмауға тиіс.</w:t>
      </w:r>
      <w:r>
        <w:br/>
      </w:r>
      <w:r>
        <w:rPr>
          <w:rFonts w:ascii="Times New Roman"/>
          <w:b w:val="false"/>
          <w:i w:val="false"/>
          <w:color w:val="000000"/>
          <w:sz w:val="28"/>
        </w:rPr>
        <w:t>
</w:t>
      </w:r>
      <w:r>
        <w:rPr>
          <w:rFonts w:ascii="Times New Roman"/>
          <w:b w:val="false"/>
          <w:i w:val="false"/>
          <w:color w:val="000000"/>
          <w:sz w:val="28"/>
        </w:rPr>
        <w:t>
      7. Тауарлар транзит рәсіміне орналастырылғаннан кейін және шығарылған жерінің нүктесінен мүше аумағына апаруға рұқсат берілгеннен кейін оларға мүше аумағындағы белгіленген орында өз транзитін аяқтағанға дейін кедендік төлемдерге салықтар немесе қажетсіз кідіртулерге немесе шектеулерге ұшырамайды.</w:t>
      </w:r>
      <w:r>
        <w:br/>
      </w:r>
      <w:r>
        <w:rPr>
          <w:rFonts w:ascii="Times New Roman"/>
          <w:b w:val="false"/>
          <w:i w:val="false"/>
          <w:color w:val="000000"/>
          <w:sz w:val="28"/>
        </w:rPr>
        <w:t>
</w:t>
      </w:r>
      <w:r>
        <w:rPr>
          <w:rFonts w:ascii="Times New Roman"/>
          <w:b w:val="false"/>
          <w:i w:val="false"/>
          <w:color w:val="000000"/>
          <w:sz w:val="28"/>
        </w:rPr>
        <w:t>
      8. Мүшелер Саудадағы техникалық кедергілер бойынша келісімнің мағынасына сәйкес жолдағы тауарларға техникалық регламенттерді және бағалау рәсімдерін қолданбауға тиіс.</w:t>
      </w:r>
      <w:r>
        <w:br/>
      </w:r>
      <w:r>
        <w:rPr>
          <w:rFonts w:ascii="Times New Roman"/>
          <w:b w:val="false"/>
          <w:i w:val="false"/>
          <w:color w:val="000000"/>
          <w:sz w:val="28"/>
        </w:rPr>
        <w:t>
</w:t>
      </w:r>
      <w:r>
        <w:rPr>
          <w:rFonts w:ascii="Times New Roman"/>
          <w:b w:val="false"/>
          <w:i w:val="false"/>
          <w:color w:val="000000"/>
          <w:sz w:val="28"/>
        </w:rPr>
        <w:t>
      9. Мүшелер тауарлар келгенге дейін транзиттік құжаттар мен деректердің алдын ала берілуі мен өңделуіне рұқсат береді және қамтамасыз етеді.</w:t>
      </w:r>
      <w:r>
        <w:br/>
      </w:r>
      <w:r>
        <w:rPr>
          <w:rFonts w:ascii="Times New Roman"/>
          <w:b w:val="false"/>
          <w:i w:val="false"/>
          <w:color w:val="000000"/>
          <w:sz w:val="28"/>
        </w:rPr>
        <w:t>
</w:t>
      </w:r>
      <w:r>
        <w:rPr>
          <w:rFonts w:ascii="Times New Roman"/>
          <w:b w:val="false"/>
          <w:i w:val="false"/>
          <w:color w:val="000000"/>
          <w:sz w:val="28"/>
        </w:rPr>
        <w:t>
      10. Егер транзиттік талаптар орындалса, мүше аумағының шегінен тыс шыққан жерде транзит кеденге жеткеннен кейін мекеме транзит операциясын дереу тоқтатуға тиіс.</w:t>
      </w:r>
      <w:r>
        <w:br/>
      </w:r>
      <w:r>
        <w:rPr>
          <w:rFonts w:ascii="Times New Roman"/>
          <w:b w:val="false"/>
          <w:i w:val="false"/>
          <w:color w:val="000000"/>
          <w:sz w:val="28"/>
        </w:rPr>
        <w:t>
</w:t>
      </w:r>
      <w:r>
        <w:rPr>
          <w:rFonts w:ascii="Times New Roman"/>
          <w:b w:val="false"/>
          <w:i w:val="false"/>
          <w:color w:val="000000"/>
          <w:sz w:val="28"/>
        </w:rPr>
        <w:t>
      11. Мүше кепілгерлік, депозит немесе транзиттік тасымалдау үшін ақшалай немесе ақшалай емес</w:t>
      </w:r>
      <w:r>
        <w:rPr>
          <w:rFonts w:ascii="Times New Roman"/>
          <w:b w:val="false"/>
          <w:i w:val="false"/>
          <w:color w:val="000000"/>
          <w:vertAlign w:val="superscript"/>
        </w:rPr>
        <w:t>13</w:t>
      </w:r>
      <w:r>
        <w:rPr>
          <w:rFonts w:ascii="Times New Roman"/>
          <w:b w:val="false"/>
          <w:i w:val="false"/>
          <w:color w:val="000000"/>
          <w:sz w:val="28"/>
        </w:rPr>
        <w:t xml:space="preserve"> басқа да тиісті құрал түрінде кепілдікті талап етсе, мұндай кепілдіктер осындай жолдағы транзиттен туындайтын талаптардың орындалуын қамтамасыз ету үшін шектелуге тиіс.</w:t>
      </w:r>
      <w:r>
        <w:br/>
      </w:r>
      <w:r>
        <w:rPr>
          <w:rFonts w:ascii="Times New Roman"/>
          <w:b w:val="false"/>
          <w:i w:val="false"/>
          <w:color w:val="000000"/>
          <w:sz w:val="28"/>
        </w:rPr>
        <w:t>
</w:t>
      </w:r>
      <w:r>
        <w:rPr>
          <w:rFonts w:ascii="Times New Roman"/>
          <w:b w:val="false"/>
          <w:i w:val="false"/>
          <w:color w:val="000000"/>
          <w:sz w:val="28"/>
        </w:rPr>
        <w:t>
      12. Мүше өзінің транзитке қоятын талаптарының қанағаттандырылғанын белгілегеннен кейін кепілдік кідіріссіз босатылуға тиіс.</w:t>
      </w:r>
      <w:r>
        <w:br/>
      </w:r>
      <w:r>
        <w:rPr>
          <w:rFonts w:ascii="Times New Roman"/>
          <w:b w:val="false"/>
          <w:i w:val="false"/>
          <w:color w:val="000000"/>
          <w:sz w:val="28"/>
        </w:rPr>
        <w:t>
</w:t>
      </w:r>
      <w:r>
        <w:rPr>
          <w:rFonts w:ascii="Times New Roman"/>
          <w:b w:val="false"/>
          <w:i w:val="false"/>
          <w:color w:val="000000"/>
          <w:sz w:val="28"/>
        </w:rPr>
        <w:t>
      13. Әрбір мүше өзінің заңдары мен қағидаларына сәйкес дәл сол операторлар үшін бірнеше операцияны немесе келесі партиялар үшін кепілдіктерді қайтармай жаңартып отыруды қамтитын тегіс қамти алатын кепілдіктерге рұқсат береді.</w:t>
      </w:r>
      <w:r>
        <w:br/>
      </w:r>
      <w:r>
        <w:rPr>
          <w:rFonts w:ascii="Times New Roman"/>
          <w:b w:val="false"/>
          <w:i w:val="false"/>
          <w:color w:val="000000"/>
          <w:sz w:val="28"/>
        </w:rPr>
        <w:t>
</w:t>
      </w:r>
      <w:r>
        <w:rPr>
          <w:rFonts w:ascii="Times New Roman"/>
          <w:b w:val="false"/>
          <w:i w:val="false"/>
          <w:color w:val="000000"/>
          <w:sz w:val="28"/>
        </w:rPr>
        <w:t>
      14. Әрбір мүше кепілдікті белгілеу үшін өзі қолданатын, оның ішінде жалпы транзакция туралы тиісті ақпаратты және бұл қолданылатын жерде көп дүркін мәміленің кепілдігін жария етуге тиіс.</w:t>
      </w:r>
      <w:r>
        <w:br/>
      </w:r>
      <w:r>
        <w:rPr>
          <w:rFonts w:ascii="Times New Roman"/>
          <w:b w:val="false"/>
          <w:i w:val="false"/>
          <w:color w:val="000000"/>
          <w:sz w:val="28"/>
        </w:rPr>
        <w:t>
</w:t>
      </w:r>
      <w:r>
        <w:rPr>
          <w:rFonts w:ascii="Times New Roman"/>
          <w:b w:val="false"/>
          <w:i w:val="false"/>
          <w:color w:val="000000"/>
          <w:sz w:val="28"/>
        </w:rPr>
        <w:t>
      15. Әрбір мүше қаупі жоғары жағдайларда ғана немесе кедендік заңнама мен қағидаларды сақтауды кепілдіктерін пайдалану арқылы қамтамасыз ету мүмкін болмайтын жағдайларда транзиттік тасымалдау үшін кедендік сүйемелдеуді немесе кедендік экспортты пайдалануды талап ете алады. Кедендік сүйемелдеуге немесе кедендік экспортқа қолданылатын жалпы қағидалар </w:t>
      </w:r>
      <w:r>
        <w:rPr>
          <w:rFonts w:ascii="Times New Roman"/>
          <w:b w:val="false"/>
          <w:i w:val="false"/>
          <w:color w:val="000000"/>
          <w:sz w:val="28"/>
        </w:rPr>
        <w:t>1-бапқа</w:t>
      </w:r>
      <w:r>
        <w:rPr>
          <w:rFonts w:ascii="Times New Roman"/>
          <w:b w:val="false"/>
          <w:i w:val="false"/>
          <w:color w:val="000000"/>
          <w:sz w:val="28"/>
        </w:rPr>
        <w:t xml:space="preserve"> сәйкес жариялануға тиіс.</w:t>
      </w:r>
      <w:r>
        <w:br/>
      </w:r>
      <w:r>
        <w:rPr>
          <w:rFonts w:ascii="Times New Roman"/>
          <w:b w:val="false"/>
          <w:i w:val="false"/>
          <w:color w:val="000000"/>
          <w:sz w:val="28"/>
        </w:rPr>
        <w:t>
</w:t>
      </w:r>
      <w:r>
        <w:rPr>
          <w:rFonts w:ascii="Times New Roman"/>
          <w:b w:val="false"/>
          <w:i w:val="false"/>
          <w:color w:val="000000"/>
          <w:sz w:val="28"/>
        </w:rPr>
        <w:t>
      16. Транзиттің еркіндігін ұлғайту мақсатында мүшелер бір-бірімен ынтымақтастыққа және үйлестіруге ұмтылады. Мұндай ынтымақтастық және үйлестіру:</w:t>
      </w:r>
      <w:r>
        <w:br/>
      </w:r>
      <w:r>
        <w:rPr>
          <w:rFonts w:ascii="Times New Roman"/>
          <w:b w:val="false"/>
          <w:i w:val="false"/>
          <w:color w:val="000000"/>
          <w:sz w:val="28"/>
        </w:rPr>
        <w:t>
      (a) алымдар;</w:t>
      </w:r>
      <w:r>
        <w:br/>
      </w:r>
      <w:r>
        <w:rPr>
          <w:rFonts w:ascii="Times New Roman"/>
          <w:b w:val="false"/>
          <w:i w:val="false"/>
          <w:color w:val="000000"/>
          <w:sz w:val="28"/>
        </w:rPr>
        <w:t>
      (b) формальдылықтар мен құқықтық талаптар; және</w:t>
      </w:r>
      <w:r>
        <w:br/>
      </w:r>
      <w:r>
        <w:rPr>
          <w:rFonts w:ascii="Times New Roman"/>
          <w:b w:val="false"/>
          <w:i w:val="false"/>
          <w:color w:val="000000"/>
          <w:sz w:val="28"/>
        </w:rPr>
        <w:t>
      (c) транзиттік режимдердің іс жүзінде жұмыс істеуі бойынша өзара түсіністікті қамтуы, бірақ онымен шектелмеуі мүмкін.</w:t>
      </w:r>
      <w:r>
        <w:br/>
      </w:r>
      <w:r>
        <w:rPr>
          <w:rFonts w:ascii="Times New Roman"/>
          <w:b w:val="false"/>
          <w:i w:val="false"/>
          <w:color w:val="000000"/>
          <w:sz w:val="28"/>
        </w:rPr>
        <w:t>
</w:t>
      </w:r>
      <w:r>
        <w:rPr>
          <w:rFonts w:ascii="Times New Roman"/>
          <w:b w:val="false"/>
          <w:i w:val="false"/>
          <w:color w:val="000000"/>
          <w:sz w:val="28"/>
        </w:rPr>
        <w:t>
      17. Әрбір мүше транзиттік операциялардың жақсы жұмыс істеуіне қатысты басқа мүшелердің барлық сұраныстары мен ұсыныстары жіберілетін ұлттық транзиттік үйлестірушіні тағайындауға ұмтылады.</w:t>
      </w:r>
      <w:r>
        <w:br/>
      </w:r>
      <w:r>
        <w:rPr>
          <w:rFonts w:ascii="Times New Roman"/>
          <w:b w:val="false"/>
          <w:i w:val="false"/>
          <w:color w:val="000000"/>
          <w:sz w:val="28"/>
        </w:rPr>
        <w:t>
____________________</w:t>
      </w:r>
      <w:r>
        <w:br/>
      </w:r>
      <w:r>
        <w:rPr>
          <w:rFonts w:ascii="Times New Roman"/>
          <w:b w:val="false"/>
          <w:i w:val="false"/>
          <w:color w:val="000000"/>
          <w:sz w:val="28"/>
        </w:rPr>
        <w:t>
</w:t>
      </w:r>
      <w:r>
        <w:rPr>
          <w:rFonts w:ascii="Times New Roman"/>
          <w:b w:val="false"/>
          <w:i w:val="false"/>
          <w:color w:val="000000"/>
          <w:vertAlign w:val="superscript"/>
        </w:rPr>
        <w:t>13</w:t>
      </w:r>
      <w:r>
        <w:rPr>
          <w:rFonts w:ascii="Times New Roman"/>
          <w:b w:val="false"/>
          <w:i w:val="false"/>
          <w:color w:val="000000"/>
          <w:sz w:val="28"/>
        </w:rPr>
        <w:t xml:space="preserve"> Осы ережедегі ештеңе мүшенің көлік құралдары транзиттік тасымалдаудың кепілдігі ретінде қолданылуы мүмкін қолданыстағы рәсімдерді қолдау мүмкіндігін жоққа шығармауға тиіс.</w:t>
      </w:r>
    </w:p>
    <w:bookmarkEnd w:id="36"/>
    <w:bookmarkStart w:name="z182" w:id="37"/>
    <w:p>
      <w:pPr>
        <w:spacing w:after="0"/>
        <w:ind w:left="0"/>
        <w:jc w:val="left"/>
      </w:pPr>
      <w:r>
        <w:rPr>
          <w:rFonts w:ascii="Times New Roman"/>
          <w:b/>
          <w:i w:val="false"/>
          <w:color w:val="000000"/>
        </w:rPr>
        <w:t xml:space="preserve"> 
12-БАП: КЕДЕНДІК ЫНТЫМАҚТАСТЫҚ</w:t>
      </w:r>
    </w:p>
    <w:bookmarkEnd w:id="37"/>
    <w:bookmarkStart w:name="z183" w:id="38"/>
    <w:p>
      <w:pPr>
        <w:spacing w:after="0"/>
        <w:ind w:left="0"/>
        <w:jc w:val="both"/>
      </w:pPr>
      <w:r>
        <w:rPr>
          <w:rFonts w:ascii="Times New Roman"/>
          <w:b w:val="false"/>
          <w:i w:val="false"/>
          <w:color w:val="000000"/>
          <w:sz w:val="28"/>
        </w:rPr>
        <w:t>
      </w:t>
      </w:r>
      <w:r>
        <w:rPr>
          <w:rFonts w:ascii="Times New Roman"/>
          <w:b/>
          <w:i w:val="false"/>
          <w:color w:val="000000"/>
          <w:sz w:val="28"/>
        </w:rPr>
        <w:t>1. Сақтауға жәрдемдесу және ынтымақтастық шаралары</w:t>
      </w:r>
      <w:r>
        <w:br/>
      </w:r>
      <w:r>
        <w:rPr>
          <w:rFonts w:ascii="Times New Roman"/>
          <w:b w:val="false"/>
          <w:i w:val="false"/>
          <w:color w:val="000000"/>
          <w:sz w:val="28"/>
        </w:rPr>
        <w:t>
</w:t>
      </w:r>
      <w:r>
        <w:rPr>
          <w:rFonts w:ascii="Times New Roman"/>
          <w:b w:val="false"/>
          <w:i w:val="false"/>
          <w:color w:val="000000"/>
          <w:sz w:val="28"/>
        </w:rPr>
        <w:t>
      1.1 Импорттаушыларға тиісті мән-жайларда қателіктерді айыппұл қолданбай түзетуге мүмкіндік беру және оларды сақтамайтын сатушыларға барынша қатаң шаралар қолдануға бастамашылық жасау үшін сақтау шараларын қолдану үшін мүшелер сауда субьектілерінің сақтау ерікті түрде сақтауды көтермелеу жөніндегі өз міндеттемелері туралы білуін мүшелер сауда субъектілерінің сақтау қамтамасыз етудің маңыздылығы туралы уағдаласады.</w:t>
      </w:r>
      <w:r>
        <w:rPr>
          <w:rFonts w:ascii="Times New Roman"/>
          <w:b w:val="false"/>
          <w:i w:val="false"/>
          <w:color w:val="000000"/>
          <w:vertAlign w:val="superscript"/>
        </w:rPr>
        <w:t>14</w:t>
      </w:r>
      <w:r>
        <w:br/>
      </w:r>
      <w:r>
        <w:rPr>
          <w:rFonts w:ascii="Times New Roman"/>
          <w:b w:val="false"/>
          <w:i w:val="false"/>
          <w:color w:val="000000"/>
          <w:sz w:val="28"/>
        </w:rPr>
        <w:t>
</w:t>
      </w:r>
      <w:r>
        <w:rPr>
          <w:rFonts w:ascii="Times New Roman"/>
          <w:b w:val="false"/>
          <w:i w:val="false"/>
          <w:color w:val="000000"/>
          <w:sz w:val="28"/>
        </w:rPr>
        <w:t>
      1.2 Мүшелерге кедендік талаптарға сәйкестікті басқарудағы озық практика туралы, оның ішінде Комитет арқылы ақпарат алмасу ұсынылады. Мүшелерге техникалық басшылықта немесе сақтау және олардың тиімділігін арттыру шараларын қолдану мақсатында әлеуетті ұлғайту үшін көмек пен қолдауда ынтымақтасу ұсынылады.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 Ақпарат алмасу</w:t>
      </w:r>
      <w:r>
        <w:br/>
      </w:r>
      <w:r>
        <w:rPr>
          <w:rFonts w:ascii="Times New Roman"/>
          <w:b w:val="false"/>
          <w:i w:val="false"/>
          <w:color w:val="000000"/>
          <w:sz w:val="28"/>
        </w:rPr>
        <w:t>
</w:t>
      </w:r>
      <w:r>
        <w:rPr>
          <w:rFonts w:ascii="Times New Roman"/>
          <w:b w:val="false"/>
          <w:i w:val="false"/>
          <w:color w:val="000000"/>
          <w:sz w:val="28"/>
        </w:rPr>
        <w:t>
      2.1 Сұрау бойынша және осы баптың ережелеріне сәйкес мүшелер декларацияның ашықтығына немесе нақтылығына күмәндануға жеткілікті негіз болған белгілі бір жағдайларда импорттық және экспорттық декларацияларды тексеру мақсатында 6.1 (b) және/немесе (c) тармақшасында мазмұндалған ақпаратпен алмасуды жүзеге асырады.</w:t>
      </w:r>
      <w:r>
        <w:br/>
      </w:r>
      <w:r>
        <w:rPr>
          <w:rFonts w:ascii="Times New Roman"/>
          <w:b w:val="false"/>
          <w:i w:val="false"/>
          <w:color w:val="000000"/>
          <w:sz w:val="28"/>
        </w:rPr>
        <w:t>
</w:t>
      </w:r>
      <w:r>
        <w:rPr>
          <w:rFonts w:ascii="Times New Roman"/>
          <w:b w:val="false"/>
          <w:i w:val="false"/>
          <w:color w:val="000000"/>
          <w:sz w:val="28"/>
        </w:rPr>
        <w:t>
      2.2 Әрбір мүше осындай ақпаратпен алмасу үшін өзінің байланыс пунктінің егжей-тегжейлері туралы Комитетке хабарлауға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 Тексеру</w:t>
      </w:r>
      <w:r>
        <w:br/>
      </w:r>
      <w:r>
        <w:rPr>
          <w:rFonts w:ascii="Times New Roman"/>
          <w:b w:val="false"/>
          <w:i w:val="false"/>
          <w:color w:val="000000"/>
          <w:sz w:val="28"/>
        </w:rPr>
        <w:t>
      Мүше импорттың немесе экспорттың декларациясының тиісті тексеру рәсімдері жүргізілгеннен кейін және бар тиісті құжаттама тексерілгеннен кейін ғана ақпаратты сұратуы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4. Сұрау салу</w:t>
      </w:r>
      <w:r>
        <w:br/>
      </w:r>
      <w:r>
        <w:rPr>
          <w:rFonts w:ascii="Times New Roman"/>
          <w:b w:val="false"/>
          <w:i w:val="false"/>
          <w:color w:val="000000"/>
          <w:sz w:val="28"/>
        </w:rPr>
        <w:t>
</w:t>
      </w:r>
      <w:r>
        <w:rPr>
          <w:rFonts w:ascii="Times New Roman"/>
          <w:b w:val="false"/>
          <w:i w:val="false"/>
          <w:color w:val="000000"/>
          <w:sz w:val="28"/>
        </w:rPr>
        <w:t>
      4.1 Сұрау салушы мүше сұрау салынатын мүшеге өзара келісілген ДСҰ тілінде немесе өзара келісілген басқа тілде қағаз немесе электрондық құралдар көмегімен мынадай жазбаша сұрау салуды ұсынады:</w:t>
      </w:r>
      <w:r>
        <w:br/>
      </w:r>
      <w:r>
        <w:rPr>
          <w:rFonts w:ascii="Times New Roman"/>
          <w:b w:val="false"/>
          <w:i w:val="false"/>
          <w:color w:val="000000"/>
          <w:sz w:val="28"/>
        </w:rPr>
        <w:t>
      (а) бұл орынды және қолжетімді тиісті импорттық декларацияға сәйкес экспорттық декларацияның сериялық нөмірін қоса алғанда, проблеманың мазмұны;</w:t>
      </w:r>
      <w:r>
        <w:br/>
      </w:r>
      <w:r>
        <w:rPr>
          <w:rFonts w:ascii="Times New Roman"/>
          <w:b w:val="false"/>
          <w:i w:val="false"/>
          <w:color w:val="000000"/>
          <w:sz w:val="28"/>
        </w:rPr>
        <w:t>
      (b) сұрау салушы мүше осы ақпаратқа немесе құжаттарға, сондай-ақ егер олар мәлім болса, сұрау салуға қатысы бар адамдардың аттары мен олардың байланыс деректерімен бірге, мақсаты;</w:t>
      </w:r>
      <w:r>
        <w:br/>
      </w:r>
      <w:r>
        <w:rPr>
          <w:rFonts w:ascii="Times New Roman"/>
          <w:b w:val="false"/>
          <w:i w:val="false"/>
          <w:color w:val="000000"/>
          <w:sz w:val="28"/>
        </w:rPr>
        <w:t>
      (с) мұны сұрау салушы мүше талап еткенде, тиісті жағдайларда түпнұсқалықтың растамасы</w:t>
      </w:r>
      <w:r>
        <w:rPr>
          <w:rFonts w:ascii="Times New Roman"/>
          <w:b w:val="false"/>
          <w:i w:val="false"/>
          <w:color w:val="000000"/>
          <w:vertAlign w:val="superscript"/>
        </w:rPr>
        <w:t>15</w:t>
      </w:r>
      <w:r>
        <w:rPr>
          <w:rFonts w:ascii="Times New Roman"/>
          <w:b w:val="false"/>
          <w:i w:val="false"/>
          <w:color w:val="000000"/>
          <w:sz w:val="28"/>
        </w:rPr>
        <w:t>;</w:t>
      </w:r>
      <w:r>
        <w:br/>
      </w:r>
      <w:r>
        <w:rPr>
          <w:rFonts w:ascii="Times New Roman"/>
          <w:b w:val="false"/>
          <w:i w:val="false"/>
          <w:color w:val="000000"/>
          <w:sz w:val="28"/>
        </w:rPr>
        <w:t>
      (d) нақты ақпарат немесе сұралатын құжаттар;</w:t>
      </w:r>
      <w:r>
        <w:br/>
      </w:r>
      <w:r>
        <w:rPr>
          <w:rFonts w:ascii="Times New Roman"/>
          <w:b w:val="false"/>
          <w:i w:val="false"/>
          <w:color w:val="000000"/>
          <w:sz w:val="28"/>
        </w:rPr>
        <w:t>
      (е) сұрау салатын бастамашылық кеңсенің тұлғасы;</w:t>
      </w:r>
      <w:r>
        <w:br/>
      </w:r>
      <w:r>
        <w:rPr>
          <w:rFonts w:ascii="Times New Roman"/>
          <w:b w:val="false"/>
          <w:i w:val="false"/>
          <w:color w:val="000000"/>
          <w:sz w:val="28"/>
        </w:rPr>
        <w:t>
      (f) құпия ақпаратты және жеке деректерді жинау, қорғау, пайдалану, ашу, сақтау және жою құқығын реттейтін сұрау салынатын мүшенің ұлттық заңнамасын және құқықтық жүйесінің ережелеріне сілтемелер.</w:t>
      </w:r>
      <w:r>
        <w:br/>
      </w:r>
      <w:r>
        <w:rPr>
          <w:rFonts w:ascii="Times New Roman"/>
          <w:b w:val="false"/>
          <w:i w:val="false"/>
          <w:color w:val="000000"/>
          <w:sz w:val="28"/>
        </w:rPr>
        <w:t>
</w:t>
      </w:r>
      <w:r>
        <w:rPr>
          <w:rFonts w:ascii="Times New Roman"/>
          <w:b w:val="false"/>
          <w:i w:val="false"/>
          <w:color w:val="000000"/>
          <w:sz w:val="28"/>
        </w:rPr>
        <w:t>
      4.2 Егер сұрау салушы мүше </w:t>
      </w:r>
      <w:r>
        <w:rPr>
          <w:rFonts w:ascii="Times New Roman"/>
          <w:b w:val="false"/>
          <w:i w:val="false"/>
          <w:color w:val="000000"/>
          <w:sz w:val="28"/>
        </w:rPr>
        <w:t>4.1-тармақшаның</w:t>
      </w:r>
      <w:r>
        <w:rPr>
          <w:rFonts w:ascii="Times New Roman"/>
          <w:b w:val="false"/>
          <w:i w:val="false"/>
          <w:color w:val="000000"/>
          <w:sz w:val="28"/>
        </w:rPr>
        <w:t xml:space="preserve"> талаптарының біреуін орындай алмайтын жағдайда болса, ол мұны өзінің сұрауында көрсетуі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5. Қорғау және құпиялылық</w:t>
      </w:r>
      <w:r>
        <w:br/>
      </w:r>
      <w:r>
        <w:rPr>
          <w:rFonts w:ascii="Times New Roman"/>
          <w:b w:val="false"/>
          <w:i w:val="false"/>
          <w:color w:val="000000"/>
          <w:sz w:val="28"/>
        </w:rPr>
        <w:t>
</w:t>
      </w:r>
      <w:r>
        <w:rPr>
          <w:rFonts w:ascii="Times New Roman"/>
          <w:b w:val="false"/>
          <w:i w:val="false"/>
          <w:color w:val="000000"/>
          <w:sz w:val="28"/>
        </w:rPr>
        <w:t>
      5.1 </w:t>
      </w:r>
      <w:r>
        <w:rPr>
          <w:rFonts w:ascii="Times New Roman"/>
          <w:b w:val="false"/>
          <w:i w:val="false"/>
          <w:color w:val="000000"/>
          <w:sz w:val="28"/>
        </w:rPr>
        <w:t>5.2-тармаққа</w:t>
      </w:r>
      <w:r>
        <w:rPr>
          <w:rFonts w:ascii="Times New Roman"/>
          <w:b w:val="false"/>
          <w:i w:val="false"/>
          <w:color w:val="000000"/>
          <w:sz w:val="28"/>
        </w:rPr>
        <w:t xml:space="preserve"> сәйкес сұрау салушы мүше:</w:t>
      </w:r>
      <w:r>
        <w:br/>
      </w:r>
      <w:r>
        <w:rPr>
          <w:rFonts w:ascii="Times New Roman"/>
          <w:b w:val="false"/>
          <w:i w:val="false"/>
          <w:color w:val="000000"/>
          <w:sz w:val="28"/>
        </w:rPr>
        <w:t xml:space="preserve">
      (a) сұрау салынатын мүше ұсынған барлық ақпараттар мен құжаттардың қатаң құпиялылығын сақтауы және 6.1 (b) немесе </w:t>
      </w:r>
      <w:r>
        <w:br/>
      </w:r>
      <w:r>
        <w:rPr>
          <w:rFonts w:ascii="Times New Roman"/>
          <w:b w:val="false"/>
          <w:i w:val="false"/>
          <w:color w:val="000000"/>
          <w:sz w:val="28"/>
        </w:rPr>
        <w:t>
6.1 (c)-тармақтарына сәйкес кем дегенде сұрау салынатын мүшенің ішкі заңнамасымен құқықтық жүйесіне сәйкес көзделген қорғау және құпиялылықтың сондай деңгейін ұсынуға;</w:t>
      </w:r>
      <w:r>
        <w:br/>
      </w:r>
      <w:r>
        <w:rPr>
          <w:rFonts w:ascii="Times New Roman"/>
          <w:b w:val="false"/>
          <w:i w:val="false"/>
          <w:color w:val="000000"/>
          <w:sz w:val="28"/>
        </w:rPr>
        <w:t>
      (b) осы мәселемен тікелей айналысатын кеден органдарына ғана ақпарат пен құжаттарды беру және егер сұралып отырған мүше қайтадан жазбаша нысанда келіспесе, сұрау салуда көрсетілген мақсаттар үшін ғана ақпарат пен құжаттарды пайдалануы;</w:t>
      </w:r>
      <w:r>
        <w:br/>
      </w:r>
      <w:r>
        <w:rPr>
          <w:rFonts w:ascii="Times New Roman"/>
          <w:b w:val="false"/>
          <w:i w:val="false"/>
          <w:color w:val="000000"/>
          <w:sz w:val="28"/>
        </w:rPr>
        <w:t>
      (с) сұрау салынатын мүшенің тікелей жазбаша рұқсатынсыз ақпаратты немесе құжаттарды жариялауға;</w:t>
      </w:r>
      <w:r>
        <w:br/>
      </w:r>
      <w:r>
        <w:rPr>
          <w:rFonts w:ascii="Times New Roman"/>
          <w:b w:val="false"/>
          <w:i w:val="false"/>
          <w:color w:val="000000"/>
          <w:sz w:val="28"/>
        </w:rPr>
        <w:t>
      (d) кез келген осы мән-жайлардағы күдіктерді шешу үшін шешуші фактор ретінде сұрау салынатын мүшеден кез келген тексерілмеген ақпаратты немесе құжаттарды пайдаланбауы;</w:t>
      </w:r>
      <w:r>
        <w:br/>
      </w:r>
      <w:r>
        <w:rPr>
          <w:rFonts w:ascii="Times New Roman"/>
          <w:b w:val="false"/>
          <w:i w:val="false"/>
          <w:color w:val="000000"/>
          <w:sz w:val="28"/>
        </w:rPr>
        <w:t>
      (e) құпия ақпараттың және жеке деректердің сақталуына және басқарылуына қатысты сұрау салған мүшеге жеткізілген әрбір жеке нақты жағдайда кез келген шарттарды сақтауы;</w:t>
      </w:r>
      <w:r>
        <w:br/>
      </w:r>
      <w:r>
        <w:rPr>
          <w:rFonts w:ascii="Times New Roman"/>
          <w:b w:val="false"/>
          <w:i w:val="false"/>
          <w:color w:val="000000"/>
          <w:sz w:val="28"/>
        </w:rPr>
        <w:t>
      және</w:t>
      </w:r>
      <w:r>
        <w:br/>
      </w:r>
      <w:r>
        <w:rPr>
          <w:rFonts w:ascii="Times New Roman"/>
          <w:b w:val="false"/>
          <w:i w:val="false"/>
          <w:color w:val="000000"/>
          <w:sz w:val="28"/>
        </w:rPr>
        <w:t>
      (f) сұрау салу бойынша, ұсынылған ақпарат және құжаттар нәтижесі ретінде осы іс бойынша алдын ала қабылданған кез келген шешімдер мен іс-қимылдар туралы сұрау салынатын мүшені хабардар етуі тиіс.</w:t>
      </w:r>
      <w:r>
        <w:br/>
      </w:r>
      <w:r>
        <w:rPr>
          <w:rFonts w:ascii="Times New Roman"/>
          <w:b w:val="false"/>
          <w:i w:val="false"/>
          <w:color w:val="000000"/>
          <w:sz w:val="28"/>
        </w:rPr>
        <w:t>
</w:t>
      </w:r>
      <w:r>
        <w:rPr>
          <w:rFonts w:ascii="Times New Roman"/>
          <w:b w:val="false"/>
          <w:i w:val="false"/>
          <w:color w:val="000000"/>
          <w:sz w:val="28"/>
        </w:rPr>
        <w:t>
      5.2 Сұрау салушы мүше ішкі заңнамасына сәйкес және құқықтық жүйесіне </w:t>
      </w:r>
      <w:r>
        <w:rPr>
          <w:rFonts w:ascii="Times New Roman"/>
          <w:b w:val="false"/>
          <w:i w:val="false"/>
          <w:color w:val="000000"/>
          <w:sz w:val="28"/>
        </w:rPr>
        <w:t>5.1-тармағының</w:t>
      </w:r>
      <w:r>
        <w:rPr>
          <w:rFonts w:ascii="Times New Roman"/>
          <w:b w:val="false"/>
          <w:i w:val="false"/>
          <w:color w:val="000000"/>
          <w:sz w:val="28"/>
        </w:rPr>
        <w:t xml:space="preserve"> кез келген тармақшасын сақтау жағдайында болмауы мүмкін. Егер солай болса, сұрау салушы мүше өз сұрауында оны көрсетуі тиіс.</w:t>
      </w:r>
      <w:r>
        <w:br/>
      </w:r>
      <w:r>
        <w:rPr>
          <w:rFonts w:ascii="Times New Roman"/>
          <w:b w:val="false"/>
          <w:i w:val="false"/>
          <w:color w:val="000000"/>
          <w:sz w:val="28"/>
        </w:rPr>
        <w:t>
</w:t>
      </w:r>
      <w:r>
        <w:rPr>
          <w:rFonts w:ascii="Times New Roman"/>
          <w:b w:val="false"/>
          <w:i w:val="false"/>
          <w:color w:val="000000"/>
          <w:sz w:val="28"/>
        </w:rPr>
        <w:t>
      5.3 Сұрау салушы </w:t>
      </w:r>
      <w:r>
        <w:rPr>
          <w:rFonts w:ascii="Times New Roman"/>
          <w:b w:val="false"/>
          <w:i w:val="false"/>
          <w:color w:val="000000"/>
          <w:sz w:val="28"/>
        </w:rPr>
        <w:t>4-тармаққа</w:t>
      </w:r>
      <w:r>
        <w:rPr>
          <w:rFonts w:ascii="Times New Roman"/>
          <w:b w:val="false"/>
          <w:i w:val="false"/>
          <w:color w:val="000000"/>
          <w:sz w:val="28"/>
        </w:rPr>
        <w:t xml:space="preserve"> сәйкес алынған кез келген сұрауға және ақпаратты тексеруге, кем дегенде, өзінің ұқсас ақпаратына сияқты сұрау салған мүшемен келісілген қорғау және құпиялылықтың деңгейінде қарастыру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6. Ақпаратты ұсыну</w:t>
      </w:r>
      <w:r>
        <w:br/>
      </w:r>
      <w:r>
        <w:rPr>
          <w:rFonts w:ascii="Times New Roman"/>
          <w:b w:val="false"/>
          <w:i w:val="false"/>
          <w:color w:val="000000"/>
          <w:sz w:val="28"/>
        </w:rPr>
        <w:t>
</w:t>
      </w:r>
      <w:r>
        <w:rPr>
          <w:rFonts w:ascii="Times New Roman"/>
          <w:b w:val="false"/>
          <w:i w:val="false"/>
          <w:color w:val="000000"/>
          <w:sz w:val="28"/>
        </w:rPr>
        <w:t>
      6.1 Осы баптың ережелеріне сәйкес сұрау салынатын мүше кідіртпей:</w:t>
      </w:r>
      <w:r>
        <w:br/>
      </w:r>
      <w:r>
        <w:rPr>
          <w:rFonts w:ascii="Times New Roman"/>
          <w:b w:val="false"/>
          <w:i w:val="false"/>
          <w:color w:val="000000"/>
          <w:sz w:val="28"/>
        </w:rPr>
        <w:t>
      (a) қағаз немесе электрондық құралдар арқылы жазбаша нысанда жауап беруі;</w:t>
      </w:r>
      <w:r>
        <w:br/>
      </w:r>
      <w:r>
        <w:rPr>
          <w:rFonts w:ascii="Times New Roman"/>
          <w:b w:val="false"/>
          <w:i w:val="false"/>
          <w:color w:val="000000"/>
          <w:sz w:val="28"/>
        </w:rPr>
        <w:t>
      (b) сұрау салушы мүшеден талап етілетін қорғау және құпиялылық деңгейін сипаттамасымен тең осы қандай дәрежеде болуы мүмкін декларацияда немесе импорттық немесе экспорттық декларацияда айтылғандай нақты ақпаратты ұсынуы;</w:t>
      </w:r>
      <w:r>
        <w:br/>
      </w:r>
      <w:r>
        <w:rPr>
          <w:rFonts w:ascii="Times New Roman"/>
          <w:b w:val="false"/>
          <w:i w:val="false"/>
          <w:color w:val="000000"/>
          <w:sz w:val="28"/>
        </w:rPr>
        <w:t>
      (c) егер келесі құжаттардағы ақпаратты немесе ол қолжетімді деңгейде импорттық немесе экспорттық декларацияны қолдауға берілген құжаттар талап етілсе: сұрау салушы мүшеден талап етілген қорғау және құпиялылық деңгейін сипаттамасымен бірге баспа немесе электрондық берілген түрде коммерциялық шот-фактура, орам қағаздары, шығу тегі сертификаты және коносамент ұсынуы;</w:t>
      </w:r>
      <w:r>
        <w:br/>
      </w:r>
      <w:r>
        <w:rPr>
          <w:rFonts w:ascii="Times New Roman"/>
          <w:b w:val="false"/>
          <w:i w:val="false"/>
          <w:color w:val="000000"/>
          <w:sz w:val="28"/>
        </w:rPr>
        <w:t>
      (d) ұсынылған құжаттар шынайы көшірмелер болып табылатынын растауы;</w:t>
      </w:r>
      <w:r>
        <w:br/>
      </w:r>
      <w:r>
        <w:rPr>
          <w:rFonts w:ascii="Times New Roman"/>
          <w:b w:val="false"/>
          <w:i w:val="false"/>
          <w:color w:val="000000"/>
          <w:sz w:val="28"/>
        </w:rPr>
        <w:t>
      (e) сұрауды салуға алған күннен бастап 90 күннің ішінде мүмкіндігіне қарай, ақпаратты ұсынуы немесе қандай да бір жолмен сұрау салуға жауап беруі тиіс.</w:t>
      </w:r>
      <w:r>
        <w:br/>
      </w:r>
      <w:r>
        <w:rPr>
          <w:rFonts w:ascii="Times New Roman"/>
          <w:b w:val="false"/>
          <w:i w:val="false"/>
          <w:color w:val="000000"/>
          <w:sz w:val="28"/>
        </w:rPr>
        <w:t>
</w:t>
      </w:r>
      <w:r>
        <w:rPr>
          <w:rFonts w:ascii="Times New Roman"/>
          <w:b w:val="false"/>
          <w:i w:val="false"/>
          <w:color w:val="000000"/>
          <w:sz w:val="28"/>
        </w:rPr>
        <w:t>
      6.2 Сұрау салынатын мүше өзінің ішкі заңнамасы мен құқықтық жүйесіне сәйкес, ақпаратты ұсынуға дейін нақты ақпарат сұрау салынатын мүшенің арнайы жазбаша рұқсатынсыз қылмыстық тергеуде, сот ісін өндіруде немесе кедендік сот өндірісінде дәлелдер ретінде қолданыла алмайтынына кепілдікті талап етуі мүмкін. Егер сұрау салынушы мүше осы талапты орындай алмаса, ол осыны сұрау салынатын мүшеге көрсетуі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7. Мерзімін кешіктіру немесе сұрау салудан бас тарту</w:t>
      </w:r>
      <w:r>
        <w:br/>
      </w:r>
      <w:r>
        <w:rPr>
          <w:rFonts w:ascii="Times New Roman"/>
          <w:b w:val="false"/>
          <w:i w:val="false"/>
          <w:color w:val="000000"/>
          <w:sz w:val="28"/>
        </w:rPr>
        <w:t>
</w:t>
      </w:r>
      <w:r>
        <w:rPr>
          <w:rFonts w:ascii="Times New Roman"/>
          <w:b w:val="false"/>
          <w:i w:val="false"/>
          <w:color w:val="000000"/>
          <w:sz w:val="28"/>
        </w:rPr>
        <w:t>
      7.1 Сұрау салынатын мүше ақпаратты ұсыну туралы сұрау салуды кейінге қалдыруы немесе толық немесе ішінара бас тартуы мүмкін және оның себептері туралы сұрау салушы мүшеге келесі жағдайларда хабарлау тиіс:</w:t>
      </w:r>
      <w:r>
        <w:br/>
      </w:r>
      <w:r>
        <w:rPr>
          <w:rFonts w:ascii="Times New Roman"/>
          <w:b w:val="false"/>
          <w:i w:val="false"/>
          <w:color w:val="000000"/>
          <w:sz w:val="28"/>
        </w:rPr>
        <w:t>
      (a) бұл сұрау салынатын мүшенің ішкі заңнамасында және құқықтық жүйесінде көрсетілген қоғамдық мүдделерге қарама-қайшы болғанда;</w:t>
      </w:r>
      <w:r>
        <w:br/>
      </w:r>
      <w:r>
        <w:rPr>
          <w:rFonts w:ascii="Times New Roman"/>
          <w:b w:val="false"/>
          <w:i w:val="false"/>
          <w:color w:val="000000"/>
          <w:sz w:val="28"/>
        </w:rPr>
        <w:t>
      (b) оның ішкі заңнамасы және құқықтық жүйесі ақпараттың босатылуына жол бермейтін болғанда. Осындай жағдайда ол сұрау салынатын мүшені тиісті ерекше сілтеменің көшірмесімен қамтамасыз етуі тиіс;</w:t>
      </w:r>
      <w:r>
        <w:br/>
      </w:r>
      <w:r>
        <w:rPr>
          <w:rFonts w:ascii="Times New Roman"/>
          <w:b w:val="false"/>
          <w:i w:val="false"/>
          <w:color w:val="000000"/>
          <w:sz w:val="28"/>
        </w:rPr>
        <w:t>
      (c) ақпаратты ұсыну заңдардың сақталуын қамтамасыз етуге кедергі жасаған немесе өзгеше жолмен жалғасқан әкімшілік немесе сот тергеуіне, қылмыстық қудалау немесе сот өндірісіне кедергі жасаған жағдайда;</w:t>
      </w:r>
      <w:r>
        <w:br/>
      </w:r>
      <w:r>
        <w:rPr>
          <w:rFonts w:ascii="Times New Roman"/>
          <w:b w:val="false"/>
          <w:i w:val="false"/>
          <w:color w:val="000000"/>
          <w:sz w:val="28"/>
        </w:rPr>
        <w:t>
      (d) импорттаушының немесе экспорттаушының келісімі құпия ақпаратты немесе дербес деректерді жинауды, қорғауды, пайдалануды, жариялауды, ұстауды немесе жоюды реттейтін оның ішкі заңнамасы және құқықтық жүйесі бойынша талап етілген және келісім берілмеген жағдайда; немесе</w:t>
      </w:r>
      <w:r>
        <w:br/>
      </w:r>
      <w:r>
        <w:rPr>
          <w:rFonts w:ascii="Times New Roman"/>
          <w:b w:val="false"/>
          <w:i w:val="false"/>
          <w:color w:val="000000"/>
          <w:sz w:val="28"/>
        </w:rPr>
        <w:t>
      (e) құжаттарды сақтау бойынша сұрау салынатын мүшенің заңды талабының мерзімі аяқталған кейін алынған ақпаратқа сұрау салынған жағдайда.</w:t>
      </w:r>
      <w:r>
        <w:br/>
      </w:r>
      <w:r>
        <w:rPr>
          <w:rFonts w:ascii="Times New Roman"/>
          <w:b w:val="false"/>
          <w:i w:val="false"/>
          <w:color w:val="000000"/>
          <w:sz w:val="28"/>
        </w:rPr>
        <w:t>
</w:t>
      </w:r>
      <w:r>
        <w:rPr>
          <w:rFonts w:ascii="Times New Roman"/>
          <w:b w:val="false"/>
          <w:i w:val="false"/>
          <w:color w:val="000000"/>
          <w:sz w:val="28"/>
        </w:rPr>
        <w:t>
      7.2. </w:t>
      </w:r>
      <w:r>
        <w:rPr>
          <w:rFonts w:ascii="Times New Roman"/>
          <w:b w:val="false"/>
          <w:i w:val="false"/>
          <w:color w:val="000000"/>
          <w:sz w:val="28"/>
        </w:rPr>
        <w:t>4.2</w:t>
      </w:r>
      <w:r>
        <w:rPr>
          <w:rFonts w:ascii="Times New Roman"/>
          <w:b w:val="false"/>
          <w:i w:val="false"/>
          <w:color w:val="000000"/>
          <w:sz w:val="28"/>
        </w:rPr>
        <w:t>, </w:t>
      </w:r>
      <w:r>
        <w:rPr>
          <w:rFonts w:ascii="Times New Roman"/>
          <w:b w:val="false"/>
          <w:i w:val="false"/>
          <w:color w:val="000000"/>
          <w:sz w:val="28"/>
        </w:rPr>
        <w:t>5.2</w:t>
      </w:r>
      <w:r>
        <w:rPr>
          <w:rFonts w:ascii="Times New Roman"/>
          <w:b w:val="false"/>
          <w:i w:val="false"/>
          <w:color w:val="000000"/>
          <w:sz w:val="28"/>
        </w:rPr>
        <w:t>, немесе </w:t>
      </w:r>
      <w:r>
        <w:rPr>
          <w:rFonts w:ascii="Times New Roman"/>
          <w:b w:val="false"/>
          <w:i w:val="false"/>
          <w:color w:val="000000"/>
          <w:sz w:val="28"/>
        </w:rPr>
        <w:t>6.2 тармақтардың</w:t>
      </w:r>
      <w:r>
        <w:rPr>
          <w:rFonts w:ascii="Times New Roman"/>
          <w:b w:val="false"/>
          <w:i w:val="false"/>
          <w:color w:val="000000"/>
          <w:sz w:val="28"/>
        </w:rPr>
        <w:t xml:space="preserve"> шарттарымен осындай сұрау салудың орындалуы сұрау салынатын мүшенің қалауы бойынша болуы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8. Өзара келісім</w:t>
      </w:r>
      <w:r>
        <w:br/>
      </w:r>
      <w:r>
        <w:rPr>
          <w:rFonts w:ascii="Times New Roman"/>
          <w:b w:val="false"/>
          <w:i w:val="false"/>
          <w:color w:val="000000"/>
          <w:sz w:val="28"/>
        </w:rPr>
        <w:t>
      Егер сұрау салушы мүше осындай сұрау салуды орындай алмайтын жағдайдамын деп есептесе, егер оны сұрау салынатын мүше жасаған болса немесе егер ол осы бапты әлі іске асырмаса, ол өз сұрау салуында осы фактіні көрсетуі тиіс. Осындай сұрау салу оны берген мүшенің қарауы бойынша орындалуы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9. Әкімшілік ауыртпалық</w:t>
      </w:r>
      <w:r>
        <w:br/>
      </w:r>
      <w:r>
        <w:rPr>
          <w:rFonts w:ascii="Times New Roman"/>
          <w:b w:val="false"/>
          <w:i w:val="false"/>
          <w:color w:val="000000"/>
          <w:sz w:val="28"/>
        </w:rPr>
        <w:t>
</w:t>
      </w:r>
      <w:r>
        <w:rPr>
          <w:rFonts w:ascii="Times New Roman"/>
          <w:b w:val="false"/>
          <w:i w:val="false"/>
          <w:color w:val="000000"/>
          <w:sz w:val="28"/>
        </w:rPr>
        <w:t>
      9.1 Сұрау салушы мүше ақпаратты ұсыну туралы сұрау салуларға берген жауаптар бойынша сұрау салынатын мүше үшін байланысты ресурстар мен қаржы салдарларын назарға алуы тиіс. Сұрау салушы мүше сұрау салуға жауап бергенде оның қаржы мүдделері және ақпаратты ұсынған кезде сұрау салушы мүшеге қажетті күштер арасындағы тепе-теңдікті қарастыруы тиіс.</w:t>
      </w:r>
      <w:r>
        <w:br/>
      </w:r>
      <w:r>
        <w:rPr>
          <w:rFonts w:ascii="Times New Roman"/>
          <w:b w:val="false"/>
          <w:i w:val="false"/>
          <w:color w:val="000000"/>
          <w:sz w:val="28"/>
        </w:rPr>
        <w:t>
</w:t>
      </w:r>
      <w:r>
        <w:rPr>
          <w:rFonts w:ascii="Times New Roman"/>
          <w:b w:val="false"/>
          <w:i w:val="false"/>
          <w:color w:val="000000"/>
          <w:sz w:val="28"/>
        </w:rPr>
        <w:t>
      9.2 Егер сұрау салушы мүше бір немесе бірнеше сұрау салынатын мүше(лер)ден ақпарат ұсыну туралы сұратуларының басқарылмайтын санын немесе өңдеуге қиын берілетін көлемде ақпарат алуға сұрау алса және белгілі бір уақыт ішінде мұндай сұратуларды қанағаттандыруға қабілетті болмаса, ол бір немесе бірнеше сұрау салынатын мүше(лер)ден өзінің ресурстық шектеулері шегінде практикалық шекті келісу мақсатында басымдықтарды анықтауды сұрауы мүмкін. Өзара келісілген тәсіл болмаған кезде осындай сұраулар өзінің басымдықтарының нәтижелері бойынша сұрау салынатын мүшенің қарастыруы бойынша болуы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10. Шектеулер</w:t>
      </w:r>
      <w:r>
        <w:br/>
      </w:r>
      <w:r>
        <w:rPr>
          <w:rFonts w:ascii="Times New Roman"/>
          <w:b w:val="false"/>
          <w:i w:val="false"/>
          <w:color w:val="000000"/>
          <w:sz w:val="28"/>
        </w:rPr>
        <w:t>
      Сұрау салушы мүше:</w:t>
      </w:r>
      <w:r>
        <w:br/>
      </w:r>
      <w:r>
        <w:rPr>
          <w:rFonts w:ascii="Times New Roman"/>
          <w:b w:val="false"/>
          <w:i w:val="false"/>
          <w:color w:val="000000"/>
          <w:sz w:val="28"/>
        </w:rPr>
        <w:t>
      a) өзінің импорттық немесе экспорттық декларациялар форматын және рәсімдерді өзгертуге;</w:t>
      </w:r>
      <w:r>
        <w:br/>
      </w:r>
      <w:r>
        <w:rPr>
          <w:rFonts w:ascii="Times New Roman"/>
          <w:b w:val="false"/>
          <w:i w:val="false"/>
          <w:color w:val="000000"/>
          <w:sz w:val="28"/>
        </w:rPr>
        <w:t>
      b) 6.1(с)-тармақта көрсетілгендей, импорттық немесе экспорттық декларацияда ұсынылғаннан, басқа құжаттарды ұсынуға;</w:t>
      </w:r>
      <w:r>
        <w:br/>
      </w:r>
      <w:r>
        <w:rPr>
          <w:rFonts w:ascii="Times New Roman"/>
          <w:b w:val="false"/>
          <w:i w:val="false"/>
          <w:color w:val="000000"/>
          <w:sz w:val="28"/>
        </w:rPr>
        <w:t>
      c) ақпаратты алуға арналған сұрау салуларға бастамашылық етуге;</w:t>
      </w:r>
      <w:r>
        <w:br/>
      </w:r>
      <w:r>
        <w:rPr>
          <w:rFonts w:ascii="Times New Roman"/>
          <w:b w:val="false"/>
          <w:i w:val="false"/>
          <w:color w:val="000000"/>
          <w:sz w:val="28"/>
        </w:rPr>
        <w:t>
      d) осындай ақпаратты сақтау мерзімін өзгертуге;</w:t>
      </w:r>
      <w:r>
        <w:br/>
      </w:r>
      <w:r>
        <w:rPr>
          <w:rFonts w:ascii="Times New Roman"/>
          <w:b w:val="false"/>
          <w:i w:val="false"/>
          <w:color w:val="000000"/>
          <w:sz w:val="28"/>
        </w:rPr>
        <w:t>
      e) электрондық формат енгізілген кезде қағаз құжаттаманы енгізуге;</w:t>
      </w:r>
      <w:r>
        <w:br/>
      </w:r>
      <w:r>
        <w:rPr>
          <w:rFonts w:ascii="Times New Roman"/>
          <w:b w:val="false"/>
          <w:i w:val="false"/>
          <w:color w:val="000000"/>
          <w:sz w:val="28"/>
        </w:rPr>
        <w:t>
      f) ақпаратты аударуға;</w:t>
      </w:r>
      <w:r>
        <w:br/>
      </w:r>
      <w:r>
        <w:rPr>
          <w:rFonts w:ascii="Times New Roman"/>
          <w:b w:val="false"/>
          <w:i w:val="false"/>
          <w:color w:val="000000"/>
          <w:sz w:val="28"/>
        </w:rPr>
        <w:t>
      g) ақпараттың растығын тексеруге; немесе</w:t>
      </w:r>
      <w:r>
        <w:br/>
      </w:r>
      <w:r>
        <w:rPr>
          <w:rFonts w:ascii="Times New Roman"/>
          <w:b w:val="false"/>
          <w:i w:val="false"/>
          <w:color w:val="000000"/>
          <w:sz w:val="28"/>
        </w:rPr>
        <w:t>
      h) жеке, мемлекеттік немесе жеке меншік кәсіпорындардың заңды коммерциялық мүдделеріне залал келтіруі мүмкін ақпаратты ұсынуға міндетті емес.</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11. Санкция берілмеген пайдалану немесе жариялау</w:t>
      </w:r>
      <w:r>
        <w:br/>
      </w:r>
      <w:r>
        <w:rPr>
          <w:rFonts w:ascii="Times New Roman"/>
          <w:b w:val="false"/>
          <w:i w:val="false"/>
          <w:color w:val="000000"/>
          <w:sz w:val="28"/>
        </w:rPr>
        <w:t>
</w:t>
      </w:r>
      <w:r>
        <w:rPr>
          <w:rFonts w:ascii="Times New Roman"/>
          <w:b w:val="false"/>
          <w:i w:val="false"/>
          <w:color w:val="000000"/>
          <w:sz w:val="28"/>
        </w:rPr>
        <w:t>
      11.1 Осы бапқа сәйкес алмасатын ақпаратты пайдалану немесе ашудың қандай да бір шарттары бұзылған жағдайда, ақпаратты алған сұрау салушы мүше ақпаратты ұсынған сұрау салушы мүшеге осындай санкция берілмеген қолданудың немесе ашудың егжей-тегжейлігін дереу мәлімдеуі тиіс және:</w:t>
      </w:r>
      <w:r>
        <w:br/>
      </w:r>
      <w:r>
        <w:rPr>
          <w:rFonts w:ascii="Times New Roman"/>
          <w:b w:val="false"/>
          <w:i w:val="false"/>
          <w:color w:val="000000"/>
          <w:sz w:val="28"/>
        </w:rPr>
        <w:t>
      (a) бұзушылықты түзету үшін қажетті шараларды қабылдауы;</w:t>
      </w:r>
      <w:r>
        <w:br/>
      </w:r>
      <w:r>
        <w:rPr>
          <w:rFonts w:ascii="Times New Roman"/>
          <w:b w:val="false"/>
          <w:i w:val="false"/>
          <w:color w:val="000000"/>
          <w:sz w:val="28"/>
        </w:rPr>
        <w:t>
      (b) болашақ бұзушылықтарды болдырмау үшін қажетті шараларды қабылдауы; және</w:t>
      </w:r>
      <w:r>
        <w:br/>
      </w:r>
      <w:r>
        <w:rPr>
          <w:rFonts w:ascii="Times New Roman"/>
          <w:b w:val="false"/>
          <w:i w:val="false"/>
          <w:color w:val="000000"/>
          <w:sz w:val="28"/>
        </w:rPr>
        <w:t>
      (c) сұрау салынатын мүшеге (а) және (b) тармақшаларына сәйкес қабылданатын шаралар туралы хабарлауы тиіс.</w:t>
      </w:r>
      <w:r>
        <w:br/>
      </w:r>
      <w:r>
        <w:rPr>
          <w:rFonts w:ascii="Times New Roman"/>
          <w:b w:val="false"/>
          <w:i w:val="false"/>
          <w:color w:val="000000"/>
          <w:sz w:val="28"/>
        </w:rPr>
        <w:t>
</w:t>
      </w:r>
      <w:r>
        <w:rPr>
          <w:rFonts w:ascii="Times New Roman"/>
          <w:b w:val="false"/>
          <w:i w:val="false"/>
          <w:color w:val="000000"/>
          <w:sz w:val="28"/>
        </w:rPr>
        <w:t>
      11.2 сұрау салушы мүше </w:t>
      </w:r>
      <w:r>
        <w:rPr>
          <w:rFonts w:ascii="Times New Roman"/>
          <w:b w:val="false"/>
          <w:i w:val="false"/>
          <w:color w:val="000000"/>
          <w:sz w:val="28"/>
        </w:rPr>
        <w:t>11.1 тармақта</w:t>
      </w:r>
      <w:r>
        <w:rPr>
          <w:rFonts w:ascii="Times New Roman"/>
          <w:b w:val="false"/>
          <w:i w:val="false"/>
          <w:color w:val="000000"/>
          <w:sz w:val="28"/>
        </w:rPr>
        <w:t xml:space="preserve"> баяндалған шаралар қабылдағанға дейін бапқа сәйкес сұрау салушы мүше алдында өз міндеттемелерін тоқтата 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12. Екі жақты және өңірлік келісімдер</w:t>
      </w:r>
      <w:r>
        <w:br/>
      </w:r>
      <w:r>
        <w:rPr>
          <w:rFonts w:ascii="Times New Roman"/>
          <w:b w:val="false"/>
          <w:i w:val="false"/>
          <w:color w:val="000000"/>
          <w:sz w:val="28"/>
        </w:rPr>
        <w:t>
</w:t>
      </w:r>
      <w:r>
        <w:rPr>
          <w:rFonts w:ascii="Times New Roman"/>
          <w:b w:val="false"/>
          <w:i w:val="false"/>
          <w:color w:val="000000"/>
          <w:sz w:val="28"/>
        </w:rPr>
        <w:t>
      12.1 Осы бапта ештеңе мүшеге қауіпсіз және жылдам негізде қоса алғанда, мысалы, автоматты негізде немесе жүк келер алдында алдын ала кеден ақпараты мен деректерін бірлескен пайдалану немесе алмасу бойынша екі жақты, көп жақты немесе өңірлік келісімдерге қосылуына немесе оларды сақтауға кедергі келтірмейді.</w:t>
      </w:r>
      <w:r>
        <w:br/>
      </w:r>
      <w:r>
        <w:rPr>
          <w:rFonts w:ascii="Times New Roman"/>
          <w:b w:val="false"/>
          <w:i w:val="false"/>
          <w:color w:val="000000"/>
          <w:sz w:val="28"/>
        </w:rPr>
        <w:t>
</w:t>
      </w:r>
      <w:r>
        <w:rPr>
          <w:rFonts w:ascii="Times New Roman"/>
          <w:b w:val="false"/>
          <w:i w:val="false"/>
          <w:color w:val="000000"/>
          <w:sz w:val="28"/>
        </w:rPr>
        <w:t>
      12.2 Осы бапта ештеңе осындай екі жақты, көп жақты немесе өңірлік келісімдер бойынша мүшенің құқықтарына немесе міндеттемелеріне ықпал ету немесе оны өзгерту ретінде немесе осындай басқа келісімдер бойынша кеден ақпаратымен және деректерімен алмасуды реттеу ретінде түсіндірілмеуі тиіс.</w:t>
      </w:r>
    </w:p>
    <w:bookmarkEnd w:id="38"/>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14</w:t>
      </w:r>
      <w:r>
        <w:rPr>
          <w:rFonts w:ascii="Times New Roman"/>
          <w:b w:val="false"/>
          <w:i w:val="false"/>
          <w:color w:val="000000"/>
          <w:sz w:val="28"/>
        </w:rPr>
        <w:t xml:space="preserve"> Осындай қызметте сақтамаудың жиілігін төмендету бойынша және сондықтан жүзеге асыру мақсаты үшін ақпаратпен айырбас қажеттіліктерін төмендету жалпы мақсаты бар.</w:t>
      </w:r>
      <w:r>
        <w:br/>
      </w:r>
      <w:r>
        <w:rPr>
          <w:rFonts w:ascii="Times New Roman"/>
          <w:b w:val="false"/>
          <w:i w:val="false"/>
          <w:color w:val="000000"/>
          <w:sz w:val="28"/>
        </w:rPr>
        <w:t>
</w:t>
      </w:r>
      <w:r>
        <w:rPr>
          <w:rFonts w:ascii="Times New Roman"/>
          <w:b w:val="false"/>
          <w:i w:val="false"/>
          <w:color w:val="000000"/>
          <w:vertAlign w:val="superscript"/>
        </w:rPr>
        <w:t>15</w:t>
      </w:r>
      <w:r>
        <w:rPr>
          <w:rFonts w:ascii="Times New Roman"/>
          <w:b w:val="false"/>
          <w:i w:val="false"/>
          <w:color w:val="000000"/>
          <w:sz w:val="28"/>
        </w:rPr>
        <w:t xml:space="preserve"> Бұл 3-тармаққа сәйкес жүргізілген түпнұсқаны тексеру бойынша тиісті ақпаратты қамтуы мүмкін. Осындай ақпарат тексерісті жүргізетін мүше анықтаған қорғау және құпиялылық деңгейінің мәні болуы тиіс.</w:t>
      </w:r>
    </w:p>
    <w:bookmarkStart w:name="z214" w:id="39"/>
    <w:p>
      <w:pPr>
        <w:spacing w:after="0"/>
        <w:ind w:left="0"/>
        <w:jc w:val="left"/>
      </w:pPr>
      <w:r>
        <w:rPr>
          <w:rFonts w:ascii="Times New Roman"/>
          <w:b/>
          <w:i w:val="false"/>
          <w:color w:val="000000"/>
        </w:rPr>
        <w:t xml:space="preserve"> 
II БӨЛІМ</w:t>
      </w:r>
      <w:r>
        <w:br/>
      </w:r>
      <w:r>
        <w:rPr>
          <w:rFonts w:ascii="Times New Roman"/>
          <w:b/>
          <w:i w:val="false"/>
          <w:color w:val="000000"/>
        </w:rPr>
        <w:t>
ДАМУШЫ МҮШЕ МЕМЛЕКЕТТЕР ЖӘНЕ ЕҢ ТӨМЕН ДАМЫҒАН МҮШЕ</w:t>
      </w:r>
      <w:r>
        <w:br/>
      </w:r>
      <w:r>
        <w:rPr>
          <w:rFonts w:ascii="Times New Roman"/>
          <w:b/>
          <w:i w:val="false"/>
          <w:color w:val="000000"/>
        </w:rPr>
        <w:t>
МЕМЛЕКЕТТЕРГЕ АРНАЛҒАН АЙРЫҚША ЖӘНЕ САРАЛАНҒАН РЕЖИМ ҚАҒИДАЛАРЫ</w:t>
      </w:r>
    </w:p>
    <w:bookmarkEnd w:id="39"/>
    <w:bookmarkStart w:name="z215" w:id="40"/>
    <w:p>
      <w:pPr>
        <w:spacing w:after="0"/>
        <w:ind w:left="0"/>
        <w:jc w:val="left"/>
      </w:pPr>
      <w:r>
        <w:rPr>
          <w:rFonts w:ascii="Times New Roman"/>
          <w:b/>
          <w:i w:val="false"/>
          <w:color w:val="000000"/>
        </w:rPr>
        <w:t xml:space="preserve"> 
13-БАП: ЖАЛПЫ ҚАҒИДАТТАР</w:t>
      </w:r>
    </w:p>
    <w:bookmarkEnd w:id="40"/>
    <w:bookmarkStart w:name="z216" w:id="41"/>
    <w:p>
      <w:pPr>
        <w:spacing w:after="0"/>
        <w:ind w:left="0"/>
        <w:jc w:val="both"/>
      </w:pPr>
      <w:r>
        <w:rPr>
          <w:rFonts w:ascii="Times New Roman"/>
          <w:b w:val="false"/>
          <w:i w:val="false"/>
          <w:color w:val="000000"/>
          <w:sz w:val="28"/>
        </w:rPr>
        <w:t>
      1. Осы Келісімнің </w:t>
      </w:r>
      <w:r>
        <w:rPr>
          <w:rFonts w:ascii="Times New Roman"/>
          <w:b w:val="false"/>
          <w:i w:val="false"/>
          <w:color w:val="000000"/>
          <w:sz w:val="28"/>
        </w:rPr>
        <w:t>1-бабынан</w:t>
      </w:r>
      <w:r>
        <w:rPr>
          <w:rFonts w:ascii="Times New Roman"/>
          <w:b w:val="false"/>
          <w:i w:val="false"/>
          <w:color w:val="000000"/>
          <w:sz w:val="28"/>
        </w:rPr>
        <w:t xml:space="preserve"> бастап </w:t>
      </w:r>
      <w:r>
        <w:rPr>
          <w:rFonts w:ascii="Times New Roman"/>
          <w:b w:val="false"/>
          <w:i w:val="false"/>
          <w:color w:val="000000"/>
          <w:sz w:val="28"/>
        </w:rPr>
        <w:t>12-бабында</w:t>
      </w:r>
      <w:r>
        <w:rPr>
          <w:rFonts w:ascii="Times New Roman"/>
          <w:b w:val="false"/>
          <w:i w:val="false"/>
          <w:color w:val="000000"/>
          <w:sz w:val="28"/>
        </w:rPr>
        <w:t xml:space="preserve"> құралған қағидаларды дамушы және ең төмен дамыған мүше мемлекеттер 2004 жылғы шілдедегі Шекті келісімнің (WT/L/579) D Қосымшасында және 33-тармақта және Гонконгтың министрлер декларациясының Е-қосымшасында (WT/MIN(05)/DEC) келісілген жағдайларға негізделген.</w:t>
      </w:r>
      <w:r>
        <w:br/>
      </w:r>
      <w:r>
        <w:rPr>
          <w:rFonts w:ascii="Times New Roman"/>
          <w:b w:val="false"/>
          <w:i w:val="false"/>
          <w:color w:val="000000"/>
          <w:sz w:val="28"/>
        </w:rPr>
        <w:t>
</w:t>
      </w:r>
      <w:r>
        <w:rPr>
          <w:rFonts w:ascii="Times New Roman"/>
          <w:b w:val="false"/>
          <w:i w:val="false"/>
          <w:color w:val="000000"/>
          <w:sz w:val="28"/>
        </w:rPr>
        <w:t>
      2. Әлеуеттің</w:t>
      </w:r>
      <w:r>
        <w:rPr>
          <w:rFonts w:ascii="Times New Roman"/>
          <w:b w:val="false"/>
          <w:i w:val="false"/>
          <w:color w:val="000000"/>
          <w:vertAlign w:val="superscript"/>
        </w:rPr>
        <w:t>16</w:t>
      </w:r>
      <w:r>
        <w:rPr>
          <w:rFonts w:ascii="Times New Roman"/>
          <w:b w:val="false"/>
          <w:i w:val="false"/>
          <w:color w:val="000000"/>
          <w:sz w:val="28"/>
        </w:rPr>
        <w:t xml:space="preserve"> қалыптасуын нығайту үшін көмек пен қолдау дамушы және ең төмен дамыған мүше мемлекеттерге олардың сипаты мен ауқымына сәйкес осы Келісімнің ережелерін іске асыру үшін көмектесу үшін беріледі. Осы Келісімнің ережелерін іске асыру ауқымы мен мерзімі дамушы және ең төмен дамыған қатысушы елдің әлеуеті іске асыруға байланысты болуы тиіс. Егер дамушы немесе ең төмен дамыған мүше мемлекет қажетті әлеуетке ие болмауды жалғастырады, осы ережені (лерді) іске асыру әлеуеті іске асырылмағанына дейін талап етілмейді.</w:t>
      </w:r>
      <w:r>
        <w:br/>
      </w:r>
      <w:r>
        <w:rPr>
          <w:rFonts w:ascii="Times New Roman"/>
          <w:b w:val="false"/>
          <w:i w:val="false"/>
          <w:color w:val="000000"/>
          <w:sz w:val="28"/>
        </w:rPr>
        <w:t>
</w:t>
      </w:r>
      <w:r>
        <w:rPr>
          <w:rFonts w:ascii="Times New Roman"/>
          <w:b w:val="false"/>
          <w:i w:val="false"/>
          <w:color w:val="000000"/>
          <w:sz w:val="28"/>
        </w:rPr>
        <w:t>
      3. Ең төмен дамыған елдерге олардың жеке дамуына, қаржы және сауда қажеттіліктеріне немесе олардың әкімшілік және институционалдық мүмкіндіктеріне сәйкес көлемде өздеріне міндеттемелерді алу талап етіледі.</w:t>
      </w:r>
      <w:r>
        <w:br/>
      </w:r>
      <w:r>
        <w:rPr>
          <w:rFonts w:ascii="Times New Roman"/>
          <w:b w:val="false"/>
          <w:i w:val="false"/>
          <w:color w:val="000000"/>
          <w:sz w:val="28"/>
        </w:rPr>
        <w:t>
</w:t>
      </w:r>
      <w:r>
        <w:rPr>
          <w:rFonts w:ascii="Times New Roman"/>
          <w:b w:val="false"/>
          <w:i w:val="false"/>
          <w:color w:val="000000"/>
          <w:sz w:val="28"/>
        </w:rPr>
        <w:t>
      4. Осы қағидалар ІІ бөлімде көрсетілген ережелердің негізінде қолданылуы тиіс.</w:t>
      </w:r>
      <w:r>
        <w:br/>
      </w:r>
      <w:r>
        <w:rPr>
          <w:rFonts w:ascii="Times New Roman"/>
          <w:b w:val="false"/>
          <w:i w:val="false"/>
          <w:color w:val="000000"/>
          <w:sz w:val="28"/>
        </w:rPr>
        <w:t>
___________________</w:t>
      </w:r>
      <w:r>
        <w:br/>
      </w:r>
      <w:r>
        <w:rPr>
          <w:rFonts w:ascii="Times New Roman"/>
          <w:b w:val="false"/>
          <w:i w:val="false"/>
          <w:color w:val="000000"/>
          <w:sz w:val="28"/>
        </w:rPr>
        <w:t>
</w:t>
      </w:r>
      <w:r>
        <w:rPr>
          <w:rFonts w:ascii="Times New Roman"/>
          <w:b w:val="false"/>
          <w:i w:val="false"/>
          <w:color w:val="000000"/>
          <w:vertAlign w:val="superscript"/>
        </w:rPr>
        <w:t>16</w:t>
      </w:r>
      <w:r>
        <w:rPr>
          <w:rFonts w:ascii="Times New Roman"/>
          <w:b w:val="false"/>
          <w:i w:val="false"/>
          <w:color w:val="000000"/>
          <w:sz w:val="28"/>
        </w:rPr>
        <w:t xml:space="preserve"> Осы Келісімнің мақсаты үшін «Әлеуеттің</w:t>
      </w:r>
      <w:r>
        <w:rPr>
          <w:rFonts w:ascii="Times New Roman"/>
          <w:b w:val="false"/>
          <w:i w:val="false"/>
          <w:color w:val="000000"/>
          <w:vertAlign w:val="superscript"/>
        </w:rPr>
        <w:t>16</w:t>
      </w:r>
      <w:r>
        <w:rPr>
          <w:rFonts w:ascii="Times New Roman"/>
          <w:b w:val="false"/>
          <w:i w:val="false"/>
          <w:color w:val="000000"/>
          <w:sz w:val="28"/>
        </w:rPr>
        <w:t xml:space="preserve"> қалыптасуын нығайту үшін көмек пен қолдау» техникалық, қаржылық нысанды немесе көмектің кез келген басқа өзара келісілген нысанын қабылдауы мүмкін.</w:t>
      </w:r>
    </w:p>
    <w:bookmarkEnd w:id="41"/>
    <w:bookmarkStart w:name="z220" w:id="42"/>
    <w:p>
      <w:pPr>
        <w:spacing w:after="0"/>
        <w:ind w:left="0"/>
        <w:jc w:val="left"/>
      </w:pPr>
      <w:r>
        <w:rPr>
          <w:rFonts w:ascii="Times New Roman"/>
          <w:b/>
          <w:i w:val="false"/>
          <w:color w:val="000000"/>
        </w:rPr>
        <w:t xml:space="preserve"> 
14-БАП: НОРМАЛАРДЫҢ САНАТТАРЫ</w:t>
      </w:r>
    </w:p>
    <w:bookmarkEnd w:id="42"/>
    <w:bookmarkStart w:name="z221" w:id="43"/>
    <w:p>
      <w:pPr>
        <w:spacing w:after="0"/>
        <w:ind w:left="0"/>
        <w:jc w:val="both"/>
      </w:pPr>
      <w:r>
        <w:rPr>
          <w:rFonts w:ascii="Times New Roman"/>
          <w:b w:val="false"/>
          <w:i w:val="false"/>
          <w:color w:val="000000"/>
          <w:sz w:val="28"/>
        </w:rPr>
        <w:t>
      1. Нормалардың үш санаты бар:</w:t>
      </w:r>
      <w:r>
        <w:br/>
      </w:r>
      <w:r>
        <w:rPr>
          <w:rFonts w:ascii="Times New Roman"/>
          <w:b w:val="false"/>
          <w:i w:val="false"/>
          <w:color w:val="000000"/>
          <w:sz w:val="28"/>
        </w:rPr>
        <w:t>
      (a) А санаты дамушы елдің немесе ең төмен дамыған елдің осы Келісім күшіне енгеннен кейін немесе </w:t>
      </w:r>
      <w:r>
        <w:rPr>
          <w:rFonts w:ascii="Times New Roman"/>
          <w:b w:val="false"/>
          <w:i w:val="false"/>
          <w:color w:val="000000"/>
          <w:sz w:val="28"/>
        </w:rPr>
        <w:t>15-бапта</w:t>
      </w:r>
      <w:r>
        <w:rPr>
          <w:rFonts w:ascii="Times New Roman"/>
          <w:b w:val="false"/>
          <w:i w:val="false"/>
          <w:color w:val="000000"/>
          <w:sz w:val="28"/>
        </w:rPr>
        <w:t xml:space="preserve"> көзделгендей, күшіне енгеннен кейін бір жылдың ішінде ең төмен дамыған мүше мемлекеттің жағдайында іске асыру үшін белгілейтін ережелерді қамтиды.</w:t>
      </w:r>
      <w:r>
        <w:br/>
      </w:r>
      <w:r>
        <w:rPr>
          <w:rFonts w:ascii="Times New Roman"/>
          <w:b w:val="false"/>
          <w:i w:val="false"/>
          <w:color w:val="000000"/>
          <w:sz w:val="28"/>
        </w:rPr>
        <w:t>
      (b) В санаты дамыған мүше мемлекеттің немесе ең төмен дамыған мүше мемлекеттер </w:t>
      </w:r>
      <w:r>
        <w:rPr>
          <w:rFonts w:ascii="Times New Roman"/>
          <w:b w:val="false"/>
          <w:i w:val="false"/>
          <w:color w:val="000000"/>
          <w:sz w:val="28"/>
        </w:rPr>
        <w:t>16-бапта</w:t>
      </w:r>
      <w:r>
        <w:rPr>
          <w:rFonts w:ascii="Times New Roman"/>
          <w:b w:val="false"/>
          <w:i w:val="false"/>
          <w:color w:val="000000"/>
          <w:sz w:val="28"/>
        </w:rPr>
        <w:t xml:space="preserve"> көзделгендей, осы Келісімің күшіне енуінен кейін ауыспалы уақыт мерзімінен кейінгі күнге іске асыру үшін белгілейтін ережелерді қамтиды.</w:t>
      </w:r>
      <w:r>
        <w:br/>
      </w:r>
      <w:r>
        <w:rPr>
          <w:rFonts w:ascii="Times New Roman"/>
          <w:b w:val="false"/>
          <w:i w:val="false"/>
          <w:color w:val="000000"/>
          <w:sz w:val="28"/>
        </w:rPr>
        <w:t>
      (c) С санаты дамыған мүше мемлекеттің немесе ең төмен дамыған мүше мемлекеттің осы Келісімнің күшіне енуінен кейін ауыспалы уақыт кезеңінен кезеңінен кейін іске асыру үшін және </w:t>
      </w:r>
      <w:r>
        <w:rPr>
          <w:rFonts w:ascii="Times New Roman"/>
          <w:b w:val="false"/>
          <w:i w:val="false"/>
          <w:color w:val="000000"/>
          <w:sz w:val="28"/>
        </w:rPr>
        <w:t>16-бапта</w:t>
      </w:r>
      <w:r>
        <w:rPr>
          <w:rFonts w:ascii="Times New Roman"/>
          <w:b w:val="false"/>
          <w:i w:val="false"/>
          <w:color w:val="000000"/>
          <w:sz w:val="28"/>
        </w:rPr>
        <w:t xml:space="preserve"> көзделгендей, әлеуетін өсіру үшін әлеуетті өсіруге қолдау мен көмекті ұсыну арқылы іске асыру үшін әлеуетін алуды талап ететін ережелерді қамтиды.</w:t>
      </w:r>
      <w:r>
        <w:br/>
      </w:r>
      <w:r>
        <w:rPr>
          <w:rFonts w:ascii="Times New Roman"/>
          <w:b w:val="false"/>
          <w:i w:val="false"/>
          <w:color w:val="000000"/>
          <w:sz w:val="28"/>
        </w:rPr>
        <w:t>
</w:t>
      </w:r>
      <w:r>
        <w:rPr>
          <w:rFonts w:ascii="Times New Roman"/>
          <w:b w:val="false"/>
          <w:i w:val="false"/>
          <w:color w:val="000000"/>
          <w:sz w:val="28"/>
        </w:rPr>
        <w:t>
      2. Әрбір дамушы ел және ең төмен дамыған мүше мемлекеттер А, В және С санаттарының әрқайсысының шеңберінде қамтылатын ережелерді жеке негізде өздері айқындайды.</w:t>
      </w:r>
    </w:p>
    <w:bookmarkEnd w:id="43"/>
    <w:bookmarkStart w:name="z223" w:id="44"/>
    <w:p>
      <w:pPr>
        <w:spacing w:after="0"/>
        <w:ind w:left="0"/>
        <w:jc w:val="left"/>
      </w:pPr>
      <w:r>
        <w:rPr>
          <w:rFonts w:ascii="Times New Roman"/>
          <w:b/>
          <w:i w:val="false"/>
          <w:color w:val="000000"/>
        </w:rPr>
        <w:t xml:space="preserve"> 
15-БАП: ХАБАРЛАНДЫРУ ЖӘНЕ А САНАТЫН ҚОЛДАНУ</w:t>
      </w:r>
    </w:p>
    <w:bookmarkEnd w:id="44"/>
    <w:bookmarkStart w:name="z224" w:id="45"/>
    <w:p>
      <w:pPr>
        <w:spacing w:after="0"/>
        <w:ind w:left="0"/>
        <w:jc w:val="both"/>
      </w:pPr>
      <w:r>
        <w:rPr>
          <w:rFonts w:ascii="Times New Roman"/>
          <w:b w:val="false"/>
          <w:i w:val="false"/>
          <w:color w:val="000000"/>
          <w:sz w:val="28"/>
        </w:rPr>
        <w:t>
      1. Осы келісім күшіне енгеннен кейін әрбір дамушы мүше мемлекет А санаты бойынша өз міндеттемелерін орындау тиіс. А санатында белгіленген осы міндеттемелер осылайша осы келісімнің ажырамас бөлігі болады.</w:t>
      </w:r>
      <w:r>
        <w:br/>
      </w:r>
      <w:r>
        <w:rPr>
          <w:rFonts w:ascii="Times New Roman"/>
          <w:b w:val="false"/>
          <w:i w:val="false"/>
          <w:color w:val="000000"/>
          <w:sz w:val="28"/>
        </w:rPr>
        <w:t>
</w:t>
      </w:r>
      <w:r>
        <w:rPr>
          <w:rFonts w:ascii="Times New Roman"/>
          <w:b w:val="false"/>
          <w:i w:val="false"/>
          <w:color w:val="000000"/>
          <w:sz w:val="28"/>
        </w:rPr>
        <w:t>
      2. Ең төмен дамыған мүше мемлекет Комитетке осы келісім күшіне енгеннен кейін бір жылға дейінгі мерзімге А санатында белгілеген қағидалар туралы хабарлауы мүмкін. А санатында белгіленген, әрбір ең төмен дамыған мүше мемлекеттің міндеттемелері осылайша осы келісімнің ажырамас бөлігі болады.</w:t>
      </w:r>
    </w:p>
    <w:bookmarkEnd w:id="45"/>
    <w:bookmarkStart w:name="z226" w:id="46"/>
    <w:p>
      <w:pPr>
        <w:spacing w:after="0"/>
        <w:ind w:left="0"/>
        <w:jc w:val="left"/>
      </w:pPr>
      <w:r>
        <w:rPr>
          <w:rFonts w:ascii="Times New Roman"/>
          <w:b/>
          <w:i w:val="false"/>
          <w:color w:val="000000"/>
        </w:rPr>
        <w:t xml:space="preserve"> 
16-БАП: В САНАТЫ МЕН С САНАТЫН ҚОЛДАНУ ҮШІН СОҢҒЫ КҮНДЕРДІ</w:t>
      </w:r>
      <w:r>
        <w:br/>
      </w:r>
      <w:r>
        <w:rPr>
          <w:rFonts w:ascii="Times New Roman"/>
          <w:b/>
          <w:i w:val="false"/>
          <w:color w:val="000000"/>
        </w:rPr>
        <w:t>
ХАБАРЛАУ</w:t>
      </w:r>
    </w:p>
    <w:bookmarkEnd w:id="46"/>
    <w:bookmarkStart w:name="z227" w:id="47"/>
    <w:p>
      <w:pPr>
        <w:spacing w:after="0"/>
        <w:ind w:left="0"/>
        <w:jc w:val="both"/>
      </w:pPr>
      <w:r>
        <w:rPr>
          <w:rFonts w:ascii="Times New Roman"/>
          <w:b w:val="false"/>
          <w:i w:val="false"/>
          <w:color w:val="000000"/>
          <w:sz w:val="28"/>
        </w:rPr>
        <w:t>
      1. Дамушы мүше мемлекет А санатында белгілемеген ережелерге қатысты, мүше осы бапта баяндалған рәсімге сәйкес іске асыруды кейінге қалдыруы мүмкін.</w:t>
      </w:r>
      <w:r>
        <w:br/>
      </w:r>
      <w:r>
        <w:rPr>
          <w:rFonts w:ascii="Times New Roman"/>
          <w:b w:val="false"/>
          <w:i w:val="false"/>
          <w:color w:val="000000"/>
          <w:sz w:val="28"/>
        </w:rPr>
        <w:t>
      В санатының дамушы мүше мемлекеті</w:t>
      </w:r>
      <w:r>
        <w:br/>
      </w:r>
      <w:r>
        <w:rPr>
          <w:rFonts w:ascii="Times New Roman"/>
          <w:b w:val="false"/>
          <w:i w:val="false"/>
          <w:color w:val="000000"/>
          <w:sz w:val="28"/>
        </w:rPr>
        <w:t>
      (a) осы келісім күшіне енгеннен кейін, әрбір дамушы мүше мемлекет Комитетке оның В санатында белгілеген ережелер және олардың тиісті бағдарлы жүзеге асыру мерзімдері туралы хабарлайды.</w:t>
      </w:r>
      <w:r>
        <w:rPr>
          <w:rFonts w:ascii="Times New Roman"/>
          <w:b w:val="false"/>
          <w:i w:val="false"/>
          <w:color w:val="000000"/>
          <w:vertAlign w:val="superscript"/>
        </w:rPr>
        <w:t>17</w:t>
      </w:r>
      <w:r>
        <w:br/>
      </w:r>
      <w:r>
        <w:rPr>
          <w:rFonts w:ascii="Times New Roman"/>
          <w:b w:val="false"/>
          <w:i w:val="false"/>
          <w:color w:val="000000"/>
          <w:sz w:val="28"/>
        </w:rPr>
        <w:t>
      (b) осы келісім күшіне енгеннен кейін, бір жылдан кешіктірмей, әрбір дамушы мүше мемлекет Комитетке оның В санатында белгілеген ережелерін іске асырудың соңғы күні туралы хабарлайды. Егер дамушы мүше мемлекет осы мерзімге дейін, өзінің соңғы күндері туралы хабарлау үшін қосымша уақыт талап етілетінін есептесе, мүше оның күндері туралы хабарлау үшін жеткілікті мерзімді Комитеттен сұрауы мүмкін.</w:t>
      </w:r>
      <w:r>
        <w:br/>
      </w:r>
      <w:r>
        <w:rPr>
          <w:rFonts w:ascii="Times New Roman"/>
          <w:b w:val="false"/>
          <w:i w:val="false"/>
          <w:color w:val="000000"/>
          <w:sz w:val="28"/>
        </w:rPr>
        <w:t>
      С санатының дамушы мүше мемлекеті</w:t>
      </w:r>
      <w:r>
        <w:br/>
      </w:r>
      <w:r>
        <w:rPr>
          <w:rFonts w:ascii="Times New Roman"/>
          <w:b w:val="false"/>
          <w:i w:val="false"/>
          <w:color w:val="000000"/>
          <w:sz w:val="28"/>
        </w:rPr>
        <w:t>
      (c) осы келісім күшіне енгеннен кейін, әрбір дамушы мүше мемлекет Комитетке оның С санатында белгілейтін ережелер және тиісті бағдарлы жүзеге асыру мерзімдері туралы хабарлайды. Ашықтық мақсаты үшін ұсынылған хабарландырулар мүшеге қолдану мақсатында</w:t>
      </w:r>
      <w:r>
        <w:rPr>
          <w:rFonts w:ascii="Times New Roman"/>
          <w:b w:val="false"/>
          <w:i w:val="false"/>
          <w:color w:val="000000"/>
          <w:vertAlign w:val="superscript"/>
        </w:rPr>
        <w:t>18</w:t>
      </w:r>
      <w:r>
        <w:rPr>
          <w:rFonts w:ascii="Times New Roman"/>
          <w:b w:val="false"/>
          <w:i w:val="false"/>
          <w:color w:val="000000"/>
          <w:sz w:val="28"/>
        </w:rPr>
        <w:t xml:space="preserve"> талап етілетін әлеуетін күшейтуге көмек беру мен қолдау туралы ақпаратты қамтиды.</w:t>
      </w:r>
      <w:r>
        <w:br/>
      </w:r>
      <w:r>
        <w:rPr>
          <w:rFonts w:ascii="Times New Roman"/>
          <w:b w:val="false"/>
          <w:i w:val="false"/>
          <w:color w:val="000000"/>
          <w:sz w:val="28"/>
        </w:rPr>
        <w:t>
      (d) осы Келісім күшіне енгеннен кейін бір жылдың ішінде дамушы мүше мемлекет және мүшенің тиісті доноры қазіргі кез келген тетіктерді, 22-баптың </w:t>
      </w:r>
      <w:r>
        <w:rPr>
          <w:rFonts w:ascii="Times New Roman"/>
          <w:b w:val="false"/>
          <w:i w:val="false"/>
          <w:color w:val="000000"/>
          <w:sz w:val="28"/>
        </w:rPr>
        <w:t>1-тармағына</w:t>
      </w:r>
      <w:r>
        <w:rPr>
          <w:rFonts w:ascii="Times New Roman"/>
          <w:b w:val="false"/>
          <w:i w:val="false"/>
          <w:color w:val="000000"/>
          <w:sz w:val="28"/>
        </w:rPr>
        <w:t xml:space="preserve"> сәйкес хабарландыруларды және жоғарыдағы (с) тармақшаға сәйкес ұсынылған ақпаратты назарға ала отыра, Комитетке сақталған немесе күшіне енген, солар бойынша С</w:t>
      </w:r>
      <w:r>
        <w:rPr>
          <w:rFonts w:ascii="Times New Roman"/>
          <w:b w:val="false"/>
          <w:i w:val="false"/>
          <w:color w:val="000000"/>
          <w:vertAlign w:val="superscript"/>
        </w:rPr>
        <w:t>19</w:t>
      </w:r>
      <w:r>
        <w:rPr>
          <w:rFonts w:ascii="Times New Roman"/>
          <w:b w:val="false"/>
          <w:i w:val="false"/>
          <w:color w:val="000000"/>
          <w:sz w:val="28"/>
        </w:rPr>
        <w:t xml:space="preserve"> санатын енгізуді қамтамасыз ету үшін әлеуетті туғызуға көмек пен қолдау көрсету қажет болатын уағдаластықтар бойынша ақпаратты ұсынуы тиіс. Дамушы мүше мемлекет кідірмей осындай уағдаластықтар туралы Комитетке хабарлау тиіс. Комитет, сондай-ақ, мүше емес донорларға әрекеттегі немесе жасалған келісімдер туралы ақпаратты ұсынады.</w:t>
      </w:r>
      <w:r>
        <w:br/>
      </w:r>
      <w:r>
        <w:rPr>
          <w:rFonts w:ascii="Times New Roman"/>
          <w:b w:val="false"/>
          <w:i w:val="false"/>
          <w:color w:val="000000"/>
          <w:sz w:val="28"/>
        </w:rPr>
        <w:t>
      (е) (d)-тармақта көзделген ақпаратты ұсынған күннен бастап 18 ай ішінде мүше доноры және тиісті дамушы мүше мемлекет Комитетке әлеуетін нығайтуда көмек көрсету мен қолдауда қол жеткізген прогресі туралы хабарлау тиіс. Әрбір дамушы мүше мемлекет сол уақытта іске асырудың соңғы мерзімдерінің өз тізімі туралы хабарлау тиіс.</w:t>
      </w:r>
      <w:r>
        <w:br/>
      </w:r>
      <w:r>
        <w:rPr>
          <w:rFonts w:ascii="Times New Roman"/>
          <w:b w:val="false"/>
          <w:i w:val="false"/>
          <w:color w:val="000000"/>
          <w:sz w:val="28"/>
        </w:rPr>
        <w:t>
</w:t>
      </w:r>
      <w:r>
        <w:rPr>
          <w:rFonts w:ascii="Times New Roman"/>
          <w:b w:val="false"/>
          <w:i w:val="false"/>
          <w:color w:val="000000"/>
          <w:sz w:val="28"/>
        </w:rPr>
        <w:t>
      2. Солар бойынша ең төмен дамыған мүше мемлекет А санатына анықтамаған ережелерге қатысты ең төмен дамыған мүше мемлекет осы бапта аталған үрдіске сәйкес іске асыруды кейінге қалдыра алады.</w:t>
      </w:r>
      <w:r>
        <w:br/>
      </w:r>
      <w:r>
        <w:rPr>
          <w:rFonts w:ascii="Times New Roman"/>
          <w:b w:val="false"/>
          <w:i w:val="false"/>
          <w:color w:val="000000"/>
          <w:sz w:val="28"/>
        </w:rPr>
        <w:t>
      В санатының ең төмен дамыған мүше мемлекеті</w:t>
      </w:r>
      <w:r>
        <w:br/>
      </w:r>
      <w:r>
        <w:rPr>
          <w:rFonts w:ascii="Times New Roman"/>
          <w:b w:val="false"/>
          <w:i w:val="false"/>
          <w:color w:val="000000"/>
          <w:sz w:val="28"/>
        </w:rPr>
        <w:t>
      (a) осы келісім күшіне енгеннен кейін бір жылдан кешіктірмей, ең төмен дамыған мүше мемлекет Комитетке В санатының ережелері туралы хабарлайды және ең төмен дамыған мүше мемлекеттер үшін ең үлкен икемділігін назарға ала отыра, осы ережелерді іске асыру үшін тиісті болжамды күндерді хабарлай алады.</w:t>
      </w:r>
      <w:r>
        <w:br/>
      </w:r>
      <w:r>
        <w:rPr>
          <w:rFonts w:ascii="Times New Roman"/>
          <w:b w:val="false"/>
          <w:i w:val="false"/>
          <w:color w:val="000000"/>
          <w:sz w:val="28"/>
        </w:rPr>
        <w:t>
      (b) жоғарыда (а) тармақшасына сәйкес көрсетілген хабарландыру күнінен кейін екі күннен кешіктірмей, әрбір ең төмен дамыған мүше мемлекет ережелердің белгілерін растау және оларды іске асыру күндері туралы хабарлау үшін Комитетке хабарлайды. Егер ең төмен дамыған мүше мемлекет осы мерзімге дейін өзінің соңғы күндері туралы хабарлау үшін қосымша уақыт талап етілетінін есептесе, мүше Комитеттен оның күндері туралы хабарлауға жеткілікті мерзімін ұзартуды сұратуы мүмкін.</w:t>
      </w:r>
      <w:r>
        <w:br/>
      </w:r>
      <w:r>
        <w:rPr>
          <w:rFonts w:ascii="Times New Roman"/>
          <w:b w:val="false"/>
          <w:i w:val="false"/>
          <w:color w:val="000000"/>
          <w:sz w:val="28"/>
        </w:rPr>
        <w:t>
      С санатының ең төмен дамыған мүше мемлекеті</w:t>
      </w:r>
      <w:r>
        <w:br/>
      </w:r>
      <w:r>
        <w:rPr>
          <w:rFonts w:ascii="Times New Roman"/>
          <w:b w:val="false"/>
          <w:i w:val="false"/>
          <w:color w:val="000000"/>
          <w:sz w:val="28"/>
        </w:rPr>
        <w:t>
      (c) осы келісім күшіне енгеннен кейін бір жылдан кейін донорлармен келісімнің анықтығын және жеңілдету мақсаттары үшін әрбір ең төмен дамыған мүше мемлекет Комитетке ең төмен дамыған мүше мемлекеттер үшін ең үлкен икемділігін ескеріп, оның С санатында белгілеген ережелер туралы хабарлайды.</w:t>
      </w:r>
      <w:r>
        <w:br/>
      </w:r>
      <w:r>
        <w:rPr>
          <w:rFonts w:ascii="Times New Roman"/>
          <w:b w:val="false"/>
          <w:i w:val="false"/>
          <w:color w:val="000000"/>
          <w:sz w:val="28"/>
        </w:rPr>
        <w:t>
      (d) жоғарыда (с) тармақшада көрсетілген күннен кейін бір жылдың ішінде ең төмен дамыған мүше мемлекет қолдану мақсатында</w:t>
      </w:r>
      <w:r>
        <w:rPr>
          <w:rFonts w:ascii="Times New Roman"/>
          <w:b w:val="false"/>
          <w:i w:val="false"/>
          <w:color w:val="000000"/>
          <w:vertAlign w:val="superscript"/>
        </w:rPr>
        <w:t>20</w:t>
      </w:r>
      <w:r>
        <w:rPr>
          <w:rFonts w:ascii="Times New Roman"/>
          <w:b w:val="false"/>
          <w:i w:val="false"/>
          <w:color w:val="000000"/>
          <w:sz w:val="28"/>
        </w:rPr>
        <w:t xml:space="preserve"> мүшеге талап етілген әлеуетті қолдау мен көмек беру туралы хабарлайды.</w:t>
      </w:r>
      <w:r>
        <w:br/>
      </w:r>
      <w:r>
        <w:rPr>
          <w:rFonts w:ascii="Times New Roman"/>
          <w:b w:val="false"/>
          <w:i w:val="false"/>
          <w:color w:val="000000"/>
          <w:sz w:val="28"/>
        </w:rPr>
        <w:t>
      (e) жоғарыда (d) тармақшаға сәйкес хабарландырудан кейін екі жылдан кешіктірмей, ең төменгі дамыған мүше мемлекет және мүшенің тиісті доноры Комитетке С</w:t>
      </w:r>
      <w:r>
        <w:rPr>
          <w:rFonts w:ascii="Times New Roman"/>
          <w:b w:val="false"/>
          <w:i w:val="false"/>
          <w:color w:val="000000"/>
          <w:vertAlign w:val="superscript"/>
        </w:rPr>
        <w:t>21</w:t>
      </w:r>
      <w:r>
        <w:rPr>
          <w:rFonts w:ascii="Times New Roman"/>
          <w:b w:val="false"/>
          <w:i w:val="false"/>
          <w:color w:val="000000"/>
          <w:sz w:val="28"/>
        </w:rPr>
        <w:t xml:space="preserve"> санатын енгізуді қамтамасыз ету үшін әлеуетін туғызуға көмек пен қолдау көрсету қажет болатын, сақталған немесе жасалған уағдаластықтар туралы ескерту тиіс. Қатысатын ең төмен дамыған мемлекет Комитетке осындай уағдаластықтар туралы дереу хабарлау тиіс. Ең төмен дамыған мүше мемлекет сол уақытта көмек пен қолдау туралы уағдаластықтармен өтелген, С санатының тиісті міндеттемелерін іске асырудың бағдарлы мерзімдері турлы ескертуі тиіс. Комитет сондай-ақ қатыспайтын донорларға қазіргі немесе жасалған келісімдер туралы ақпаратты беруді ұсынады.</w:t>
      </w:r>
      <w:r>
        <w:br/>
      </w:r>
      <w:r>
        <w:rPr>
          <w:rFonts w:ascii="Times New Roman"/>
          <w:b w:val="false"/>
          <w:i w:val="false"/>
          <w:color w:val="000000"/>
          <w:sz w:val="28"/>
        </w:rPr>
        <w:t>
      (f) (е) тармақта көзделген ақпаратты ұсынған күннен бастап 18 айдан кешіктірмей, мүшенің тиісті доноры мен тиісті ең төмен дамыған мүше мемлекет Комитетке әлеуетін қалыптастыру үшін көмек пен қолдау көрсетуде қол жеткізген прогресі туралы мәлімдеуі тиіс. Әрбір ең төмен дамыған мүше мемлекет сол уақытта Комитетке іске асырудың соңғы күндерінің өз тізімі туралы ескертуі тиіс.</w:t>
      </w:r>
      <w:r>
        <w:br/>
      </w:r>
      <w:r>
        <w:rPr>
          <w:rFonts w:ascii="Times New Roman"/>
          <w:b w:val="false"/>
          <w:i w:val="false"/>
          <w:color w:val="000000"/>
          <w:sz w:val="28"/>
        </w:rPr>
        <w:t>
</w:t>
      </w:r>
      <w:r>
        <w:rPr>
          <w:rFonts w:ascii="Times New Roman"/>
          <w:b w:val="false"/>
          <w:i w:val="false"/>
          <w:color w:val="000000"/>
          <w:sz w:val="28"/>
        </w:rPr>
        <w:t>
      3. Донорлық қолдаудың болмауынан немесе әлеуетін күшейтуде көмек пен қолдау көрсетудегі прогрестің болмауынан,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2-тармақтарда</w:t>
      </w:r>
      <w:r>
        <w:rPr>
          <w:rFonts w:ascii="Times New Roman"/>
          <w:b w:val="false"/>
          <w:i w:val="false"/>
          <w:color w:val="000000"/>
          <w:sz w:val="28"/>
        </w:rPr>
        <w:t xml:space="preserve"> белгіленген мерзімдер шеңберінде іске асырудың соңғы күндерін ұсынуда қиындықтарды кешірген дамушы мүше мемлекет және ең төмен дамыған мүше мемлекет Комитетке осы мерзімдер аяқталғанға дейін неғұрлым ерте ескертуі тиіс. Мүшелер тартылған мүшелердің алдында тұрған айрықша жағдайлар мен ерекше проблемаларды назарға ала отыра, осындай қиындықтарды шешуге көмектесу үшін ынтымақтасуға келіседі. Комитет тиісті жағдайларда қиындықтарды жою бойынша шараларды, соның ішінде қажет кезде, өзінің соңғы күндері туралы тиісті мүшеге хабарлау бойынша мерзімдерін кеңейту жолымен қабылдайды.</w:t>
      </w:r>
      <w:r>
        <w:br/>
      </w:r>
      <w:r>
        <w:rPr>
          <w:rFonts w:ascii="Times New Roman"/>
          <w:b w:val="false"/>
          <w:i w:val="false"/>
          <w:color w:val="000000"/>
          <w:sz w:val="28"/>
        </w:rPr>
        <w:t>
</w:t>
      </w:r>
      <w:r>
        <w:rPr>
          <w:rFonts w:ascii="Times New Roman"/>
          <w:b w:val="false"/>
          <w:i w:val="false"/>
          <w:color w:val="000000"/>
          <w:sz w:val="28"/>
        </w:rPr>
        <w:t>
      4. 1 (b) немесе (е) тармақшаларда көзделген мерзім аяқталғанға дейін үш ай бойы немесе 2 (b) не болмаса (f) тармақшаларда ең төменгі дамыған мүше мемлекет жағдайында Хатшылық егер мүше ережелерді іске асырудың соңғы күні туралы ескертпесе, онда ол В немесе С санатында белгіленгендігі туралы еске салады. Егер мүше </w:t>
      </w:r>
      <w:r>
        <w:rPr>
          <w:rFonts w:ascii="Times New Roman"/>
          <w:b w:val="false"/>
          <w:i w:val="false"/>
          <w:color w:val="000000"/>
          <w:sz w:val="28"/>
        </w:rPr>
        <w:t>3-тармаққа</w:t>
      </w:r>
      <w:r>
        <w:rPr>
          <w:rFonts w:ascii="Times New Roman"/>
          <w:b w:val="false"/>
          <w:i w:val="false"/>
          <w:color w:val="000000"/>
          <w:sz w:val="28"/>
        </w:rPr>
        <w:t xml:space="preserve"> сүйенбесе немесе дамушы мүше мемлекет 1 (b) тармақшада немесе 2 (b) тармақшада ең төмен дамыған мүше мемлекет мерзімін ұзарту үшін және осы уақытқа дейін іске асырудың нақты күнін мәлімдемеген жағдайда, мүше 1 (b) не (е) тармақшаларда көзделген мерзімнен кейін бір жыл ішінде немесе 2 (b) не (f) тармақшада ең төмен дамыған ел жағдайында ережелерді іске асырады немесе 3-тармаққа сәйкес мерзімі ұзартылады.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немесе </w:t>
      </w:r>
      <w:r>
        <w:rPr>
          <w:rFonts w:ascii="Times New Roman"/>
          <w:b w:val="false"/>
          <w:i w:val="false"/>
          <w:color w:val="000000"/>
          <w:sz w:val="28"/>
        </w:rPr>
        <w:t>3 тармақтарға</w:t>
      </w:r>
      <w:r>
        <w:rPr>
          <w:rFonts w:ascii="Times New Roman"/>
          <w:b w:val="false"/>
          <w:i w:val="false"/>
          <w:color w:val="000000"/>
          <w:sz w:val="28"/>
        </w:rPr>
        <w:t xml:space="preserve"> сәйкес В санаты мен С санатының ережелерін іске асырудың соңғы мерзімдері туралы ескерткен күннен кейін 60 күннен кешіктірмей, Комитет </w:t>
      </w:r>
      <w:r>
        <w:rPr>
          <w:rFonts w:ascii="Times New Roman"/>
          <w:b w:val="false"/>
          <w:i w:val="false"/>
          <w:color w:val="000000"/>
          <w:sz w:val="28"/>
        </w:rPr>
        <w:t>4-тармаққа</w:t>
      </w:r>
      <w:r>
        <w:rPr>
          <w:rFonts w:ascii="Times New Roman"/>
          <w:b w:val="false"/>
          <w:i w:val="false"/>
          <w:color w:val="000000"/>
          <w:sz w:val="28"/>
        </w:rPr>
        <w:t xml:space="preserve"> сәйкес белгіленген кез келген мерзімін қоса алғанда, В санаты мен С санатының ережелерін іске асыру үшін әрбір мүшенің соңғы күндерінен құралған қосымшаларды назарға алады және осылайша осы қосымшаларды осы келісімнің ажырамас бөлігі етеді.</w:t>
      </w:r>
      <w:r>
        <w:br/>
      </w:r>
      <w:r>
        <w:rPr>
          <w:rFonts w:ascii="Times New Roman"/>
          <w:b w:val="false"/>
          <w:i w:val="false"/>
          <w:color w:val="000000"/>
          <w:sz w:val="28"/>
        </w:rPr>
        <w:t>
________________</w:t>
      </w:r>
      <w:r>
        <w:br/>
      </w:r>
      <w:r>
        <w:rPr>
          <w:rFonts w:ascii="Times New Roman"/>
          <w:b w:val="false"/>
          <w:i w:val="false"/>
          <w:color w:val="000000"/>
          <w:sz w:val="28"/>
        </w:rPr>
        <w:t>
</w:t>
      </w:r>
      <w:r>
        <w:rPr>
          <w:rFonts w:ascii="Times New Roman"/>
          <w:b w:val="false"/>
          <w:i w:val="false"/>
          <w:color w:val="000000"/>
          <w:vertAlign w:val="superscript"/>
        </w:rPr>
        <w:t>17</w:t>
      </w:r>
      <w:r>
        <w:rPr>
          <w:rFonts w:ascii="Times New Roman"/>
          <w:b w:val="false"/>
          <w:i w:val="false"/>
          <w:color w:val="000000"/>
          <w:sz w:val="28"/>
        </w:rPr>
        <w:t xml:space="preserve"> Ұсынылған хабарлаулар өзіне мүше лайықты деп есептеген осындай қосымша ақпараттан тұрады. мүшелерге жүзеге асыруға жауапты ішкі мекеме немесе тұлға туралы ақпаратпен қамтамасыз ету ұсынылады.</w:t>
      </w:r>
      <w:r>
        <w:br/>
      </w:r>
      <w:r>
        <w:rPr>
          <w:rFonts w:ascii="Times New Roman"/>
          <w:b w:val="false"/>
          <w:i w:val="false"/>
          <w:color w:val="000000"/>
          <w:sz w:val="28"/>
        </w:rPr>
        <w:t>
</w:t>
      </w:r>
      <w:r>
        <w:rPr>
          <w:rFonts w:ascii="Times New Roman"/>
          <w:b w:val="false"/>
          <w:i w:val="false"/>
          <w:color w:val="000000"/>
          <w:vertAlign w:val="superscript"/>
        </w:rPr>
        <w:t>18</w:t>
      </w:r>
      <w:r>
        <w:rPr>
          <w:rFonts w:ascii="Times New Roman"/>
          <w:b w:val="false"/>
          <w:i w:val="false"/>
          <w:color w:val="000000"/>
          <w:sz w:val="28"/>
        </w:rPr>
        <w:t xml:space="preserve"> Мүшелер сонымен қатар ұлттық сауда рәсімдерін жеңілдетуді іске асыру бойынша жоспарлар мен жобалар туралы, ішкі орган немесе іске асыруға жауапты орган туралы, солармен мүше көмек көрсету үшін уағдаластықтар жасай алатын донорлар бойынша ақпараттарды қосуы мүмкін.</w:t>
      </w:r>
      <w:r>
        <w:br/>
      </w:r>
      <w:r>
        <w:rPr>
          <w:rFonts w:ascii="Times New Roman"/>
          <w:b w:val="false"/>
          <w:i w:val="false"/>
          <w:color w:val="000000"/>
          <w:sz w:val="28"/>
        </w:rPr>
        <w:t>
</w:t>
      </w:r>
      <w:r>
        <w:rPr>
          <w:rFonts w:ascii="Times New Roman"/>
          <w:b w:val="false"/>
          <w:i w:val="false"/>
          <w:color w:val="000000"/>
          <w:vertAlign w:val="superscript"/>
        </w:rPr>
        <w:t>19</w:t>
      </w:r>
      <w:r>
        <w:rPr>
          <w:rFonts w:ascii="Times New Roman"/>
          <w:b w:val="false"/>
          <w:i w:val="false"/>
          <w:color w:val="000000"/>
          <w:sz w:val="28"/>
        </w:rPr>
        <w:t xml:space="preserve"> Осындай уағдаластықтар 9.3-тармаққа сәйкес екі жақты негізде немесе тиісті халықаралық ұйымдар арқылы жасалатын өзара келісілген жағдайларда болады.</w:t>
      </w:r>
      <w:r>
        <w:br/>
      </w:r>
      <w:r>
        <w:rPr>
          <w:rFonts w:ascii="Times New Roman"/>
          <w:b w:val="false"/>
          <w:i w:val="false"/>
          <w:color w:val="000000"/>
          <w:sz w:val="28"/>
        </w:rPr>
        <w:t>
</w:t>
      </w:r>
      <w:r>
        <w:rPr>
          <w:rFonts w:ascii="Times New Roman"/>
          <w:b w:val="false"/>
          <w:i w:val="false"/>
          <w:color w:val="000000"/>
          <w:vertAlign w:val="superscript"/>
        </w:rPr>
        <w:t>20</w:t>
      </w:r>
      <w:r>
        <w:rPr>
          <w:rFonts w:ascii="Times New Roman"/>
          <w:b w:val="false"/>
          <w:i w:val="false"/>
          <w:color w:val="000000"/>
          <w:sz w:val="28"/>
        </w:rPr>
        <w:t xml:space="preserve"> Мүшелер сонымен қатар ұлттық сауда рәсімдерін жеңілдетуді іске асыру бойынша жоспарлар мен жобалар туралы, ішкі орган немесе іске асыруға жауапты орган туралы, солармен мүше көмек көрсету үшін уағдаластықтар жасай алатын донорлар бойынша ақпараттарды қосуы мүмкін.</w:t>
      </w:r>
      <w:r>
        <w:br/>
      </w:r>
      <w:r>
        <w:rPr>
          <w:rFonts w:ascii="Times New Roman"/>
          <w:b w:val="false"/>
          <w:i w:val="false"/>
          <w:color w:val="000000"/>
          <w:sz w:val="28"/>
        </w:rPr>
        <w:t>
</w:t>
      </w:r>
      <w:r>
        <w:rPr>
          <w:rFonts w:ascii="Times New Roman"/>
          <w:b w:val="false"/>
          <w:i w:val="false"/>
          <w:color w:val="000000"/>
          <w:vertAlign w:val="superscript"/>
        </w:rPr>
        <w:t>21</w:t>
      </w:r>
      <w:r>
        <w:rPr>
          <w:rFonts w:ascii="Times New Roman"/>
          <w:b w:val="false"/>
          <w:i w:val="false"/>
          <w:color w:val="000000"/>
          <w:sz w:val="28"/>
        </w:rPr>
        <w:t xml:space="preserve"> Осындай уағдаластықтар 9.3-тармаққа сәйкес екі жақты негізде немесе тиісті халықаралық ұйымдар арқылы жасалатын өзара келісілген жағдайларда болады.</w:t>
      </w:r>
    </w:p>
    <w:bookmarkEnd w:id="47"/>
    <w:bookmarkStart w:name="z232" w:id="48"/>
    <w:p>
      <w:pPr>
        <w:spacing w:after="0"/>
        <w:ind w:left="0"/>
        <w:jc w:val="left"/>
      </w:pPr>
      <w:r>
        <w:rPr>
          <w:rFonts w:ascii="Times New Roman"/>
          <w:b/>
          <w:i w:val="false"/>
          <w:color w:val="000000"/>
        </w:rPr>
        <w:t xml:space="preserve"> 
17-БАП: ЕРТЕ ЕСКЕРТУ ТЕТІГІ:</w:t>
      </w:r>
      <w:r>
        <w:br/>
      </w:r>
      <w:r>
        <w:rPr>
          <w:rFonts w:ascii="Times New Roman"/>
          <w:b/>
          <w:i w:val="false"/>
          <w:color w:val="000000"/>
        </w:rPr>
        <w:t>
В ЖӘНЕ С САНАТТАРЫНДА ЕРЕЖЕЛЕРДІ ҚОЛДАНУ КҮНДЕРІН КЕҢЕЙТУ</w:t>
      </w:r>
    </w:p>
    <w:bookmarkEnd w:id="48"/>
    <w:bookmarkStart w:name="z233" w:id="49"/>
    <w:p>
      <w:pPr>
        <w:spacing w:after="0"/>
        <w:ind w:left="0"/>
        <w:jc w:val="both"/>
      </w:pPr>
      <w:r>
        <w:rPr>
          <w:rFonts w:ascii="Times New Roman"/>
          <w:b w:val="false"/>
          <w:i w:val="false"/>
          <w:color w:val="000000"/>
          <w:sz w:val="28"/>
        </w:rPr>
        <w:t>
      1.</w:t>
      </w:r>
      <w:r>
        <w:br/>
      </w:r>
      <w:r>
        <w:rPr>
          <w:rFonts w:ascii="Times New Roman"/>
          <w:b w:val="false"/>
          <w:i w:val="false"/>
          <w:color w:val="000000"/>
          <w:sz w:val="28"/>
        </w:rPr>
        <w:t>
      (a) </w:t>
      </w:r>
      <w:r>
        <w:rPr>
          <w:rFonts w:ascii="Times New Roman"/>
          <w:b w:val="false"/>
          <w:i w:val="false"/>
          <w:color w:val="000000"/>
          <w:sz w:val="28"/>
        </w:rPr>
        <w:t>16-баптың</w:t>
      </w:r>
      <w:r>
        <w:rPr>
          <w:rFonts w:ascii="Times New Roman"/>
          <w:b w:val="false"/>
          <w:i w:val="false"/>
          <w:color w:val="000000"/>
          <w:sz w:val="28"/>
        </w:rPr>
        <w:t xml:space="preserve"> 2 (b) немесе (f) тармақтарымен ең төмен дамыған мүше мемлекет жағдайында немесе 16-баптың 1 (b) немесе (е) тармақтарына сәйкес белгіленген соңғы күнімен, оның В санатында немесе С санатында белгілеген ережелерді іске асыруда өзін қиындықтарды кешіретін деп есептейтін дамушы мүше мемлекет немесе ең төмен дамыған мүше мемлекет Комитетке хабарлауы тиіс. Дамушы мүше мемлекет Комитетке іске асыру күні аяқталғанға дейін 120 күннен кешіктірмей хабарлайды. Ең төмен дамыған мүше мемлекет Комитетке осы күнге дейін 90 күннен кешіктірмей хабарлайды.</w:t>
      </w:r>
      <w:r>
        <w:br/>
      </w:r>
      <w:r>
        <w:rPr>
          <w:rFonts w:ascii="Times New Roman"/>
          <w:b w:val="false"/>
          <w:i w:val="false"/>
          <w:color w:val="000000"/>
          <w:sz w:val="28"/>
        </w:rPr>
        <w:t>
      (b) Комитетке хабарлау жаңа мерзімді қамтиды, оған дамушы мүше мемлекет немесе ең төмен дамыған мүше мемлекет аталған ережелерді жүзеге асыру мүмкіндігіне ие болуды күтеді. Хабарландыру, сондай-ақ, іске асыруда күтілетін кешіктіру себептерін көрсету тиіс. Осындай себептер күтілетіннен ерте емес әлеуетін күшейтуде көмек пен қолдау қажеттілігінен немесе әлеуетін құруға көмектесу үшін қосымша көмек пен қолдаудан құралуы мүмкін.</w:t>
      </w:r>
      <w:r>
        <w:br/>
      </w:r>
      <w:r>
        <w:rPr>
          <w:rFonts w:ascii="Times New Roman"/>
          <w:b w:val="false"/>
          <w:i w:val="false"/>
          <w:color w:val="000000"/>
          <w:sz w:val="28"/>
        </w:rPr>
        <w:t>
</w:t>
      </w:r>
      <w:r>
        <w:rPr>
          <w:rFonts w:ascii="Times New Roman"/>
          <w:b w:val="false"/>
          <w:i w:val="false"/>
          <w:color w:val="000000"/>
          <w:sz w:val="28"/>
        </w:rPr>
        <w:t>
      2. Егер дамушы мүше мемлекеттің іске асыруға арналған қосымша уақытқа сұрауы 18 айдан аспаса немесе ең төмен дамыған ел қосымша уақыт үшін мүшенің сұрауымен 3 жылдан аспаса, сұратушы мүше Комитеттің ешбір кейінгі әрекетсіз қосымша уақытқа құқылы болады.</w:t>
      </w:r>
      <w:r>
        <w:br/>
      </w:r>
      <w:r>
        <w:rPr>
          <w:rFonts w:ascii="Times New Roman"/>
          <w:b w:val="false"/>
          <w:i w:val="false"/>
          <w:color w:val="000000"/>
          <w:sz w:val="28"/>
        </w:rPr>
        <w:t>
</w:t>
      </w:r>
      <w:r>
        <w:rPr>
          <w:rFonts w:ascii="Times New Roman"/>
          <w:b w:val="false"/>
          <w:i w:val="false"/>
          <w:color w:val="000000"/>
          <w:sz w:val="28"/>
        </w:rPr>
        <w:t>
      3. Егер дамушы мүше мемлекет немесе ең төмен дамыған мүше мемлекет оған </w:t>
      </w:r>
      <w:r>
        <w:rPr>
          <w:rFonts w:ascii="Times New Roman"/>
          <w:b w:val="false"/>
          <w:i w:val="false"/>
          <w:color w:val="000000"/>
          <w:sz w:val="28"/>
        </w:rPr>
        <w:t>2-тармақта</w:t>
      </w:r>
      <w:r>
        <w:rPr>
          <w:rFonts w:ascii="Times New Roman"/>
          <w:b w:val="false"/>
          <w:i w:val="false"/>
          <w:color w:val="000000"/>
          <w:sz w:val="28"/>
        </w:rPr>
        <w:t xml:space="preserve"> көзделгенге қарағанда, ұзағырақ мерзімге бірінші ұзарту немесе екінші немесе кез келген кейінгі ұзарту қажет деп есептесе, онда ол Комитетке дамушы мүше мемлекеттерге қатысты 120 күннен кешіктірмей және ең төмен дамыған мүше мемлекеттерге қатысты 90 күннен кешіктірмей іске асырудың бастапқы соңғы күні немесе ұзарту салдарынан өзге сәтінің аяқталуына дейін 1 (b) тармағында сипатталған ақпаратты қамтыған ұзартуға өтінімді ұсыну тиіс.</w:t>
      </w:r>
      <w:r>
        <w:br/>
      </w:r>
      <w:r>
        <w:rPr>
          <w:rFonts w:ascii="Times New Roman"/>
          <w:b w:val="false"/>
          <w:i w:val="false"/>
          <w:color w:val="000000"/>
          <w:sz w:val="28"/>
        </w:rPr>
        <w:t>
</w:t>
      </w:r>
      <w:r>
        <w:rPr>
          <w:rFonts w:ascii="Times New Roman"/>
          <w:b w:val="false"/>
          <w:i w:val="false"/>
          <w:color w:val="000000"/>
          <w:sz w:val="28"/>
        </w:rPr>
        <w:t>
      4. Комитет сұрауды беретін мүшенің нақты жағдайларын назарға ала отыра, ұзартуға сұрауларды беруге тілектестікпен қарауы тиіс. Осы жағдайлар әлеуетін құруда көмек пен қолдауды алудағы қиындық пен кешіктірулерін қамтуы мүмкін.</w:t>
      </w:r>
    </w:p>
    <w:bookmarkEnd w:id="49"/>
    <w:bookmarkStart w:name="z237" w:id="50"/>
    <w:p>
      <w:pPr>
        <w:spacing w:after="0"/>
        <w:ind w:left="0"/>
        <w:jc w:val="left"/>
      </w:pPr>
      <w:r>
        <w:rPr>
          <w:rFonts w:ascii="Times New Roman"/>
          <w:b/>
          <w:i w:val="false"/>
          <w:color w:val="000000"/>
        </w:rPr>
        <w:t xml:space="preserve"> 
18-БАП: В САНАТЫ МЕН С САНАТЫН ІСКЕ АСЫРУ</w:t>
      </w:r>
    </w:p>
    <w:bookmarkEnd w:id="50"/>
    <w:bookmarkStart w:name="z238" w:id="51"/>
    <w:p>
      <w:pPr>
        <w:spacing w:after="0"/>
        <w:ind w:left="0"/>
        <w:jc w:val="both"/>
      </w:pPr>
      <w:r>
        <w:rPr>
          <w:rFonts w:ascii="Times New Roman"/>
          <w:b w:val="false"/>
          <w:i w:val="false"/>
          <w:color w:val="000000"/>
          <w:sz w:val="28"/>
        </w:rPr>
        <w:t>
      1. 13-баптың </w:t>
      </w:r>
      <w:r>
        <w:rPr>
          <w:rFonts w:ascii="Times New Roman"/>
          <w:b w:val="false"/>
          <w:i w:val="false"/>
          <w:color w:val="000000"/>
          <w:sz w:val="28"/>
        </w:rPr>
        <w:t>2-тармағына</w:t>
      </w:r>
      <w:r>
        <w:rPr>
          <w:rFonts w:ascii="Times New Roman"/>
          <w:b w:val="false"/>
          <w:i w:val="false"/>
          <w:color w:val="000000"/>
          <w:sz w:val="28"/>
        </w:rPr>
        <w:t xml:space="preserve"> сәйкес, егер дамушы мүше мемлекет немесе ең төмен дамыған мүше мемлекет </w:t>
      </w:r>
      <w:r>
        <w:rPr>
          <w:rFonts w:ascii="Times New Roman"/>
          <w:b w:val="false"/>
          <w:i w:val="false"/>
          <w:color w:val="000000"/>
          <w:sz w:val="28"/>
        </w:rPr>
        <w:t>16-бап</w:t>
      </w:r>
      <w:r>
        <w:rPr>
          <w:rFonts w:ascii="Times New Roman"/>
          <w:b w:val="false"/>
          <w:i w:val="false"/>
          <w:color w:val="000000"/>
          <w:sz w:val="28"/>
        </w:rPr>
        <w:t xml:space="preserve"> немесе 17-баптың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көзделген рәсімдерді орындағаннан кейін, ал сұралған кеңейту ұсынылмаса немесе егер дамушы мүше мемлекет немесе ең төмен дамыған мүше мемлекет қандай да бір түрде </w:t>
      </w:r>
      <w:r>
        <w:rPr>
          <w:rFonts w:ascii="Times New Roman"/>
          <w:b w:val="false"/>
          <w:i w:val="false"/>
          <w:color w:val="000000"/>
          <w:sz w:val="28"/>
        </w:rPr>
        <w:t>17-бап</w:t>
      </w:r>
      <w:r>
        <w:rPr>
          <w:rFonts w:ascii="Times New Roman"/>
          <w:b w:val="false"/>
          <w:i w:val="false"/>
          <w:color w:val="000000"/>
          <w:sz w:val="28"/>
        </w:rPr>
        <w:t xml:space="preserve"> бойынша берілген кеңейтуге кедергі келтіретін, болжанбаған жағдайларды бастан кешірсе, С санатына сәйкес оның ережені іске асыру қабілеттілігінің жетіспеушілігі жалғасатынын өзі бағаласа, осындай мүше Комитетке тиісті ережені жүзеге асыруға қабілетсіз екендігі туралы хабарлау тиіс.</w:t>
      </w:r>
      <w:r>
        <w:br/>
      </w:r>
      <w:r>
        <w:rPr>
          <w:rFonts w:ascii="Times New Roman"/>
          <w:b w:val="false"/>
          <w:i w:val="false"/>
          <w:color w:val="000000"/>
          <w:sz w:val="28"/>
        </w:rPr>
        <w:t>
</w:t>
      </w:r>
      <w:r>
        <w:rPr>
          <w:rFonts w:ascii="Times New Roman"/>
          <w:b w:val="false"/>
          <w:i w:val="false"/>
          <w:color w:val="000000"/>
          <w:sz w:val="28"/>
        </w:rPr>
        <w:t>
      2. Комитет дереу сарапшылар тобын және кез келген жағдайда Комитеттің тиісті дамушы мүше мемлекеттен немесе ең төмен дамыған мүше мемлекеттен хабарландыруды алғаннан кейін 60 күннен кешіктірмей құруы тиіс. Сарапшылар тобы осы мәселені зерделейді және ол құрылған күннен бастап 120 күн ішінде Комитет үшін ұсынымдарды жасайды.</w:t>
      </w:r>
      <w:r>
        <w:br/>
      </w:r>
      <w:r>
        <w:rPr>
          <w:rFonts w:ascii="Times New Roman"/>
          <w:b w:val="false"/>
          <w:i w:val="false"/>
          <w:color w:val="000000"/>
          <w:sz w:val="28"/>
        </w:rPr>
        <w:t>
</w:t>
      </w:r>
      <w:r>
        <w:rPr>
          <w:rFonts w:ascii="Times New Roman"/>
          <w:b w:val="false"/>
          <w:i w:val="false"/>
          <w:color w:val="000000"/>
          <w:sz w:val="28"/>
        </w:rPr>
        <w:t>
      3. Сарапшылар тобы сауда рәсімдерін жеңілдету және әлеуетті құруға көмек пен қолдау беру саласындағы жоғары білікті бес тәуелсіз адамнан тұрады. Сарапшылар тобының құрамы дамушы және дамыған мүше мемлекеттердің азаматтары арасында теңгерімді қамтамасыз етуі тиіс. Егер ең төмен дамыған мүше мемлекет тартылса, Сарапшылар тобы ең төмен дамыған мүше мемлекеттен ең кемінде бір азаматтан құралуы тиіс. Егер Комитет оны құрған күннен бастап 20 күн ішінде Сарапшылар тобының құрамы туралы келісе алмаса, Бас директор Комитет төрағасымен кеңес болған кезде осы тармақтың ережелеріне сәйкес Сарапшылар тобының құрамын айқындайды.</w:t>
      </w:r>
      <w:r>
        <w:br/>
      </w:r>
      <w:r>
        <w:rPr>
          <w:rFonts w:ascii="Times New Roman"/>
          <w:b w:val="false"/>
          <w:i w:val="false"/>
          <w:color w:val="000000"/>
          <w:sz w:val="28"/>
        </w:rPr>
        <w:t>
</w:t>
      </w:r>
      <w:r>
        <w:rPr>
          <w:rFonts w:ascii="Times New Roman"/>
          <w:b w:val="false"/>
          <w:i w:val="false"/>
          <w:color w:val="000000"/>
          <w:sz w:val="28"/>
        </w:rPr>
        <w:t>
      4. Сарапшылар тобы әлеуеті болмаған жағдайда мүшенің жеке бағалауын қарап және Комитетке ұсыным беруі тиіс. Ең төмен дамыған елге қатысты Сарапшылар тобының ұсынымдарын қарастырған кезде Комитет тиісті жағдайларда, іске асыру үшін тұрақты әлеуетін алуға ықпалын тигізетін шараларды қабылдайды.</w:t>
      </w:r>
      <w:r>
        <w:br/>
      </w:r>
      <w:r>
        <w:rPr>
          <w:rFonts w:ascii="Times New Roman"/>
          <w:b w:val="false"/>
          <w:i w:val="false"/>
          <w:color w:val="000000"/>
          <w:sz w:val="28"/>
        </w:rPr>
        <w:t>
</w:t>
      </w:r>
      <w:r>
        <w:rPr>
          <w:rFonts w:ascii="Times New Roman"/>
          <w:b w:val="false"/>
          <w:i w:val="false"/>
          <w:color w:val="000000"/>
          <w:sz w:val="28"/>
        </w:rPr>
        <w:t>
      5. Сарапшылар тобының ұсынымдарын алғаннан кейін Комитеттің бірінші отырысына дейін егер дамушы мүше мемлекет Комитетке өзінің тиісті ережелерді жүзеге асыруға қабілетсіздігі туралы хабарлаған кездегі сәттен бастап, мүше осы мәселе бойынша Дауларды шешу туралы уағдаластық шегінде істі қарауға жатпайды. Осы кездесуде Комитет Сарапшылар тобының ұсынымын қарастыру тиіс. Ең төмен дамыған мүше мемлекеттер үшін дауларды шешу туралы уағдаластықтар шеңберінде істі қарау Комитет ережелерді орындау туралы өзінің қабілетсіздігі жөнінде ескерткен күннен бастап Комитет осы мәселе бойынша шешім қабылдаған кездегі сәтке дейін немесе жоғарыда аталған Комитеттің бірінші отырысының күнінен кейін 24 айдың ішінде ненің ерте болғанына байланысты тиісті қамтамасыз етуге қолданылмауы тиіс.</w:t>
      </w:r>
      <w:r>
        <w:br/>
      </w:r>
      <w:r>
        <w:rPr>
          <w:rFonts w:ascii="Times New Roman"/>
          <w:b w:val="false"/>
          <w:i w:val="false"/>
          <w:color w:val="000000"/>
          <w:sz w:val="28"/>
        </w:rPr>
        <w:t>
</w:t>
      </w:r>
      <w:r>
        <w:rPr>
          <w:rFonts w:ascii="Times New Roman"/>
          <w:b w:val="false"/>
          <w:i w:val="false"/>
          <w:color w:val="000000"/>
          <w:sz w:val="28"/>
        </w:rPr>
        <w:t>
      6. Егер ең төмен дамыған мүше мемлекет С санатының міндеттемесін іске асыру қабілеттілігін жоғалтатын болса, ол Комитетке хабарлай алады және осы бапта баяндалған нұсқауларды сақтай алады.</w:t>
      </w:r>
    </w:p>
    <w:bookmarkEnd w:id="51"/>
    <w:bookmarkStart w:name="z244" w:id="52"/>
    <w:p>
      <w:pPr>
        <w:spacing w:after="0"/>
        <w:ind w:left="0"/>
        <w:jc w:val="left"/>
      </w:pPr>
      <w:r>
        <w:rPr>
          <w:rFonts w:ascii="Times New Roman"/>
          <w:b/>
          <w:i w:val="false"/>
          <w:color w:val="000000"/>
        </w:rPr>
        <w:t xml:space="preserve"> 
19-БАП: В ЖӘНЕ С САНАТТАРЫ АРАСЫНДАҒЫ АЛМАСУ</w:t>
      </w:r>
    </w:p>
    <w:bookmarkEnd w:id="52"/>
    <w:bookmarkStart w:name="z245" w:id="53"/>
    <w:p>
      <w:pPr>
        <w:spacing w:after="0"/>
        <w:ind w:left="0"/>
        <w:jc w:val="both"/>
      </w:pPr>
      <w:r>
        <w:rPr>
          <w:rFonts w:ascii="Times New Roman"/>
          <w:b w:val="false"/>
          <w:i w:val="false"/>
          <w:color w:val="000000"/>
          <w:sz w:val="28"/>
        </w:rPr>
        <w:t>
      1. В және С санаттары бойынша ережелер туралы ескерткен, дамушы мүше мемлекет және ең төмен дамыған мүше мемлекет Комитетке хабарландыруды ұсыну арқылы осы санаттар арасындағы ережелерде орын алмасуы мүмкін. Егер мүше В санатынан С санатына ережелерді ауыстыруды ұсынса, мүше әлеуетті жасауға қажетті көмек пен қолдау туралы ақпаратты ұсынады.</w:t>
      </w:r>
      <w:r>
        <w:br/>
      </w:r>
      <w:r>
        <w:rPr>
          <w:rFonts w:ascii="Times New Roman"/>
          <w:b w:val="false"/>
          <w:i w:val="false"/>
          <w:color w:val="000000"/>
          <w:sz w:val="28"/>
        </w:rPr>
        <w:t>
</w:t>
      </w:r>
      <w:r>
        <w:rPr>
          <w:rFonts w:ascii="Times New Roman"/>
          <w:b w:val="false"/>
          <w:i w:val="false"/>
          <w:color w:val="000000"/>
          <w:sz w:val="28"/>
        </w:rPr>
        <w:t>
      2. Егер В санатынан С санатына алмасқан ережені іске асыру үшін қосымша уақыт қажет болса, мүше:</w:t>
      </w:r>
      <w:r>
        <w:br/>
      </w:r>
      <w:r>
        <w:rPr>
          <w:rFonts w:ascii="Times New Roman"/>
          <w:b w:val="false"/>
          <w:i w:val="false"/>
          <w:color w:val="000000"/>
          <w:sz w:val="28"/>
        </w:rPr>
        <w:t>
      (a) автоматты ұзарту мүмкіндігін қоса алғанда, </w:t>
      </w:r>
      <w:r>
        <w:rPr>
          <w:rFonts w:ascii="Times New Roman"/>
          <w:b w:val="false"/>
          <w:i w:val="false"/>
          <w:color w:val="000000"/>
          <w:sz w:val="28"/>
        </w:rPr>
        <w:t>17-баптың</w:t>
      </w:r>
      <w:r>
        <w:rPr>
          <w:rFonts w:ascii="Times New Roman"/>
          <w:b w:val="false"/>
          <w:i w:val="false"/>
          <w:color w:val="000000"/>
          <w:sz w:val="28"/>
        </w:rPr>
        <w:t>  ережелерін пайдалануы; немесе</w:t>
      </w:r>
      <w:r>
        <w:br/>
      </w:r>
      <w:r>
        <w:rPr>
          <w:rFonts w:ascii="Times New Roman"/>
          <w:b w:val="false"/>
          <w:i w:val="false"/>
          <w:color w:val="000000"/>
          <w:sz w:val="28"/>
        </w:rPr>
        <w:t>
      (b) мүшенің ережені іске асыру үшін және қажет кезде, </w:t>
      </w:r>
      <w:r>
        <w:rPr>
          <w:rFonts w:ascii="Times New Roman"/>
          <w:b w:val="false"/>
          <w:i w:val="false"/>
          <w:color w:val="000000"/>
          <w:sz w:val="28"/>
        </w:rPr>
        <w:t>18-бап</w:t>
      </w:r>
      <w:r>
        <w:rPr>
          <w:rFonts w:ascii="Times New Roman"/>
          <w:b w:val="false"/>
          <w:i w:val="false"/>
          <w:color w:val="000000"/>
          <w:sz w:val="28"/>
        </w:rPr>
        <w:t>  бойынша Сарапшылар тобының ұсынымдары мен қарастыру мүмкіндігін қоса алғанда әлеуетін қалыптастыруға көмек пен қолдау үшін қосымша уақытқа арналған өтінішін Комитеттің зерттеуіне сұрау беруі; немесе</w:t>
      </w:r>
      <w:r>
        <w:br/>
      </w:r>
      <w:r>
        <w:rPr>
          <w:rFonts w:ascii="Times New Roman"/>
          <w:b w:val="false"/>
          <w:i w:val="false"/>
          <w:color w:val="000000"/>
          <w:sz w:val="28"/>
        </w:rPr>
        <w:t>
      (c) ең төмен дамыған мүше мемлекеттің жағдайында В санатына сәйкес көрсетілген бастапқы күннен кейін төрт жылдан астам іске асырудың кез келген жаңа күні Комитеттің мақұлдауын талап етеді. Бұдан басқа, ең төмен дамыған мүше мемлекет </w:t>
      </w:r>
      <w:r>
        <w:rPr>
          <w:rFonts w:ascii="Times New Roman"/>
          <w:b w:val="false"/>
          <w:i w:val="false"/>
          <w:color w:val="000000"/>
          <w:sz w:val="28"/>
        </w:rPr>
        <w:t>17-бапқа</w:t>
      </w:r>
      <w:r>
        <w:rPr>
          <w:rFonts w:ascii="Times New Roman"/>
          <w:b w:val="false"/>
          <w:i w:val="false"/>
          <w:color w:val="000000"/>
          <w:sz w:val="28"/>
        </w:rPr>
        <w:t xml:space="preserve"> сүйенуі тиіс. Әлеуетті құру бойынша көмек пен қолдау алмасатын ең төмен дамыған мүше мемлекеттерге қажет екендігі түсінікті.</w:t>
      </w:r>
    </w:p>
    <w:bookmarkEnd w:id="53"/>
    <w:bookmarkStart w:name="z247" w:id="54"/>
    <w:p>
      <w:pPr>
        <w:spacing w:after="0"/>
        <w:ind w:left="0"/>
        <w:jc w:val="left"/>
      </w:pPr>
      <w:r>
        <w:rPr>
          <w:rFonts w:ascii="Times New Roman"/>
          <w:b/>
          <w:i w:val="false"/>
          <w:color w:val="000000"/>
        </w:rPr>
        <w:t xml:space="preserve"> 
20-БАП: ДАУЛАРДЫ ШЕШУДІ РЕТТЕЙТІН ЕРЕЖЕЛЕР МЕН РӘСІМДЕР ТУРАЛЫ</w:t>
      </w:r>
      <w:r>
        <w:br/>
      </w:r>
      <w:r>
        <w:rPr>
          <w:rFonts w:ascii="Times New Roman"/>
          <w:b/>
          <w:i w:val="false"/>
          <w:color w:val="000000"/>
        </w:rPr>
        <w:t>
УАҒДАЛАСТЫҚТАРДЫ ПАЙДАЛАНУ БОЙЫНША ЖЕҢІЛДІК КЕЗЕҢ</w:t>
      </w:r>
    </w:p>
    <w:bookmarkEnd w:id="54"/>
    <w:bookmarkStart w:name="z248" w:id="55"/>
    <w:p>
      <w:pPr>
        <w:spacing w:after="0"/>
        <w:ind w:left="0"/>
        <w:jc w:val="both"/>
      </w:pPr>
      <w:r>
        <w:rPr>
          <w:rFonts w:ascii="Times New Roman"/>
          <w:b w:val="false"/>
          <w:i w:val="false"/>
          <w:color w:val="000000"/>
          <w:sz w:val="28"/>
        </w:rPr>
        <w:t>
      1. Осы келісім күшіне енгеннен кейін екі жыл кезең ағымында дауларды шешуді реттейтін ережелер мен рәсімдер туралы Уағдаластықпен әзірленген және қолданылатын, 1994 жылғы ГАТТ келісімінің XXII мен XXIII баптарының ережелері мүшенің А санатында белгілеген кез келген ережеге қатысты дамушы мүше мемлекетке қарсы дауларды реттеуге қолданылмауы тиіс.</w:t>
      </w:r>
      <w:r>
        <w:br/>
      </w:r>
      <w:r>
        <w:rPr>
          <w:rFonts w:ascii="Times New Roman"/>
          <w:b w:val="false"/>
          <w:i w:val="false"/>
          <w:color w:val="000000"/>
          <w:sz w:val="28"/>
        </w:rPr>
        <w:t>
</w:t>
      </w:r>
      <w:r>
        <w:rPr>
          <w:rFonts w:ascii="Times New Roman"/>
          <w:b w:val="false"/>
          <w:i w:val="false"/>
          <w:color w:val="000000"/>
          <w:sz w:val="28"/>
        </w:rPr>
        <w:t>
      2. Осы келісім күшіне енгеннен кейін екі жыл ішінде дауларды шешуді реттейтін ережелер мен рәсімдер туралы Уағдаластықпен әзірленген және қолданылатын, 1994 жылғы ГАТТ келісімінің XXII мен XXIII баптарының ережелері мүшенің А санатында белгілеген кез келген ережеге қатысты ең төмен дамыған елге қарсы дауларды реттеуге қолданылмауы тиіс.</w:t>
      </w:r>
      <w:r>
        <w:br/>
      </w:r>
      <w:r>
        <w:rPr>
          <w:rFonts w:ascii="Times New Roman"/>
          <w:b w:val="false"/>
          <w:i w:val="false"/>
          <w:color w:val="000000"/>
          <w:sz w:val="28"/>
        </w:rPr>
        <w:t>
</w:t>
      </w:r>
      <w:r>
        <w:rPr>
          <w:rFonts w:ascii="Times New Roman"/>
          <w:b w:val="false"/>
          <w:i w:val="false"/>
          <w:color w:val="000000"/>
          <w:sz w:val="28"/>
        </w:rPr>
        <w:t>
      3. Ең төмен дамыған мемлекет В немесе С санаттары бойынша ережелерді қолданғаннан кейін сегіз жыл ішінде Дауларды шешуді реттейтін ережелер мен рәсімдер туралы уағдаластықпен әзірленген және қолданылатын, 1994 жылғы ГАТТ келісімінің XXII мен XXIII баптарының ережелері осы ережеге қатысты ең төмен дамыған мүше мемлекетке қарсы дауларды реттеуге қолданылмайды.</w:t>
      </w:r>
      <w:r>
        <w:br/>
      </w:r>
      <w:r>
        <w:rPr>
          <w:rFonts w:ascii="Times New Roman"/>
          <w:b w:val="false"/>
          <w:i w:val="false"/>
          <w:color w:val="000000"/>
          <w:sz w:val="28"/>
        </w:rPr>
        <w:t>
</w:t>
      </w:r>
      <w:r>
        <w:rPr>
          <w:rFonts w:ascii="Times New Roman"/>
          <w:b w:val="false"/>
          <w:i w:val="false"/>
          <w:color w:val="000000"/>
          <w:sz w:val="28"/>
        </w:rPr>
        <w:t>
      4. Дауларды шешуді реттейтін ережелер мен рәсімдер туралы уағдаластықты қолдану бойынша жеңілдік кезеңіне қарамастан, 1994 жылғы ГАТТ Келісімінің XXII немесе XXIII баптарына сәйкес консультация жүргізуге сұрау салу алдында, мүше ең төмен дамыған мүше мемлекеттің ерекше жағдайына айрықша назар аудару тиіс. Осыған байланысты, мүшелер ең төмен дамыған мүше мемлекетке байланысты Дауларды шешуді реттейтін ережелер мен рәсімдер туралы уағдаластық шегінде мәселелерді бастамашылық етуде тиісті ұстамдылықты білдіреді.</w:t>
      </w:r>
      <w:r>
        <w:br/>
      </w:r>
      <w:r>
        <w:rPr>
          <w:rFonts w:ascii="Times New Roman"/>
          <w:b w:val="false"/>
          <w:i w:val="false"/>
          <w:color w:val="000000"/>
          <w:sz w:val="28"/>
        </w:rPr>
        <w:t>
</w:t>
      </w:r>
      <w:r>
        <w:rPr>
          <w:rFonts w:ascii="Times New Roman"/>
          <w:b w:val="false"/>
          <w:i w:val="false"/>
          <w:color w:val="000000"/>
          <w:sz w:val="28"/>
        </w:rPr>
        <w:t>
      5. Әрбір мүше сұрау бойынша, осы бапқа сәйкес көзделген жеңілдік мерзімі ішінде осы келісімді жүзеге асыруға байланысты кез келген мәселеге қатысты талқылау үшін басқа мүшелерге бара-бар мүмкіндікті қамтамасыз етуі тиіс.</w:t>
      </w:r>
    </w:p>
    <w:bookmarkEnd w:id="55"/>
    <w:bookmarkStart w:name="z253" w:id="56"/>
    <w:p>
      <w:pPr>
        <w:spacing w:after="0"/>
        <w:ind w:left="0"/>
        <w:jc w:val="left"/>
      </w:pPr>
      <w:r>
        <w:rPr>
          <w:rFonts w:ascii="Times New Roman"/>
          <w:b/>
          <w:i w:val="false"/>
          <w:color w:val="000000"/>
        </w:rPr>
        <w:t xml:space="preserve"> 
21-БАП: ӘЛЕУЕТІН КҮШЕЙТУДЕ КӨМЕК ПЕН ҚОЛДАУ КӨРСЕТУ</w:t>
      </w:r>
    </w:p>
    <w:bookmarkEnd w:id="56"/>
    <w:bookmarkStart w:name="z254" w:id="57"/>
    <w:p>
      <w:pPr>
        <w:spacing w:after="0"/>
        <w:ind w:left="0"/>
        <w:jc w:val="both"/>
      </w:pPr>
      <w:r>
        <w:rPr>
          <w:rFonts w:ascii="Times New Roman"/>
          <w:b w:val="false"/>
          <w:i w:val="false"/>
          <w:color w:val="000000"/>
          <w:sz w:val="28"/>
        </w:rPr>
        <w:t>
      1. Донор мүшелер өзара келісілген жағдайда немесе екі жақты негізде немесе тиісті халықаралық ұйымдар арқылы дамушы елдер мен ең төмен дамыған мүше мемлекеттер үшін әлеуетті құруда көмек пен қолдауды ұсынуды жеңілдетуге келіседі. Мақсаты – осы Келісімнің </w:t>
      </w:r>
      <w:r>
        <w:rPr>
          <w:rFonts w:ascii="Times New Roman"/>
          <w:b w:val="false"/>
          <w:i w:val="false"/>
          <w:color w:val="000000"/>
          <w:sz w:val="28"/>
        </w:rPr>
        <w:t>І бөлімінің</w:t>
      </w:r>
      <w:r>
        <w:rPr>
          <w:rFonts w:ascii="Times New Roman"/>
          <w:b w:val="false"/>
          <w:i w:val="false"/>
          <w:color w:val="000000"/>
          <w:sz w:val="28"/>
        </w:rPr>
        <w:t xml:space="preserve"> ережелерін іске асыру үшін дамушы және ең төмен дамыған мүше мемлекеттерге көмек беру.</w:t>
      </w:r>
      <w:r>
        <w:br/>
      </w:r>
      <w:r>
        <w:rPr>
          <w:rFonts w:ascii="Times New Roman"/>
          <w:b w:val="false"/>
          <w:i w:val="false"/>
          <w:color w:val="000000"/>
          <w:sz w:val="28"/>
        </w:rPr>
        <w:t>
</w:t>
      </w:r>
      <w:r>
        <w:rPr>
          <w:rFonts w:ascii="Times New Roman"/>
          <w:b w:val="false"/>
          <w:i w:val="false"/>
          <w:color w:val="000000"/>
          <w:sz w:val="28"/>
        </w:rPr>
        <w:t>
      2. Ең төмен дамыған мүше мемлекеттердің ерекше қажеттіліктерін ескеріп, атаулы көмек пен қолдау оларға өз міндеттемелерін жүзеге асыруға тұрақты әлеуетін жасауда көмек беру үшін ең төмен дамыған мүше мемлекеттерге ұсынылуы тиіс. Даму мақсатында ынтымақтастықтың тиісті тетіктері арқылы және </w:t>
      </w:r>
      <w:r>
        <w:rPr>
          <w:rFonts w:ascii="Times New Roman"/>
          <w:b w:val="false"/>
          <w:i w:val="false"/>
          <w:color w:val="000000"/>
          <w:sz w:val="28"/>
        </w:rPr>
        <w:t>3-тармақта</w:t>
      </w:r>
      <w:r>
        <w:rPr>
          <w:rFonts w:ascii="Times New Roman"/>
          <w:b w:val="false"/>
          <w:i w:val="false"/>
          <w:color w:val="000000"/>
          <w:sz w:val="28"/>
        </w:rPr>
        <w:t xml:space="preserve"> көрсетілген әлеуетті жасауға техникалық көмек пен қолдаудың қағидаттарына сәйкес, даму бойынша әріптестер қазіргі даму басымдықтарының беделін түсірмеу үшін осы салада әлеуетті жасауға көмек пен қолдауды қамтамасыз етуге ұмтылуы тиіс.</w:t>
      </w:r>
      <w:r>
        <w:br/>
      </w:r>
      <w:r>
        <w:rPr>
          <w:rFonts w:ascii="Times New Roman"/>
          <w:b w:val="false"/>
          <w:i w:val="false"/>
          <w:color w:val="000000"/>
          <w:sz w:val="28"/>
        </w:rPr>
        <w:t>
</w:t>
      </w:r>
      <w:r>
        <w:rPr>
          <w:rFonts w:ascii="Times New Roman"/>
          <w:b w:val="false"/>
          <w:i w:val="false"/>
          <w:color w:val="000000"/>
          <w:sz w:val="28"/>
        </w:rPr>
        <w:t>
      3. Мүшелер осы келісімді жүзеге асыруға байланысты әлеуетін құруда көмек пен қолдау көрсетудің мынадай қағидаттарын қолдануға ұмтылады</w:t>
      </w:r>
      <w:r>
        <w:br/>
      </w:r>
      <w:r>
        <w:rPr>
          <w:rFonts w:ascii="Times New Roman"/>
          <w:b w:val="false"/>
          <w:i w:val="false"/>
          <w:color w:val="000000"/>
          <w:sz w:val="28"/>
        </w:rPr>
        <w:t>
      (a) бұл орынды және мақсатты болған кезде алушы елдердің және өңірлердің жалпы даму тұжырымдамасын, жалғасатын реформалар мен техникалық жәрдем беру бағдарламаларын ескеру;</w:t>
      </w:r>
      <w:r>
        <w:br/>
      </w:r>
      <w:r>
        <w:rPr>
          <w:rFonts w:ascii="Times New Roman"/>
          <w:b w:val="false"/>
          <w:i w:val="false"/>
          <w:color w:val="000000"/>
          <w:sz w:val="28"/>
        </w:rPr>
        <w:t>
      (b) бұл орынды және мақсатты болған кезде өңірлік және қосалқы өңірлік проблемаларды шешу бойынша шараларды қамтуға және өңірлік және қосалқы өңірлік интеграцияны дамытуға ықпалын тигізу;</w:t>
      </w:r>
      <w:r>
        <w:br/>
      </w:r>
      <w:r>
        <w:rPr>
          <w:rFonts w:ascii="Times New Roman"/>
          <w:b w:val="false"/>
          <w:i w:val="false"/>
          <w:color w:val="000000"/>
          <w:sz w:val="28"/>
        </w:rPr>
        <w:t>
      (c) жеке сектордың сауда рәсімін жеңілдету реформасы бойынша ағымдағы қызметтің көмек көрсету жөніндегі шараларда ескерілуін қамтамасыз ету;</w:t>
      </w:r>
      <w:r>
        <w:br/>
      </w:r>
      <w:r>
        <w:rPr>
          <w:rFonts w:ascii="Times New Roman"/>
          <w:b w:val="false"/>
          <w:i w:val="false"/>
          <w:color w:val="000000"/>
          <w:sz w:val="28"/>
        </w:rPr>
        <w:t>
      (d) ең үлкен тиімділікті және осы көмектен алынған нәтижені қамтамасыз ету үшін өңірлік экономикалық қоғамдастықтарды қоса алғанда, мүшелер арасында және мүшелер мен басқа тиісті мекемелер арасында үйлестіруге жәрдемдесу. Осы мақсатта:</w:t>
      </w:r>
      <w:r>
        <w:br/>
      </w:r>
      <w:r>
        <w:rPr>
          <w:rFonts w:ascii="Times New Roman"/>
          <w:b w:val="false"/>
          <w:i w:val="false"/>
          <w:color w:val="000000"/>
          <w:sz w:val="28"/>
        </w:rPr>
        <w:t>
      (i) бірінші кезекте елде немесе өңірде үйлестіру, онда әріптес мүше мен донор арасында және екі жақты және көп жақты донорлар арасында көмек берілуі тиіс, техникалық көмекті тығыз үйлестіру мен әлеуетті күшейту бойынша араласу арқылы реформалау бойынша көмек беру мен сәйкессіздік бағдарламаларында параллелизм мен қайталауды болдырмауға тырысу тиіс;</w:t>
      </w:r>
      <w:r>
        <w:br/>
      </w:r>
      <w:r>
        <w:rPr>
          <w:rFonts w:ascii="Times New Roman"/>
          <w:b w:val="false"/>
          <w:i w:val="false"/>
          <w:color w:val="000000"/>
          <w:sz w:val="28"/>
        </w:rPr>
        <w:t>
      (ii) ең төмен дамыған мүше мемлекеттер үшін, ең төмен дамыған елдердің саудасына байланысты көмек үшін Кеңейтілген кешенді шекті бағдарлама үйлестірудің осы үрдісінің бөлігі болуы тиіс; және</w:t>
      </w:r>
      <w:r>
        <w:br/>
      </w:r>
      <w:r>
        <w:rPr>
          <w:rFonts w:ascii="Times New Roman"/>
          <w:b w:val="false"/>
          <w:i w:val="false"/>
          <w:color w:val="000000"/>
          <w:sz w:val="28"/>
        </w:rPr>
        <w:t>
      (iii) Мүшелер елордаларда және Женевада сауда мен дамыту бойынша олардың лауазымды тұлғалары арасында ішкі үйлестіруге және осы келісімді іске асыру мен техникалық көмек беруді жәрдемдеседі.</w:t>
      </w:r>
      <w:r>
        <w:br/>
      </w:r>
      <w:r>
        <w:rPr>
          <w:rFonts w:ascii="Times New Roman"/>
          <w:b w:val="false"/>
          <w:i w:val="false"/>
          <w:color w:val="000000"/>
          <w:sz w:val="28"/>
        </w:rPr>
        <w:t>
      (e) енгізу бойынша әрекетті үйлестіру және мониторингі үшін дөңгелек үстелдер мен консультативтік топтар секілді елдегі қолданыстағы және өңірлік үйлестіру құрылымдарын пайдалануды көтермелеу; және</w:t>
      </w:r>
      <w:r>
        <w:br/>
      </w:r>
      <w:r>
        <w:rPr>
          <w:rFonts w:ascii="Times New Roman"/>
          <w:b w:val="false"/>
          <w:i w:val="false"/>
          <w:color w:val="000000"/>
          <w:sz w:val="28"/>
        </w:rPr>
        <w:t>
      (f) дамушы мүше мемлекеттерді басқа дамушы және ең төмен дамыған мүше мемлекеттерге әлеуетін өсіруді жүзеге асыруға көтермелеу және мүмкін болған жерде осындай шараларды қолдау туралы мәселені қарастыру.</w:t>
      </w:r>
      <w:r>
        <w:br/>
      </w:r>
      <w:r>
        <w:rPr>
          <w:rFonts w:ascii="Times New Roman"/>
          <w:b w:val="false"/>
          <w:i w:val="false"/>
          <w:color w:val="000000"/>
          <w:sz w:val="28"/>
        </w:rPr>
        <w:t>
</w:t>
      </w:r>
      <w:r>
        <w:rPr>
          <w:rFonts w:ascii="Times New Roman"/>
          <w:b w:val="false"/>
          <w:i w:val="false"/>
          <w:color w:val="000000"/>
          <w:sz w:val="28"/>
        </w:rPr>
        <w:t>
      4. Комитет:</w:t>
      </w:r>
      <w:r>
        <w:br/>
      </w:r>
      <w:r>
        <w:rPr>
          <w:rFonts w:ascii="Times New Roman"/>
          <w:b w:val="false"/>
          <w:i w:val="false"/>
          <w:color w:val="000000"/>
          <w:sz w:val="28"/>
        </w:rPr>
        <w:t>
      (a) ережелерді іске асыруға қатысты немесе осы келісімнің ережелерінің қосалқы бөлімдеріне қатысты кез келген проблеманы талқылау;</w:t>
      </w:r>
      <w:r>
        <w:br/>
      </w:r>
      <w:r>
        <w:rPr>
          <w:rFonts w:ascii="Times New Roman"/>
          <w:b w:val="false"/>
          <w:i w:val="false"/>
          <w:color w:val="000000"/>
          <w:sz w:val="28"/>
        </w:rPr>
        <w:t>
      (b) әлеуетін құруда сайма-сай көмекті және қолдауды алмайтын кез келген дамушы немесе ең төмен дамыған мүше мемлекетті қоса алғанда, келісімді жүзеге асыруды қолдау үшін әлеуетін жасауға көмек пен қолдау көрсету прогресіне шолу жасау;</w:t>
      </w:r>
      <w:r>
        <w:br/>
      </w:r>
      <w:r>
        <w:rPr>
          <w:rFonts w:ascii="Times New Roman"/>
          <w:b w:val="false"/>
          <w:i w:val="false"/>
          <w:color w:val="000000"/>
          <w:sz w:val="28"/>
        </w:rPr>
        <w:t>
      (c) проблемалар мен табыстарды қоса алғанда, әлеуетін нығайтуда және бағдарламаларды іске асыруда ағымдағы көмек пен қолдау туралы тәжірибемен және ақпаратпен алмасу;</w:t>
      </w:r>
      <w:r>
        <w:br/>
      </w:r>
      <w:r>
        <w:rPr>
          <w:rFonts w:ascii="Times New Roman"/>
          <w:b w:val="false"/>
          <w:i w:val="false"/>
          <w:color w:val="000000"/>
          <w:sz w:val="28"/>
        </w:rPr>
        <w:t>
      (d) </w:t>
      </w:r>
      <w:r>
        <w:rPr>
          <w:rFonts w:ascii="Times New Roman"/>
          <w:b w:val="false"/>
          <w:i w:val="false"/>
          <w:color w:val="000000"/>
          <w:sz w:val="28"/>
        </w:rPr>
        <w:t>22-бапта</w:t>
      </w:r>
      <w:r>
        <w:rPr>
          <w:rFonts w:ascii="Times New Roman"/>
          <w:b w:val="false"/>
          <w:i w:val="false"/>
          <w:color w:val="000000"/>
          <w:sz w:val="28"/>
        </w:rPr>
        <w:t xml:space="preserve"> аталған донорлардың хабарландыруларын қарастыру; және</w:t>
      </w:r>
      <w:r>
        <w:br/>
      </w:r>
      <w:r>
        <w:rPr>
          <w:rFonts w:ascii="Times New Roman"/>
          <w:b w:val="false"/>
          <w:i w:val="false"/>
          <w:color w:val="000000"/>
          <w:sz w:val="28"/>
        </w:rPr>
        <w:t>
      (е) </w:t>
      </w:r>
      <w:r>
        <w:rPr>
          <w:rFonts w:ascii="Times New Roman"/>
          <w:b w:val="false"/>
          <w:i w:val="false"/>
          <w:color w:val="000000"/>
          <w:sz w:val="28"/>
        </w:rPr>
        <w:t>2-тармақтың</w:t>
      </w:r>
      <w:r>
        <w:rPr>
          <w:rFonts w:ascii="Times New Roman"/>
          <w:b w:val="false"/>
          <w:i w:val="false"/>
          <w:color w:val="000000"/>
          <w:sz w:val="28"/>
        </w:rPr>
        <w:t xml:space="preserve"> жұмысын қарастыру үшін кем дегенде жылына бір арнайы сессияны өткізуі тиіс.</w:t>
      </w:r>
    </w:p>
    <w:bookmarkEnd w:id="57"/>
    <w:bookmarkStart w:name="z258" w:id="58"/>
    <w:p>
      <w:pPr>
        <w:spacing w:after="0"/>
        <w:ind w:left="0"/>
        <w:jc w:val="left"/>
      </w:pPr>
      <w:r>
        <w:rPr>
          <w:rFonts w:ascii="Times New Roman"/>
          <w:b/>
          <w:i w:val="false"/>
          <w:color w:val="000000"/>
        </w:rPr>
        <w:t xml:space="preserve"> 
22-БАП: КОМИТЕТТІҢ ҚАРАУЫНА ҰСЫНУ ҮШІН ӘЛЕУЕТТІ ДАМЫТУҒА</w:t>
      </w:r>
      <w:r>
        <w:br/>
      </w:r>
      <w:r>
        <w:rPr>
          <w:rFonts w:ascii="Times New Roman"/>
          <w:b/>
          <w:i w:val="false"/>
          <w:color w:val="000000"/>
        </w:rPr>
        <w:t>
АРНАЛҒАН КӨМЕК ПЕН ҚОЛДАУ ТУРАЛЫ АҚПАРАТ</w:t>
      </w:r>
    </w:p>
    <w:bookmarkEnd w:id="58"/>
    <w:bookmarkStart w:name="z259" w:id="59"/>
    <w:p>
      <w:pPr>
        <w:spacing w:after="0"/>
        <w:ind w:left="0"/>
        <w:jc w:val="both"/>
      </w:pPr>
      <w:r>
        <w:rPr>
          <w:rFonts w:ascii="Times New Roman"/>
          <w:b w:val="false"/>
          <w:i w:val="false"/>
          <w:color w:val="000000"/>
          <w:sz w:val="28"/>
        </w:rPr>
        <w:t>
      1. І Бөлімді іске асыру үшін әлеуетін нығайтуда көмек пен қолдау көрсеткен кезде дамушы мүше мемлекеттің және ең төмен дамыған мүше мемлекеттердің ашықтығын қамтамасыз ету үшін дамушы мүше мемлекетке және ең төмен дамыған мүше мемлекеттерге көмек көрсететін әрбір мүше доноры осы келісімді іске асырып, осы келісімнің күшіне енуі бойынша және жыл сайын осыдан кейін алдағы 12 ай ішінде көрсетілген, әлеуетін нығайтуда өзінің көмегі мен қолдауы туралы мынадай ақпаратты және мүмкін болған жерде келесі 12 айда</w:t>
      </w:r>
      <w:r>
        <w:rPr>
          <w:rFonts w:ascii="Times New Roman"/>
          <w:b w:val="false"/>
          <w:i w:val="false"/>
          <w:color w:val="000000"/>
          <w:vertAlign w:val="superscript"/>
        </w:rPr>
        <w:t>22</w:t>
      </w:r>
      <w:r>
        <w:rPr>
          <w:rFonts w:ascii="Times New Roman"/>
          <w:b w:val="false"/>
          <w:i w:val="false"/>
          <w:color w:val="000000"/>
          <w:sz w:val="28"/>
        </w:rPr>
        <w:t xml:space="preserve"> ненің көрсетілетіні туралы Комитетке ұсынады:</w:t>
      </w:r>
      <w:r>
        <w:br/>
      </w:r>
      <w:r>
        <w:rPr>
          <w:rFonts w:ascii="Times New Roman"/>
          <w:b w:val="false"/>
          <w:i w:val="false"/>
          <w:color w:val="000000"/>
          <w:sz w:val="28"/>
        </w:rPr>
        <w:t>
      (a) әлеуетін күшейтуде көмек пен қолдауды сипаттау;</w:t>
      </w:r>
      <w:r>
        <w:br/>
      </w:r>
      <w:r>
        <w:rPr>
          <w:rFonts w:ascii="Times New Roman"/>
          <w:b w:val="false"/>
          <w:i w:val="false"/>
          <w:color w:val="000000"/>
          <w:sz w:val="28"/>
        </w:rPr>
        <w:t>
      (b) көзделген/бөлінген жағдайы мен көлемі;</w:t>
      </w:r>
      <w:r>
        <w:br/>
      </w:r>
      <w:r>
        <w:rPr>
          <w:rFonts w:ascii="Times New Roman"/>
          <w:b w:val="false"/>
          <w:i w:val="false"/>
          <w:color w:val="000000"/>
          <w:sz w:val="28"/>
        </w:rPr>
        <w:t>
      (c) көмек пен қолдау көрсету рәсімдері;</w:t>
      </w:r>
      <w:r>
        <w:br/>
      </w:r>
      <w:r>
        <w:rPr>
          <w:rFonts w:ascii="Times New Roman"/>
          <w:b w:val="false"/>
          <w:i w:val="false"/>
          <w:color w:val="000000"/>
          <w:sz w:val="28"/>
        </w:rPr>
        <w:t>
      (d) бенефициар мүше немесе қажет кезде, өңір; және</w:t>
      </w:r>
      <w:r>
        <w:br/>
      </w:r>
      <w:r>
        <w:rPr>
          <w:rFonts w:ascii="Times New Roman"/>
          <w:b w:val="false"/>
          <w:i w:val="false"/>
          <w:color w:val="000000"/>
          <w:sz w:val="28"/>
        </w:rPr>
        <w:t>
      (e) көмек пен қолдауды көрсететін, мүшенің енгізу агенттігі.</w:t>
      </w:r>
      <w:r>
        <w:br/>
      </w:r>
      <w:r>
        <w:rPr>
          <w:rFonts w:ascii="Times New Roman"/>
          <w:b w:val="false"/>
          <w:i w:val="false"/>
          <w:color w:val="000000"/>
          <w:sz w:val="28"/>
        </w:rPr>
        <w:t>
      Ақпарат </w:t>
      </w:r>
      <w:r>
        <w:rPr>
          <w:rFonts w:ascii="Times New Roman"/>
          <w:b w:val="false"/>
          <w:i w:val="false"/>
          <w:color w:val="000000"/>
          <w:sz w:val="28"/>
        </w:rPr>
        <w:t>1-Қосымшада</w:t>
      </w:r>
      <w:r>
        <w:rPr>
          <w:rFonts w:ascii="Times New Roman"/>
          <w:b w:val="false"/>
          <w:i w:val="false"/>
          <w:color w:val="000000"/>
          <w:sz w:val="28"/>
        </w:rPr>
        <w:t xml:space="preserve"> көрсетілген нысанда берілуі тиіс. Экономикалық ынтымақтастық және даму ұйымының мүшелерінің жағдайында (бұдан әрі осы келісімде – «ЭЫДҰ»), берілген ақпарат ЭЫДҰ кредиторларының есептілік жүйесінен алынған тиісті ақпаратқа сүйенуі мүмкін. Өздерін әлеуетті құруда көмек пен қолдауды қамтамасыз ету жағдайында екенін жариялаған, дамушы мүше мемлекеттерге жоғарыдағы ақпаратты беру ұсынылады.</w:t>
      </w:r>
      <w:r>
        <w:br/>
      </w:r>
      <w:r>
        <w:rPr>
          <w:rFonts w:ascii="Times New Roman"/>
          <w:b w:val="false"/>
          <w:i w:val="false"/>
          <w:color w:val="000000"/>
          <w:sz w:val="28"/>
        </w:rPr>
        <w:t>
</w:t>
      </w:r>
      <w:r>
        <w:rPr>
          <w:rFonts w:ascii="Times New Roman"/>
          <w:b w:val="false"/>
          <w:i w:val="false"/>
          <w:color w:val="000000"/>
          <w:sz w:val="28"/>
        </w:rPr>
        <w:t>
      2. Дамушы мүше мемлекеттерге және ең төмен дамыған мүше мемлекеттерге көмек көрсететін мүше мемлекеттер Комитетке мынаны ұсыну тиіс:</w:t>
      </w:r>
      <w:r>
        <w:br/>
      </w:r>
      <w:r>
        <w:rPr>
          <w:rFonts w:ascii="Times New Roman"/>
          <w:b w:val="false"/>
          <w:i w:val="false"/>
          <w:color w:val="000000"/>
          <w:sz w:val="28"/>
        </w:rPr>
        <w:t>
      (a) мүмкін болған жерде, қолдау мен көмек көрсетілетін елдің немесе өңірдің ішінде осындай байланыс нүктелері туралы ақпаратты қоса алғанда, осы келісімнің І бөлімін жүзеге асыруға байланысты әлеуетін құру үшін көмек пен қолдау көрсетуге жауапты олардың органдарының байланыс пунктері; және</w:t>
      </w:r>
      <w:r>
        <w:br/>
      </w:r>
      <w:r>
        <w:rPr>
          <w:rFonts w:ascii="Times New Roman"/>
          <w:b w:val="false"/>
          <w:i w:val="false"/>
          <w:color w:val="000000"/>
          <w:sz w:val="28"/>
        </w:rPr>
        <w:t>
      (b) әлеуетті өсіру үшін көмек пен қолдау туралы сұраумен бірге процесс пен тетіктер туралы ақпарат.</w:t>
      </w:r>
      <w:r>
        <w:br/>
      </w:r>
      <w:r>
        <w:rPr>
          <w:rFonts w:ascii="Times New Roman"/>
          <w:b w:val="false"/>
          <w:i w:val="false"/>
          <w:color w:val="000000"/>
          <w:sz w:val="28"/>
        </w:rPr>
        <w:t>
      Өздерін көмек пен қолдау көрсету жағдайында деп жариялаған, дамушы мүше мемлекеттерге жоғарыдағы ақпаратты беру ұсынылады.</w:t>
      </w:r>
      <w:r>
        <w:br/>
      </w:r>
      <w:r>
        <w:rPr>
          <w:rFonts w:ascii="Times New Roman"/>
          <w:b w:val="false"/>
          <w:i w:val="false"/>
          <w:color w:val="000000"/>
          <w:sz w:val="28"/>
        </w:rPr>
        <w:t>
</w:t>
      </w:r>
      <w:r>
        <w:rPr>
          <w:rFonts w:ascii="Times New Roman"/>
          <w:b w:val="false"/>
          <w:i w:val="false"/>
          <w:color w:val="000000"/>
          <w:sz w:val="28"/>
        </w:rPr>
        <w:t>
      3. Сауда рәсімдерін жеңілдету және әлеуетін дамыту үшін қолдау бойынша көмекті пайдалануға ниет білдірген дамушы мүше мемлекеттер мен ең төмен дамыған мүше мемлекеттер Комитетке осындай көмек пен қолдау басымдықтарын үйлестіруге және белгілеуге жауапты кеңсенің (лердің) байланыс нүктесі (лері) туралы ақпаратты ұсынады.</w:t>
      </w:r>
      <w:r>
        <w:br/>
      </w:r>
      <w:r>
        <w:rPr>
          <w:rFonts w:ascii="Times New Roman"/>
          <w:b w:val="false"/>
          <w:i w:val="false"/>
          <w:color w:val="000000"/>
          <w:sz w:val="28"/>
        </w:rPr>
        <w:t>
</w:t>
      </w:r>
      <w:r>
        <w:rPr>
          <w:rFonts w:ascii="Times New Roman"/>
          <w:b w:val="false"/>
          <w:i w:val="false"/>
          <w:color w:val="000000"/>
          <w:sz w:val="28"/>
        </w:rPr>
        <w:t>
      4. Мүшелер интернет сілтеме арқылы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3-тармақтарда</w:t>
      </w:r>
      <w:r>
        <w:rPr>
          <w:rFonts w:ascii="Times New Roman"/>
          <w:b w:val="false"/>
          <w:i w:val="false"/>
          <w:color w:val="000000"/>
          <w:sz w:val="28"/>
        </w:rPr>
        <w:t xml:space="preserve"> көрсетілген ақпаратты ұсына алады және қажет болған кезде ақпаратты жаңарту тиіс. Хатшылық барлық осындай ақпаратты көпшілікке қолжетімді етуі тиіс.</w:t>
      </w:r>
      <w:r>
        <w:br/>
      </w:r>
      <w:r>
        <w:rPr>
          <w:rFonts w:ascii="Times New Roman"/>
          <w:b w:val="false"/>
          <w:i w:val="false"/>
          <w:color w:val="000000"/>
          <w:sz w:val="28"/>
        </w:rPr>
        <w:t>
</w:t>
      </w:r>
      <w:r>
        <w:rPr>
          <w:rFonts w:ascii="Times New Roman"/>
          <w:b w:val="false"/>
          <w:i w:val="false"/>
          <w:color w:val="000000"/>
          <w:sz w:val="28"/>
        </w:rPr>
        <w:t>
      5. Комитет тиісті халықаралық және өңірлік ұйымдарға (мысалы, Халықаралық валюта қоры, ЭЫДҰ, Сауда және даму жөніндегі Біріккен Ұлттар Ұйымының Конференциясы, Дүниежүзілік кеден ұйымы, Біріккен Ұлттар Ұйымының Өңірлік комиссиясы, Бүкіл әлемдік банк, немесе олардың қосалқы органдары және өңірлік даму банктері) және басқа ынтымақтастық мекемелеріне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4-тармақтарда</w:t>
      </w:r>
      <w:r>
        <w:rPr>
          <w:rFonts w:ascii="Times New Roman"/>
          <w:b w:val="false"/>
          <w:i w:val="false"/>
          <w:color w:val="000000"/>
          <w:sz w:val="28"/>
        </w:rPr>
        <w:t xml:space="preserve"> көрсетілген ақпаратты ұсынуы тиіс.</w:t>
      </w:r>
      <w:r>
        <w:br/>
      </w:r>
      <w:r>
        <w:rPr>
          <w:rFonts w:ascii="Times New Roman"/>
          <w:b w:val="false"/>
          <w:i w:val="false"/>
          <w:color w:val="000000"/>
          <w:sz w:val="28"/>
        </w:rPr>
        <w:t>
________________________</w:t>
      </w:r>
      <w:r>
        <w:br/>
      </w:r>
      <w:r>
        <w:rPr>
          <w:rFonts w:ascii="Times New Roman"/>
          <w:b w:val="false"/>
          <w:i w:val="false"/>
          <w:color w:val="000000"/>
          <w:sz w:val="28"/>
        </w:rPr>
        <w:t>
</w:t>
      </w:r>
      <w:r>
        <w:rPr>
          <w:rFonts w:ascii="Times New Roman"/>
          <w:b w:val="false"/>
          <w:i w:val="false"/>
          <w:color w:val="000000"/>
          <w:vertAlign w:val="superscript"/>
        </w:rPr>
        <w:t>22</w:t>
      </w:r>
      <w:r>
        <w:rPr>
          <w:rFonts w:ascii="Times New Roman"/>
          <w:b w:val="false"/>
          <w:i w:val="false"/>
          <w:color w:val="000000"/>
          <w:sz w:val="28"/>
        </w:rPr>
        <w:t xml:space="preserve"> Ұсынылатын ақпарат әлеуетін күшейтуде сұраныспен басқарылатын көмек пен қолдау көрсету сипатын көрсетеді.</w:t>
      </w:r>
    </w:p>
    <w:bookmarkEnd w:id="59"/>
    <w:bookmarkStart w:name="z264" w:id="60"/>
    <w:p>
      <w:pPr>
        <w:spacing w:after="0"/>
        <w:ind w:left="0"/>
        <w:jc w:val="left"/>
      </w:pPr>
      <w:r>
        <w:rPr>
          <w:rFonts w:ascii="Times New Roman"/>
          <w:b/>
          <w:i w:val="false"/>
          <w:color w:val="000000"/>
        </w:rPr>
        <w:t xml:space="preserve"> 
III БӨЛІМ</w:t>
      </w:r>
    </w:p>
    <w:bookmarkEnd w:id="60"/>
    <w:bookmarkStart w:name="z265" w:id="61"/>
    <w:p>
      <w:pPr>
        <w:spacing w:after="0"/>
        <w:ind w:left="0"/>
        <w:jc w:val="left"/>
      </w:pPr>
      <w:r>
        <w:rPr>
          <w:rFonts w:ascii="Times New Roman"/>
          <w:b/>
          <w:i w:val="false"/>
          <w:color w:val="000000"/>
        </w:rPr>
        <w:t xml:space="preserve"> 
23-БАП: ИНСТИТУЦИОНАЛДЫҚ МЕХАНИЗМДЕР</w:t>
      </w:r>
    </w:p>
    <w:bookmarkEnd w:id="61"/>
    <w:bookmarkStart w:name="z266" w:id="62"/>
    <w:p>
      <w:pPr>
        <w:spacing w:after="0"/>
        <w:ind w:left="0"/>
        <w:jc w:val="both"/>
      </w:pPr>
      <w:r>
        <w:rPr>
          <w:rFonts w:ascii="Times New Roman"/>
          <w:b w:val="false"/>
          <w:i w:val="false"/>
          <w:color w:val="000000"/>
          <w:sz w:val="28"/>
        </w:rPr>
        <w:t>       
</w:t>
      </w:r>
      <w:r>
        <w:rPr>
          <w:rFonts w:ascii="Times New Roman"/>
          <w:b/>
          <w:i w:val="false"/>
          <w:color w:val="000000"/>
          <w:sz w:val="28"/>
        </w:rPr>
        <w:t>1. Сауда рәсімдерін жеңілдету жөніндегі комитет</w:t>
      </w:r>
    </w:p>
    <w:bookmarkEnd w:id="62"/>
    <w:bookmarkStart w:name="z267" w:id="63"/>
    <w:p>
      <w:pPr>
        <w:spacing w:after="0"/>
        <w:ind w:left="0"/>
        <w:jc w:val="both"/>
      </w:pPr>
      <w:r>
        <w:rPr>
          <w:rFonts w:ascii="Times New Roman"/>
          <w:b w:val="false"/>
          <w:i w:val="false"/>
          <w:color w:val="000000"/>
          <w:sz w:val="28"/>
        </w:rPr>
        <w:t>
      1.1. Осымен Сауда рәсімдерін жеңілдету жөніндегі комитет құрылады.</w:t>
      </w:r>
      <w:r>
        <w:br/>
      </w:r>
      <w:r>
        <w:rPr>
          <w:rFonts w:ascii="Times New Roman"/>
          <w:b w:val="false"/>
          <w:i w:val="false"/>
          <w:color w:val="000000"/>
          <w:sz w:val="28"/>
        </w:rPr>
        <w:t>
</w:t>
      </w:r>
      <w:r>
        <w:rPr>
          <w:rFonts w:ascii="Times New Roman"/>
          <w:b w:val="false"/>
          <w:i w:val="false"/>
          <w:color w:val="000000"/>
          <w:sz w:val="28"/>
        </w:rPr>
        <w:t>
      1.2. Комитет барлық мүшелердің қатысуына ашық болуы және өзінің Төрағасын сайлауға тиіс. Комитет қажеттілігіне қарай және осы Келісімнің тиісті ережелерін ескеріп, алайда мүшелерге осы Келісімнің атқаратын жұмысына байланысты кез келген мәселелер бойынша кеңес алу мүмкіндігін ұсыну немесе оның мақсаттарын іске асыру мақсатында бір жылда кемінде бір рет жиналуға тиіс. Комитет осы Келісімге сәйкес немесе мүшелердің оған жүктеген осындай міндеттерін жүзеге асыруға тиіс.</w:t>
      </w:r>
      <w:r>
        <w:br/>
      </w:r>
      <w:r>
        <w:rPr>
          <w:rFonts w:ascii="Times New Roman"/>
          <w:b w:val="false"/>
          <w:i w:val="false"/>
          <w:color w:val="000000"/>
          <w:sz w:val="28"/>
        </w:rPr>
        <w:t>
</w:t>
      </w:r>
      <w:r>
        <w:rPr>
          <w:rFonts w:ascii="Times New Roman"/>
          <w:b w:val="false"/>
          <w:i w:val="false"/>
          <w:color w:val="000000"/>
          <w:sz w:val="28"/>
        </w:rPr>
        <w:t>
      1.3. Комитет қажет болған жағдайда қосалқы органдарды құра алады. Барлық осы органдар Комитет алдында есепті.</w:t>
      </w:r>
      <w:r>
        <w:br/>
      </w:r>
      <w:r>
        <w:rPr>
          <w:rFonts w:ascii="Times New Roman"/>
          <w:b w:val="false"/>
          <w:i w:val="false"/>
          <w:color w:val="000000"/>
          <w:sz w:val="28"/>
        </w:rPr>
        <w:t>
</w:t>
      </w:r>
      <w:r>
        <w:rPr>
          <w:rFonts w:ascii="Times New Roman"/>
          <w:b w:val="false"/>
          <w:i w:val="false"/>
          <w:color w:val="000000"/>
          <w:sz w:val="28"/>
        </w:rPr>
        <w:t>
      1.4. Комитет мүшелердің тиісті ақпаратпен және тиісті жағдайларда озық тәжірибемен алмасуы үшін рәсімдерді әзірлейді.</w:t>
      </w:r>
      <w:r>
        <w:br/>
      </w:r>
      <w:r>
        <w:rPr>
          <w:rFonts w:ascii="Times New Roman"/>
          <w:b w:val="false"/>
          <w:i w:val="false"/>
          <w:color w:val="000000"/>
          <w:sz w:val="28"/>
        </w:rPr>
        <w:t>
</w:t>
      </w:r>
      <w:r>
        <w:rPr>
          <w:rFonts w:ascii="Times New Roman"/>
          <w:b w:val="false"/>
          <w:i w:val="false"/>
          <w:color w:val="000000"/>
          <w:sz w:val="28"/>
        </w:rPr>
        <w:t>
      1.5. Комитет осы Келісімді іске асыру мен жүзеге асыру үшін ең үздік бар кеңестерді қамтамасыз ету мақсатында және күштердің қажетсіз қайталануын болдырмауды қамтамасыз ету мақсатында, ДКО секілді сауда рәсімдерін жеңілдету саласында басқа халықаралық ұйымдармен тығыз байланысты ұстану тиіс. Ол үшін Комитет осындай ұйымдардың өкілдерін немесе олардың қосалқы органдарын:</w:t>
      </w:r>
      <w:r>
        <w:br/>
      </w:r>
      <w:r>
        <w:rPr>
          <w:rFonts w:ascii="Times New Roman"/>
          <w:b w:val="false"/>
          <w:i w:val="false"/>
          <w:color w:val="000000"/>
          <w:sz w:val="28"/>
        </w:rPr>
        <w:t>
      (a) Комитет отырыстарына қатысуға; және</w:t>
      </w:r>
      <w:r>
        <w:br/>
      </w:r>
      <w:r>
        <w:rPr>
          <w:rFonts w:ascii="Times New Roman"/>
          <w:b w:val="false"/>
          <w:i w:val="false"/>
          <w:color w:val="000000"/>
          <w:sz w:val="28"/>
        </w:rPr>
        <w:t>
      (b) осы Келісімді жүзеге асыруға байланысты нақты мәселелерді талқылауға шақырта алады.</w:t>
      </w:r>
      <w:r>
        <w:br/>
      </w:r>
      <w:r>
        <w:rPr>
          <w:rFonts w:ascii="Times New Roman"/>
          <w:b w:val="false"/>
          <w:i w:val="false"/>
          <w:color w:val="000000"/>
          <w:sz w:val="28"/>
        </w:rPr>
        <w:t>
</w:t>
      </w:r>
      <w:r>
        <w:rPr>
          <w:rFonts w:ascii="Times New Roman"/>
          <w:b w:val="false"/>
          <w:i w:val="false"/>
          <w:color w:val="000000"/>
          <w:sz w:val="28"/>
        </w:rPr>
        <w:t>
      1.6. Комитет осы Келісім күшіне енген сәтінен бастап және содан кейін мерзімді түрде оның қолданысы мен жүзеге асырылуын қарастырады.</w:t>
      </w:r>
      <w:r>
        <w:br/>
      </w:r>
      <w:r>
        <w:rPr>
          <w:rFonts w:ascii="Times New Roman"/>
          <w:b w:val="false"/>
          <w:i w:val="false"/>
          <w:color w:val="000000"/>
          <w:sz w:val="28"/>
        </w:rPr>
        <w:t>
</w:t>
      </w:r>
      <w:r>
        <w:rPr>
          <w:rFonts w:ascii="Times New Roman"/>
          <w:b w:val="false"/>
          <w:i w:val="false"/>
          <w:color w:val="000000"/>
          <w:sz w:val="28"/>
        </w:rPr>
        <w:t>
      1.7. Мүшелерге Комитет алдына осы Келісімді іске асыру мен қолдану туралы мәселелерге байланысты сұрақтарды қою ұсынылады.</w:t>
      </w:r>
      <w:r>
        <w:br/>
      </w:r>
      <w:r>
        <w:rPr>
          <w:rFonts w:ascii="Times New Roman"/>
          <w:b w:val="false"/>
          <w:i w:val="false"/>
          <w:color w:val="000000"/>
          <w:sz w:val="28"/>
        </w:rPr>
        <w:t>
</w:t>
      </w:r>
      <w:r>
        <w:rPr>
          <w:rFonts w:ascii="Times New Roman"/>
          <w:b w:val="false"/>
          <w:i w:val="false"/>
          <w:color w:val="000000"/>
          <w:sz w:val="28"/>
        </w:rPr>
        <w:t>
      1.8. Комитет қысқа мерзімде өзара қанағаттанарлық шешімге қол жеткізу мақсатында осы Келісімге сәйкес белгілі проблемалар бойынша мүшелер арасында әрбір жеке жағдайда пікір сайыстарды қолдауы және ықпал етуі тиіс.</w:t>
      </w:r>
    </w:p>
    <w:bookmarkEnd w:id="63"/>
    <w:bookmarkStart w:name="z275" w:id="64"/>
    <w:p>
      <w:pPr>
        <w:spacing w:after="0"/>
        <w:ind w:left="0"/>
        <w:jc w:val="both"/>
      </w:pPr>
      <w:r>
        <w:rPr>
          <w:rFonts w:ascii="Times New Roman"/>
          <w:b w:val="false"/>
          <w:i w:val="false"/>
          <w:color w:val="000000"/>
          <w:sz w:val="28"/>
        </w:rPr>
        <w:t>       
</w:t>
      </w:r>
      <w:r>
        <w:rPr>
          <w:rFonts w:ascii="Times New Roman"/>
          <w:b/>
          <w:i w:val="false"/>
          <w:color w:val="000000"/>
          <w:sz w:val="28"/>
        </w:rPr>
        <w:t xml:space="preserve">2. Сауда рәсімдерін жеңілдету жөніндегі ұлттық комитет </w:t>
      </w:r>
    </w:p>
    <w:bookmarkEnd w:id="64"/>
    <w:p>
      <w:pPr>
        <w:spacing w:after="0"/>
        <w:ind w:left="0"/>
        <w:jc w:val="both"/>
      </w:pPr>
      <w:r>
        <w:rPr>
          <w:rFonts w:ascii="Times New Roman"/>
          <w:b w:val="false"/>
          <w:i w:val="false"/>
          <w:color w:val="000000"/>
          <w:sz w:val="28"/>
        </w:rPr>
        <w:t>      Әрбір мүше сауда рәсімдерін жеңілдету жөнінде ұлттық комитеттің жұмысын құрады және/немесе қамтамасыз етеді немесе отандық үйлестіруді жеңілдету үшін және осы Келісім ережелерін орындау үшін қолданыстағы тетікті тағайындайды.</w:t>
      </w:r>
    </w:p>
    <w:bookmarkStart w:name="z276" w:id="65"/>
    <w:p>
      <w:pPr>
        <w:spacing w:after="0"/>
        <w:ind w:left="0"/>
        <w:jc w:val="left"/>
      </w:pPr>
      <w:r>
        <w:rPr>
          <w:rFonts w:ascii="Times New Roman"/>
          <w:b/>
          <w:i w:val="false"/>
          <w:color w:val="000000"/>
        </w:rPr>
        <w:t xml:space="preserve"> 
24-БАП: ҚОРЫТЫНДЫ ЕРЕЖЕЛЕР</w:t>
      </w:r>
    </w:p>
    <w:bookmarkEnd w:id="65"/>
    <w:bookmarkStart w:name="z277" w:id="66"/>
    <w:p>
      <w:pPr>
        <w:spacing w:after="0"/>
        <w:ind w:left="0"/>
        <w:jc w:val="both"/>
      </w:pPr>
      <w:r>
        <w:rPr>
          <w:rFonts w:ascii="Times New Roman"/>
          <w:b w:val="false"/>
          <w:i w:val="false"/>
          <w:color w:val="000000"/>
          <w:sz w:val="28"/>
        </w:rPr>
        <w:t>
      1. Осы Келісімнің мақсаттары үшін «мүше» термині осы мүшенің құзыретті органын қамтиды.</w:t>
      </w:r>
      <w:r>
        <w:br/>
      </w:r>
      <w:r>
        <w:rPr>
          <w:rFonts w:ascii="Times New Roman"/>
          <w:b w:val="false"/>
          <w:i w:val="false"/>
          <w:color w:val="000000"/>
          <w:sz w:val="28"/>
        </w:rPr>
        <w:t>
</w:t>
      </w:r>
      <w:r>
        <w:rPr>
          <w:rFonts w:ascii="Times New Roman"/>
          <w:b w:val="false"/>
          <w:i w:val="false"/>
          <w:color w:val="000000"/>
          <w:sz w:val="28"/>
        </w:rPr>
        <w:t>
      2. Осы Келісімнің барлық ережелері барлық мүшелер үшін міндетті болып табылады.</w:t>
      </w:r>
      <w:r>
        <w:br/>
      </w:r>
      <w:r>
        <w:rPr>
          <w:rFonts w:ascii="Times New Roman"/>
          <w:b w:val="false"/>
          <w:i w:val="false"/>
          <w:color w:val="000000"/>
          <w:sz w:val="28"/>
        </w:rPr>
        <w:t>
</w:t>
      </w:r>
      <w:r>
        <w:rPr>
          <w:rFonts w:ascii="Times New Roman"/>
          <w:b w:val="false"/>
          <w:i w:val="false"/>
          <w:color w:val="000000"/>
          <w:sz w:val="28"/>
        </w:rPr>
        <w:t>
      3. Мүшелер осы келісім күшіне енген күнінен бастап іске асыруға тиіс. 2-бөлімнің ережелерін пайдалануды шешетін дамушы мүше мемлекеттер және ең төмен дамыған мүше мемлекеттер ІІ-бөлімге сәйкес осы келісімді іске асыратын болады.</w:t>
      </w:r>
      <w:r>
        <w:br/>
      </w:r>
      <w:r>
        <w:rPr>
          <w:rFonts w:ascii="Times New Roman"/>
          <w:b w:val="false"/>
          <w:i w:val="false"/>
          <w:color w:val="000000"/>
          <w:sz w:val="28"/>
        </w:rPr>
        <w:t>
</w:t>
      </w:r>
      <w:r>
        <w:rPr>
          <w:rFonts w:ascii="Times New Roman"/>
          <w:b w:val="false"/>
          <w:i w:val="false"/>
          <w:color w:val="000000"/>
          <w:sz w:val="28"/>
        </w:rPr>
        <w:t>
      4. Осы келісім күшіне енгеннен кейін қабылдайтын мүше осы келісім күшіне енген күннен бастап тиісті кезеңді есептеп қойып, В және С санаттарындағы міндеттемелерді іске асыратын болады.</w:t>
      </w:r>
      <w:r>
        <w:br/>
      </w:r>
      <w:r>
        <w:rPr>
          <w:rFonts w:ascii="Times New Roman"/>
          <w:b w:val="false"/>
          <w:i w:val="false"/>
          <w:color w:val="000000"/>
          <w:sz w:val="28"/>
        </w:rPr>
        <w:t>
</w:t>
      </w:r>
      <w:r>
        <w:rPr>
          <w:rFonts w:ascii="Times New Roman"/>
          <w:b w:val="false"/>
          <w:i w:val="false"/>
          <w:color w:val="000000"/>
          <w:sz w:val="28"/>
        </w:rPr>
        <w:t>
      5. Кеден одағының немесе өңірлік экономикалық бірлестіктің мүшелері осы келісімге сәйкес олардың міндеттемелерін іске асыруға жәрдемдесу үшін, оның ішінде өңірлік органдарды құру және пайдалану арқылы өңірлік тәсілдемелерді қабылдауы мүмкін.</w:t>
      </w:r>
      <w:r>
        <w:br/>
      </w:r>
      <w:r>
        <w:rPr>
          <w:rFonts w:ascii="Times New Roman"/>
          <w:b w:val="false"/>
          <w:i w:val="false"/>
          <w:color w:val="000000"/>
          <w:sz w:val="28"/>
        </w:rPr>
        <w:t>
</w:t>
      </w:r>
      <w:r>
        <w:rPr>
          <w:rFonts w:ascii="Times New Roman"/>
          <w:b w:val="false"/>
          <w:i w:val="false"/>
          <w:color w:val="000000"/>
          <w:sz w:val="28"/>
        </w:rPr>
        <w:t>
      6. 1А қосымшаға Түсіндірме ескертпенің әрекетіне қарамастан, қайсысы осы Келісімде 1994 ГАТТ бойынша мүшелердің төмендетуші міндеті ретінде түсіндірілмеуі мүмкін. Одан басқа, осы келісімде ешбірі саудадағы техникалық кедергілер жөніндегі келісім бойынша және санитарлық және фитосанитарлық шараларды қолдану жөніндегі келісім бойынша мүшелердің төмендетуші құқықтары мен міндеттері ретінде түсіндірілмеуі мүмкін.</w:t>
      </w:r>
      <w:r>
        <w:br/>
      </w:r>
      <w:r>
        <w:rPr>
          <w:rFonts w:ascii="Times New Roman"/>
          <w:b w:val="false"/>
          <w:i w:val="false"/>
          <w:color w:val="000000"/>
          <w:sz w:val="28"/>
        </w:rPr>
        <w:t>
</w:t>
      </w:r>
      <w:r>
        <w:rPr>
          <w:rFonts w:ascii="Times New Roman"/>
          <w:b w:val="false"/>
          <w:i w:val="false"/>
          <w:color w:val="000000"/>
          <w:sz w:val="28"/>
        </w:rPr>
        <w:t>
      7. 1994 жылғы ГАТТ келісіміне сәйкес барлық ерекшеліктер мен алулар</w:t>
      </w:r>
      <w:r>
        <w:rPr>
          <w:rFonts w:ascii="Times New Roman"/>
          <w:b w:val="false"/>
          <w:i w:val="false"/>
          <w:color w:val="000000"/>
          <w:vertAlign w:val="superscript"/>
        </w:rPr>
        <w:t>23</w:t>
      </w:r>
      <w:r>
        <w:rPr>
          <w:rFonts w:ascii="Times New Roman"/>
          <w:b w:val="false"/>
          <w:i w:val="false"/>
          <w:color w:val="000000"/>
          <w:sz w:val="28"/>
        </w:rPr>
        <w:t xml:space="preserve"> осы келісімнің ережелеріне қолданылуы тиіс. 1994 жылғы ГАТТ-қа қолданылатын алып тастаулар немесе ДСҰ құру туралы Марракеш Келісімінің IX:3 және X:4 баптарына сәйкес ұсынылатын оның кез келген бөлігі және осы келісім күшіне енген күндегі оған кез келген өзгерістер осы келісімнің ережелеріне қолданылуы тиіс.</w:t>
      </w:r>
      <w:r>
        <w:br/>
      </w:r>
      <w:r>
        <w:rPr>
          <w:rFonts w:ascii="Times New Roman"/>
          <w:b w:val="false"/>
          <w:i w:val="false"/>
          <w:color w:val="000000"/>
          <w:sz w:val="28"/>
        </w:rPr>
        <w:t>
</w:t>
      </w:r>
      <w:r>
        <w:rPr>
          <w:rFonts w:ascii="Times New Roman"/>
          <w:b w:val="false"/>
          <w:i w:val="false"/>
          <w:color w:val="000000"/>
          <w:sz w:val="28"/>
        </w:rPr>
        <w:t>
      8. 1994 жылғы ГАТТ келісімінің XXII және XXIII баптарының ережелері олар Дауларды шешу туралы уағдаластықта қалай әзірленгені және қолданылатыны осы келісімде арнайы қарастырылған жағдайларды қоспағанда, осы келісім шеңберінде консультацияларға және дауларды реттеуге қолданылады.</w:t>
      </w:r>
      <w:r>
        <w:br/>
      </w:r>
      <w:r>
        <w:rPr>
          <w:rFonts w:ascii="Times New Roman"/>
          <w:b w:val="false"/>
          <w:i w:val="false"/>
          <w:color w:val="000000"/>
          <w:sz w:val="28"/>
        </w:rPr>
        <w:t>
</w:t>
      </w:r>
      <w:r>
        <w:rPr>
          <w:rFonts w:ascii="Times New Roman"/>
          <w:b w:val="false"/>
          <w:i w:val="false"/>
          <w:color w:val="000000"/>
          <w:sz w:val="28"/>
        </w:rPr>
        <w:t>
      9. Ескертулер қалған мүшелердің келісімінсіз осы келісімнің кез келген ережелеріне қатысты енгізілмеуі мүмкін.</w:t>
      </w:r>
      <w:r>
        <w:br/>
      </w:r>
      <w:r>
        <w:rPr>
          <w:rFonts w:ascii="Times New Roman"/>
          <w:b w:val="false"/>
          <w:i w:val="false"/>
          <w:color w:val="000000"/>
          <w:sz w:val="28"/>
        </w:rPr>
        <w:t>
</w:t>
      </w:r>
      <w:r>
        <w:rPr>
          <w:rFonts w:ascii="Times New Roman"/>
          <w:b w:val="false"/>
          <w:i w:val="false"/>
          <w:color w:val="000000"/>
          <w:sz w:val="28"/>
        </w:rPr>
        <w:t>
      10. Дамушы елдер мен ең аз дамыған елдердің 15-баптың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2-тармақтарына</w:t>
      </w:r>
      <w:r>
        <w:rPr>
          <w:rFonts w:ascii="Times New Roman"/>
          <w:b w:val="false"/>
          <w:i w:val="false"/>
          <w:color w:val="000000"/>
          <w:sz w:val="28"/>
        </w:rPr>
        <w:t xml:space="preserve"> сәйкес осы келісімге қосымшадағы А санатындағы міндеттемелері осы келісімнің ажырамас бөлігін құрайды.</w:t>
      </w:r>
      <w:r>
        <w:br/>
      </w:r>
      <w:r>
        <w:rPr>
          <w:rFonts w:ascii="Times New Roman"/>
          <w:b w:val="false"/>
          <w:i w:val="false"/>
          <w:color w:val="000000"/>
          <w:sz w:val="28"/>
        </w:rPr>
        <w:t>
</w:t>
      </w:r>
      <w:r>
        <w:rPr>
          <w:rFonts w:ascii="Times New Roman"/>
          <w:b w:val="false"/>
          <w:i w:val="false"/>
          <w:color w:val="000000"/>
          <w:sz w:val="28"/>
        </w:rPr>
        <w:t>
      11. Дамушы және ең аз дамыған елдердің Комитет назарға алған және осы келісімге қосымшадағы В және С санаттарының міндеттемелері 16-баптың </w:t>
      </w:r>
      <w:r>
        <w:rPr>
          <w:rFonts w:ascii="Times New Roman"/>
          <w:b w:val="false"/>
          <w:i w:val="false"/>
          <w:color w:val="000000"/>
          <w:sz w:val="28"/>
        </w:rPr>
        <w:t>5-тармағына</w:t>
      </w:r>
      <w:r>
        <w:rPr>
          <w:rFonts w:ascii="Times New Roman"/>
          <w:b w:val="false"/>
          <w:i w:val="false"/>
          <w:color w:val="000000"/>
          <w:sz w:val="28"/>
        </w:rPr>
        <w:t xml:space="preserve"> сәйкес осы келісімнің ажырамас бөлігін құрайды.</w:t>
      </w:r>
    </w:p>
    <w:bookmarkEnd w:id="66"/>
    <w:p>
      <w:pPr>
        <w:spacing w:after="0"/>
        <w:ind w:left="0"/>
        <w:jc w:val="both"/>
      </w:pPr>
      <w:r>
        <w:rPr>
          <w:rFonts w:ascii="Times New Roman"/>
          <w:b w:val="false"/>
          <w:i w:val="false"/>
          <w:color w:val="000000"/>
          <w:sz w:val="28"/>
        </w:rPr>
        <w:t>___________________</w:t>
      </w:r>
      <w:r>
        <w:br/>
      </w:r>
      <w:r>
        <w:rPr>
          <w:rFonts w:ascii="Times New Roman"/>
          <w:b w:val="false"/>
          <w:i w:val="false"/>
          <w:color w:val="000000"/>
          <w:sz w:val="28"/>
        </w:rPr>
        <w:t>
</w:t>
      </w:r>
      <w:r>
        <w:rPr>
          <w:rFonts w:ascii="Times New Roman"/>
          <w:b w:val="false"/>
          <w:i w:val="false"/>
          <w:color w:val="000000"/>
          <w:vertAlign w:val="superscript"/>
        </w:rPr>
        <w:t>23</w:t>
      </w:r>
      <w:r>
        <w:rPr>
          <w:rFonts w:ascii="Times New Roman"/>
          <w:b w:val="false"/>
          <w:i w:val="false"/>
          <w:color w:val="000000"/>
          <w:sz w:val="28"/>
        </w:rPr>
        <w:t xml:space="preserve"> Бұл 1994 жылғы ГАТТ Келісімінің V:7 және X:1 баптарынан және 1994 жылғы ГАТТ Келісімінің VIII бабының қосымша жазбасынан құралады</w:t>
      </w:r>
    </w:p>
    <w:bookmarkStart w:name="z288" w:id="67"/>
    <w:p>
      <w:pPr>
        <w:spacing w:after="0"/>
        <w:ind w:left="0"/>
        <w:jc w:val="left"/>
      </w:pPr>
      <w:r>
        <w:rPr>
          <w:rFonts w:ascii="Times New Roman"/>
          <w:b/>
          <w:i w:val="false"/>
          <w:color w:val="000000"/>
        </w:rPr>
        <w:t xml:space="preserve"> 
1-ҚОСЫМША: 22-БАПТЫҢ 1-ТАРМАҒЫНА СӘЙКЕС ХАБАРЛАНДЫРУ НЫСАНЫ</w:t>
      </w:r>
    </w:p>
    <w:bookmarkEnd w:id="67"/>
    <w:p>
      <w:pPr>
        <w:spacing w:after="0"/>
        <w:ind w:left="0"/>
        <w:jc w:val="both"/>
      </w:pPr>
      <w:r>
        <w:rPr>
          <w:rFonts w:ascii="Times New Roman"/>
          <w:b w:val="false"/>
          <w:i w:val="false"/>
          <w:color w:val="000000"/>
          <w:sz w:val="28"/>
        </w:rPr>
        <w:t>      Донор мүше:</w:t>
      </w:r>
      <w:r>
        <w:br/>
      </w:r>
      <w:r>
        <w:rPr>
          <w:rFonts w:ascii="Times New Roman"/>
          <w:b w:val="false"/>
          <w:i w:val="false"/>
          <w:color w:val="000000"/>
          <w:sz w:val="28"/>
        </w:rPr>
        <w:t>
      Хабарландырумен өтелетін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
        <w:gridCol w:w="2673"/>
        <w:gridCol w:w="3475"/>
        <w:gridCol w:w="2483"/>
        <w:gridCol w:w="2336"/>
        <w:gridCol w:w="1788"/>
      </w:tblGrid>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Әлеуетін күшейту жөніндегі ресурстардың, техникалық және қаржылық көмектің сипаттамасы</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Жағдайы мен көлемі міндеттеме/ игерілген ретінде қабылданған</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 ел/ Өңір (қажеттігіне қарай)</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 беруші мүшенің атқарушы органы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Көмекті төлеуге арналған рәсімдер</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