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bfa6" w14:textId="b10b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Шекара өкілдерінің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9 маусымдағы № 318-V ҚРЗ</w:t>
      </w:r>
    </w:p>
    <w:p>
      <w:pPr>
        <w:spacing w:after="0"/>
        <w:ind w:left="0"/>
        <w:jc w:val="both"/>
      </w:pPr>
      <w:bookmarkStart w:name="z1" w:id="0"/>
      <w:r>
        <w:rPr>
          <w:rFonts w:ascii="Times New Roman"/>
          <w:b w:val="false"/>
          <w:i w:val="false"/>
          <w:color w:val="000000"/>
          <w:sz w:val="28"/>
        </w:rPr>
        <w:t>
      2001 жылғы 15 желтоқсанда Астанада жасалған Қазақстан Республикасының Үкіметі мен Қырғыз Республикасының Үкіметі арасындағы Шекара өкілдерінің қызметі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шекаралық өкілдердің қызметі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16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6, 55-құжат)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тату көршілік қатынасты дамытуға және мемлекеттік шекара тәртібін қамтамасыз ету жөніндегі ынтымақтастықты қолдауға ұмтыла отырып,</w:t>
      </w:r>
      <w:r>
        <w:br/>
      </w:r>
      <w:r>
        <w:rPr>
          <w:rFonts w:ascii="Times New Roman"/>
          <w:b w:val="false"/>
          <w:i w:val="false"/>
          <w:color w:val="000000"/>
          <w:sz w:val="28"/>
        </w:rPr>
        <w:t>
      өзінің мемлекеттік шекарасын күзету жөніндегі шаралар қабылдауда тәуелсіз мемлекеттердің ажырамас құқығын тани отырып,</w:t>
      </w:r>
      <w:r>
        <w:br/>
      </w:r>
      <w:r>
        <w:rPr>
          <w:rFonts w:ascii="Times New Roman"/>
          <w:b w:val="false"/>
          <w:i w:val="false"/>
          <w:color w:val="000000"/>
          <w:sz w:val="28"/>
        </w:rPr>
        <w:t>
      Қазақстан Республикасы мен Қырғыз Республикасының шекаралық өкілдерінің шекаралық қақтығыстар туындауының алдын алу ісіне, ал олар туындаған жағдайда - шұғыл тергеу және оларды реттеуді қамтамасыз етуге қатысудың қажеттігін атап өтіп,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Республикасы мен Қырғыз Республикасының шекаралық өкілдері мен шекаралық өкілдерінің орынбасарларын Тараптар немесе Тараптардың өзге де құзыретті органдары тағайындайды. Тараптар шекаралық өкілдер мен олардың орынбасарлары тағайындалғаны туралы, олардың тегін, атын және әкесінің атын, лауазымын, қызмет ету учаскесі мен болу орнын көрсете отырып, дипломатиялық арналар арқылы бір-біріне хабарлайды.</w:t>
      </w:r>
      <w:r>
        <w:br/>
      </w:r>
      <w:r>
        <w:rPr>
          <w:rFonts w:ascii="Times New Roman"/>
          <w:b w:val="false"/>
          <w:i w:val="false"/>
          <w:color w:val="000000"/>
          <w:sz w:val="28"/>
        </w:rPr>
        <w:t>
      Шекаралық өкілдер орынбасарларының шекаралық өкіл міндеттерін орындау кезінде шекара өкілдері сияқты құқығы мен міндеттері болады.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Шекаралық өкілдер өз мемлекеттерінің ұлттық заңнамаларына, Қазақстан Республикасы және Қырғыз Республикасы қатысушылары болып табылатын халықаралық шарттарға, осы Келісімде белгіленген өкілеттіктеріне сәйкес, Шекаралық өкілдердің қызмет учаскелері туралы хаттамада (</w:t>
      </w:r>
      <w:r>
        <w:rPr>
          <w:rFonts w:ascii="Times New Roman"/>
          <w:b w:val="false"/>
          <w:i w:val="false"/>
          <w:color w:val="000000"/>
          <w:sz w:val="28"/>
        </w:rPr>
        <w:t>1-қосымша</w:t>
      </w:r>
      <w:r>
        <w:rPr>
          <w:rFonts w:ascii="Times New Roman"/>
          <w:b w:val="false"/>
          <w:i w:val="false"/>
          <w:color w:val="000000"/>
          <w:sz w:val="28"/>
        </w:rPr>
        <w:t>) белгіленген, Қазақстан-Қырғыз мемлекеттік шекарасының учаскелері шектерінде бір-бірімен ынтымақтаса отырып, өз міндеттерін орындайды.</w:t>
      </w:r>
      <w:r>
        <w:br/>
      </w:r>
      <w:r>
        <w:rPr>
          <w:rFonts w:ascii="Times New Roman"/>
          <w:b w:val="false"/>
          <w:i w:val="false"/>
          <w:color w:val="000000"/>
          <w:sz w:val="28"/>
        </w:rPr>
        <w:t>
      Жазбаша өкілеттіктерді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Қазақстан Республикасының шекаралық өкілдеріне және олардың орынбасарларына - Қазақстан Республикасы Ұлттық қауіпсіздік комитеті Төрағасының орынбасары — Шекара қызметінің директоры;</w:t>
      </w:r>
      <w:r>
        <w:br/>
      </w:r>
      <w:r>
        <w:rPr>
          <w:rFonts w:ascii="Times New Roman"/>
          <w:b w:val="false"/>
          <w:i w:val="false"/>
          <w:color w:val="000000"/>
          <w:sz w:val="28"/>
        </w:rPr>
        <w:t>
      Қырғыз Республикасының шекаралық өкілдеріне және олардың орынбасарларына - шекара мәселелеріне жетекшілік ететін Қырғыз Республикасы Қорғаныс министрінің орынбасары, Қырғыз Республикасы Ұлттық қауіпсіздік қызметі төрағасының орынбасары береді.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Шекаралық өкілдердің қызметін қамтамасыз ету үшін көмекшілер, хатшылар, қызметтік хат-хабар қабылдау-жіберу жөніндегі уәкілетті адамдар тағайындалады, сондай-ақ сарапшылар мен басқа да тұлғалар тартылады.</w:t>
      </w:r>
      <w:r>
        <w:br/>
      </w:r>
      <w:r>
        <w:rPr>
          <w:rFonts w:ascii="Times New Roman"/>
          <w:b w:val="false"/>
          <w:i w:val="false"/>
          <w:color w:val="000000"/>
          <w:sz w:val="28"/>
        </w:rPr>
        <w:t>
      Шекаралық өкілдер көмекшілерінің жазбаша өкілеттіктерін, хатшылар куәліктерін, шекара арқылы екі жаққа өтуге арналған бір жолғы куәліктерді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 қосымша</w:t>
      </w:r>
      <w:r>
        <w:rPr>
          <w:rFonts w:ascii="Times New Roman"/>
          <w:b w:val="false"/>
          <w:i w:val="false"/>
          <w:color w:val="000000"/>
          <w:sz w:val="28"/>
        </w:rPr>
        <w:t>) шекаралық өкілдер береді.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Шекаралық өкілдер өз қызметінің учаскелері шектерінде:</w:t>
      </w:r>
      <w:r>
        <w:br/>
      </w:r>
      <w:r>
        <w:rPr>
          <w:rFonts w:ascii="Times New Roman"/>
          <w:b w:val="false"/>
          <w:i w:val="false"/>
          <w:color w:val="000000"/>
          <w:sz w:val="28"/>
        </w:rPr>
        <w:t>
      шекаралық қақтығыстар туындауының алдын алу және туындаған жағдайда оларды реттеу жөнінде қажетті шараларды қабылдайды;</w:t>
      </w:r>
      <w:r>
        <w:br/>
      </w:r>
      <w:r>
        <w:rPr>
          <w:rFonts w:ascii="Times New Roman"/>
          <w:b w:val="false"/>
          <w:i w:val="false"/>
          <w:color w:val="000000"/>
          <w:sz w:val="28"/>
        </w:rPr>
        <w:t>
      Тараптар белгілеген мемлекеттік шекарадан ету ережелерінің сақталуын бақылайды және бекітілген тәртіпті бұза отырып, шекарадан өтуді болдырмау жөнінде шаралар қабылдайды;</w:t>
      </w:r>
      <w:r>
        <w:br/>
      </w:r>
      <w:r>
        <w:rPr>
          <w:rFonts w:ascii="Times New Roman"/>
          <w:b w:val="false"/>
          <w:i w:val="false"/>
          <w:color w:val="000000"/>
          <w:sz w:val="28"/>
        </w:rPr>
        <w:t>
      тиісті мемлекеттік органдармен бірлесе отырып, қару-жарақтың, оқ-дәрілердің, есірткі құралдарының, психотроптық заттардың, бағалы заттар мен валютаның, сондай-ақ радиоактивті заттардың контрабандасына қарсы күрес жөнінде қажетті шаралар қабылдайды;</w:t>
      </w:r>
      <w:r>
        <w:br/>
      </w:r>
      <w:r>
        <w:rPr>
          <w:rFonts w:ascii="Times New Roman"/>
          <w:b w:val="false"/>
          <w:i w:val="false"/>
          <w:color w:val="000000"/>
          <w:sz w:val="28"/>
        </w:rPr>
        <w:t>
      адамдардың мәйітін тануға қатысады және қажетті жағдайда оларды тапсыру бойынша шаралар қабылдайды;</w:t>
      </w:r>
      <w:r>
        <w:br/>
      </w:r>
      <w:r>
        <w:rPr>
          <w:rFonts w:ascii="Times New Roman"/>
          <w:b w:val="false"/>
          <w:i w:val="false"/>
          <w:color w:val="000000"/>
          <w:sz w:val="28"/>
        </w:rPr>
        <w:t>
      табиғатты мемлекеттік басқару мен қорғау жөніндегі уәкілетті органдармен бірлесе отырып, шекара жанындағы аудандарда шаруашылық жұмыстары мен өзге де қызметтің жүргізілуін, сондай-ақ шекаралық суаттардағы су пайдалануды тиісті түрде бақылауды қамтамасыз етеді;</w:t>
      </w:r>
      <w:r>
        <w:br/>
      </w:r>
      <w:r>
        <w:rPr>
          <w:rFonts w:ascii="Times New Roman"/>
          <w:b w:val="false"/>
          <w:i w:val="false"/>
          <w:color w:val="000000"/>
          <w:sz w:val="28"/>
        </w:rPr>
        <w:t>
      мемлекеттік шекара арқылы өрттердің, жұқпалы аурулардың, індеттердің және ауыл шаруашылығы зиянкестерінің таралу қаупі туралы бір-бірін дер кезінде хабардар етеді;</w:t>
      </w:r>
      <w:r>
        <w:br/>
      </w:r>
      <w:r>
        <w:rPr>
          <w:rFonts w:ascii="Times New Roman"/>
          <w:b w:val="false"/>
          <w:i w:val="false"/>
          <w:color w:val="000000"/>
          <w:sz w:val="28"/>
        </w:rPr>
        <w:t>
      мемлекеттік шекара тәртібін сақтауға байланысты басқа да мәселелерді шешеді.</w:t>
      </w:r>
    </w:p>
    <w:bookmarkStart w:name="z7" w:id="6"/>
    <w:p>
      <w:pPr>
        <w:spacing w:after="0"/>
        <w:ind w:left="0"/>
        <w:jc w:val="left"/>
      </w:pPr>
      <w:r>
        <w:rPr>
          <w:rFonts w:ascii="Times New Roman"/>
          <w:b/>
          <w:i w:val="false"/>
          <w:color w:val="000000"/>
        </w:rPr>
        <w:t xml:space="preserve"> 
5-бап</w:t>
      </w:r>
    </w:p>
    <w:bookmarkEnd w:id="6"/>
    <w:bookmarkStart w:name="z8" w:id="7"/>
    <w:p>
      <w:pPr>
        <w:spacing w:after="0"/>
        <w:ind w:left="0"/>
        <w:jc w:val="both"/>
      </w:pPr>
      <w:r>
        <w:rPr>
          <w:rFonts w:ascii="Times New Roman"/>
          <w:b w:val="false"/>
          <w:i w:val="false"/>
          <w:color w:val="000000"/>
          <w:sz w:val="28"/>
        </w:rPr>
        <w:t>
      1. Шекаралық өкілдер, әдетте, мәжілістерде немесе кездесулерде бірлескен жұмысты жүргізеді. Шекаралық өкілдердің арасындағы уағдаластық бойынша олардың орынбасарлары мен көмекшілерінің кездесулері өткізілуі мүмкін.</w:t>
      </w:r>
      <w:r>
        <w:br/>
      </w:r>
      <w:r>
        <w:rPr>
          <w:rFonts w:ascii="Times New Roman"/>
          <w:b w:val="false"/>
          <w:i w:val="false"/>
          <w:color w:val="000000"/>
          <w:sz w:val="28"/>
        </w:rPr>
        <w:t>
</w:t>
      </w:r>
      <w:r>
        <w:rPr>
          <w:rFonts w:ascii="Times New Roman"/>
          <w:b w:val="false"/>
          <w:i w:val="false"/>
          <w:color w:val="000000"/>
          <w:sz w:val="28"/>
        </w:rPr>
        <w:t>
      2. Шекаралық өкілдердің мәжілістері немесе кездесулері олардың біреуінің ұсынысы бойынша өткізіледі. Ұсыныста мәжілістің немесе кездесулердің күн тәртібі, қатысушылардың құрамы, мәжілістің немесе кездесулердің өткізілетін орны мен уақыты көрсетілуі тиіс.</w:t>
      </w:r>
      <w:r>
        <w:br/>
      </w:r>
      <w:r>
        <w:rPr>
          <w:rFonts w:ascii="Times New Roman"/>
          <w:b w:val="false"/>
          <w:i w:val="false"/>
          <w:color w:val="000000"/>
          <w:sz w:val="28"/>
        </w:rPr>
        <w:t>
      Жекелеген жағдайларда мәжілістер немесе кездесулерде шекаралық өкілдер арасында өзара уағдаластық бойынша бұрын талқылауға ұсынылмаған мәселелер қаралуы мүмкін.</w:t>
      </w:r>
      <w:r>
        <w:br/>
      </w:r>
      <w:r>
        <w:rPr>
          <w:rFonts w:ascii="Times New Roman"/>
          <w:b w:val="false"/>
          <w:i w:val="false"/>
          <w:color w:val="000000"/>
          <w:sz w:val="28"/>
        </w:rPr>
        <w:t>
      Мәжілістің немесе кездесудің өткізілуі туралы ұсыныстарға шекаралық өкілдер мүмкіндігінше, қысқа мерзім ішінде, бірақ осындай ұсынысты қызметтік хат-хабар қабылдау-жіберу бойынша уәкілеттілер қабылдаған кезден бастап 48 сағаттан кешіктірместен жауап беруі тиіс. Бұл орайда талқылауға қосымша мәселелер, сондай-ақ мәжілісті немесе кездесуді өткізетін басқа уақыт мен орын ұсынылуы мүмкін.</w:t>
      </w:r>
      <w:r>
        <w:br/>
      </w:r>
      <w:r>
        <w:rPr>
          <w:rFonts w:ascii="Times New Roman"/>
          <w:b w:val="false"/>
          <w:i w:val="false"/>
          <w:color w:val="000000"/>
          <w:sz w:val="28"/>
        </w:rPr>
        <w:t>
</w:t>
      </w:r>
      <w:r>
        <w:rPr>
          <w:rFonts w:ascii="Times New Roman"/>
          <w:b w:val="false"/>
          <w:i w:val="false"/>
          <w:color w:val="000000"/>
          <w:sz w:val="28"/>
        </w:rPr>
        <w:t>
      3. Шекаралық өкіл ұсынған мәжіліске немесе кездесуге шектес мемлекеттің шекаралық өкілі өзі келуі тиіс. Егер бұл мүмкін болмаса, онда мәжіліске немесе кездесуге оның орынбасары келеді деп, мәжіліс немесе кездесу басталардан 24 сағат бұрын кездесуді ұсынған шекаралық өкілге ескертіледі.</w:t>
      </w:r>
      <w:r>
        <w:br/>
      </w:r>
      <w:r>
        <w:rPr>
          <w:rFonts w:ascii="Times New Roman"/>
          <w:b w:val="false"/>
          <w:i w:val="false"/>
          <w:color w:val="000000"/>
          <w:sz w:val="28"/>
        </w:rPr>
        <w:t>
</w:t>
      </w:r>
      <w:r>
        <w:rPr>
          <w:rFonts w:ascii="Times New Roman"/>
          <w:b w:val="false"/>
          <w:i w:val="false"/>
          <w:color w:val="000000"/>
          <w:sz w:val="28"/>
        </w:rPr>
        <w:t>
      4. Шекаралық өкілдердің мәжілістеріне немесе кездесулеріне олардың орынбасарлары, көмекшілері, хатшылары және қатысуы қажет болып табылатын адамдар (сарапшылар, куәгерлер, жәбірленушілер мен басқа да адамдар) қатыса алады.</w:t>
      </w:r>
      <w:r>
        <w:br/>
      </w:r>
      <w:r>
        <w:rPr>
          <w:rFonts w:ascii="Times New Roman"/>
          <w:b w:val="false"/>
          <w:i w:val="false"/>
          <w:color w:val="000000"/>
          <w:sz w:val="28"/>
        </w:rPr>
        <w:t>
      Шекаралық өкілдер көмекшілерінің кездесулеріне хатшылар, ал қажет болған жағдайда сарапшылар мен басқа да тұлғалар қатыса алады.</w:t>
      </w:r>
      <w:r>
        <w:br/>
      </w:r>
      <w:r>
        <w:rPr>
          <w:rFonts w:ascii="Times New Roman"/>
          <w:b w:val="false"/>
          <w:i w:val="false"/>
          <w:color w:val="000000"/>
          <w:sz w:val="28"/>
        </w:rPr>
        <w:t>
</w:t>
      </w:r>
      <w:r>
        <w:rPr>
          <w:rFonts w:ascii="Times New Roman"/>
          <w:b w:val="false"/>
          <w:i w:val="false"/>
          <w:color w:val="000000"/>
          <w:sz w:val="28"/>
        </w:rPr>
        <w:t>
      5. Жеке кездесулерді талап етпейтін мәселелер хат алысу арқылы немесе байланыстардың техникалық құралдарын пайдалану арқылы шешілетін болады.</w:t>
      </w:r>
      <w:r>
        <w:br/>
      </w:r>
      <w:r>
        <w:rPr>
          <w:rFonts w:ascii="Times New Roman"/>
          <w:b w:val="false"/>
          <w:i w:val="false"/>
          <w:color w:val="000000"/>
          <w:sz w:val="28"/>
        </w:rPr>
        <w:t>
</w:t>
      </w:r>
      <w:r>
        <w:rPr>
          <w:rFonts w:ascii="Times New Roman"/>
          <w:b w:val="false"/>
          <w:i w:val="false"/>
          <w:color w:val="000000"/>
          <w:sz w:val="28"/>
        </w:rPr>
        <w:t>
      6. Шекаралық өкілдер өзара уағдаластық бойынша мәжілістерде немесе кездесулерде қабылданған шешімдерді орындау жөнінде қабылданған шаралар туралы бірін-бірі хабардар етеді.</w:t>
      </w:r>
    </w:p>
    <w:bookmarkEnd w:id="7"/>
    <w:bookmarkStart w:name="z14"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Шекаралық өкілдердің және олардың орынбасарларының жоспарланған мәжілістері немесе кездесулері, әдетте, алма-кезек Қазақстан Республикасы мен Қырғыз Республикасының аумақтарында, ал жоспардан тыс болатындары - оларды өткізуді ұсынған Тарап мемлекетінің аумағында өткізіледі.</w:t>
      </w:r>
      <w:r>
        <w:br/>
      </w:r>
      <w:r>
        <w:rPr>
          <w:rFonts w:ascii="Times New Roman"/>
          <w:b w:val="false"/>
          <w:i w:val="false"/>
          <w:color w:val="000000"/>
          <w:sz w:val="28"/>
        </w:rPr>
        <w:t>
      Шекаралық өкілдер көмекшілерінің бірлескен жұмысы шекаралық өкілдердің тапсырмасы бойынша әдетте, кездесулер кезінде жүргізіледі. Шекаралық өкілдер көмекшілерінің қабылдаған шешімдері тиісті Тараптар мемлекеттерінің шекаралық өкілдері оларды бекіткеннен кейін күшіне енеді. Шекаралық өкілдердің көмекшілері келісе алмаған мәселелер тиісті шекаралық өкілдердің қарауына беріледі.</w:t>
      </w:r>
    </w:p>
    <w:bookmarkStart w:name="z15"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Шекаралық өкілдердің мәжілістерінің, кездесулерінің қорытындысы бойынша бірлескен хаттама жасалады, онда мәжілістердің немесе кездесулердің күн тәртібі, қатысушылардың құрамы, мәжілістің немесе кездесудің жалпы барысы, қабылданған шешімдер мен олардың орындалу мерзімі көрсетіледі.</w:t>
      </w:r>
      <w:r>
        <w:br/>
      </w:r>
      <w:r>
        <w:rPr>
          <w:rFonts w:ascii="Times New Roman"/>
          <w:b w:val="false"/>
          <w:i w:val="false"/>
          <w:color w:val="000000"/>
          <w:sz w:val="28"/>
        </w:rPr>
        <w:t>
      Мәжілістердің, кездесулердің хаттамасы әрқайсысы орыс тілінде екі данада жасалады, шекаралық өкілдер немесе олардың орынбасарлары болып табылатын тұлғалардың қолы қойылады және елтаңбалық мөрлермен бекітіледі.</w:t>
      </w:r>
    </w:p>
    <w:bookmarkStart w:name="z16" w:id="10"/>
    <w:p>
      <w:pPr>
        <w:spacing w:after="0"/>
        <w:ind w:left="0"/>
        <w:jc w:val="left"/>
      </w:pPr>
      <w:r>
        <w:rPr>
          <w:rFonts w:ascii="Times New Roman"/>
          <w:b/>
          <w:i w:val="false"/>
          <w:color w:val="000000"/>
        </w:rPr>
        <w:t xml:space="preserve"> 
8-бап</w:t>
      </w:r>
    </w:p>
    <w:bookmarkEnd w:id="10"/>
    <w:bookmarkStart w:name="z17" w:id="11"/>
    <w:p>
      <w:pPr>
        <w:spacing w:after="0"/>
        <w:ind w:left="0"/>
        <w:jc w:val="both"/>
      </w:pPr>
      <w:r>
        <w:rPr>
          <w:rFonts w:ascii="Times New Roman"/>
          <w:b w:val="false"/>
          <w:i w:val="false"/>
          <w:color w:val="000000"/>
          <w:sz w:val="28"/>
        </w:rPr>
        <w:t>
      1. Шекаралық өкілдер өзара келісім бойынша мемлекеттік шекарада кездесу пункттерін, сондай-ақ қызметтік хат-хабар алмасу және техникалық байланыс құралдарының пункттері мен тәртібін белгілейді. Қызметтік хат-хабар қабылдау-жіберу бойынша уәкілетті адамдар қызметтік хат-хабарды мемлекеттік шекарада қабылдау және жіберуді тәулік бойы жүзеге асыруға міндетті.</w:t>
      </w:r>
      <w:r>
        <w:br/>
      </w:r>
      <w:r>
        <w:rPr>
          <w:rFonts w:ascii="Times New Roman"/>
          <w:b w:val="false"/>
          <w:i w:val="false"/>
          <w:color w:val="000000"/>
          <w:sz w:val="28"/>
        </w:rPr>
        <w:t>
</w:t>
      </w:r>
      <w:r>
        <w:rPr>
          <w:rFonts w:ascii="Times New Roman"/>
          <w:b w:val="false"/>
          <w:i w:val="false"/>
          <w:color w:val="000000"/>
          <w:sz w:val="28"/>
        </w:rPr>
        <w:t>
      2. Шекаралық өкілдер ұсталған тұлғаларды, сондай-ақ үй жануарларын, мүлік пен адамдар мәйіттерін тапсыруды әрбір Тарап мемлекетінің ұлттық заңнамасына сәйкес жүзеге асырады. Осындай әрбір тапсырудың уақыты мен тәртібін шекаралық өкілдер жеке белгілейді.</w:t>
      </w:r>
      <w:r>
        <w:br/>
      </w:r>
      <w:r>
        <w:rPr>
          <w:rFonts w:ascii="Times New Roman"/>
          <w:b w:val="false"/>
          <w:i w:val="false"/>
          <w:color w:val="000000"/>
          <w:sz w:val="28"/>
        </w:rPr>
        <w:t>
</w:t>
      </w:r>
      <w:r>
        <w:rPr>
          <w:rFonts w:ascii="Times New Roman"/>
          <w:b w:val="false"/>
          <w:i w:val="false"/>
          <w:color w:val="000000"/>
          <w:sz w:val="28"/>
        </w:rPr>
        <w:t>
      3. Шекаралық өкілдер өзара уағдаластық бойынша адамдарды, жануарларды, мүліктерді, адамдардың мәйіттерін, қызметтік хат-хабарды  қабылдау-тапсыру кезінде, сондай-ақ осы Келісімнің ережесіне сәйкес басқа да іс-әрекеттер жасаған кезде ресімделетін актілердің, қолхаттардың және басқа да құжаттардың үлгілерін белгілейді.</w:t>
      </w:r>
      <w:r>
        <w:br/>
      </w:r>
      <w:r>
        <w:rPr>
          <w:rFonts w:ascii="Times New Roman"/>
          <w:b w:val="false"/>
          <w:i w:val="false"/>
          <w:color w:val="000000"/>
          <w:sz w:val="28"/>
        </w:rPr>
        <w:t>
      Адамдарды, жануарларды, мүліктерді, адамдардың мәйіттерін тапсыруды шекаралық өкілдер, олардың орынбасарлары мен көмекшілері жүзеге асыра алады.</w:t>
      </w:r>
    </w:p>
    <w:bookmarkEnd w:id="11"/>
    <w:bookmarkStart w:name="z20" w:id="12"/>
    <w:p>
      <w:pPr>
        <w:spacing w:after="0"/>
        <w:ind w:left="0"/>
        <w:jc w:val="left"/>
      </w:pPr>
      <w:r>
        <w:rPr>
          <w:rFonts w:ascii="Times New Roman"/>
          <w:b/>
          <w:i w:val="false"/>
          <w:color w:val="000000"/>
        </w:rPr>
        <w:t xml:space="preserve"> 
9-бап</w:t>
      </w:r>
    </w:p>
    <w:bookmarkEnd w:id="12"/>
    <w:bookmarkStart w:name="z21" w:id="13"/>
    <w:p>
      <w:pPr>
        <w:spacing w:after="0"/>
        <w:ind w:left="0"/>
        <w:jc w:val="both"/>
      </w:pPr>
      <w:r>
        <w:rPr>
          <w:rFonts w:ascii="Times New Roman"/>
          <w:b w:val="false"/>
          <w:i w:val="false"/>
          <w:color w:val="000000"/>
          <w:sz w:val="28"/>
        </w:rPr>
        <w:t>
      1. Осы Келісімге сәйкес өз міндеттерін орындау үшін шекаралық өкілдер, олардың орынбасарлары, көмекшілері, хатшылары мен сарапшылары ол үшін белгіленген пункттерде немесе келісілген жерлерде мемлекеттік шекарадан өтеді.</w:t>
      </w:r>
      <w:r>
        <w:br/>
      </w:r>
      <w:r>
        <w:rPr>
          <w:rFonts w:ascii="Times New Roman"/>
          <w:b w:val="false"/>
          <w:i w:val="false"/>
          <w:color w:val="000000"/>
          <w:sz w:val="28"/>
        </w:rPr>
        <w:t>
</w:t>
      </w:r>
      <w:r>
        <w:rPr>
          <w:rFonts w:ascii="Times New Roman"/>
          <w:b w:val="false"/>
          <w:i w:val="false"/>
          <w:color w:val="000000"/>
          <w:sz w:val="28"/>
        </w:rPr>
        <w:t>
      2. Шекаралық өкілдер, олардың орынбасарлары және көмекшілері жазбаша өкілеттік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негізінде мемлекеттік шекарадан өтеді.</w:t>
      </w:r>
      <w:r>
        <w:br/>
      </w:r>
      <w:r>
        <w:rPr>
          <w:rFonts w:ascii="Times New Roman"/>
          <w:b w:val="false"/>
          <w:i w:val="false"/>
          <w:color w:val="000000"/>
          <w:sz w:val="28"/>
        </w:rPr>
        <w:t>
</w:t>
      </w:r>
      <w:r>
        <w:rPr>
          <w:rFonts w:ascii="Times New Roman"/>
          <w:b w:val="false"/>
          <w:i w:val="false"/>
          <w:color w:val="000000"/>
          <w:sz w:val="28"/>
        </w:rPr>
        <w:t>
      3. Хатшылар куәлік (үлгісі - </w:t>
      </w:r>
      <w:r>
        <w:rPr>
          <w:rFonts w:ascii="Times New Roman"/>
          <w:b w:val="false"/>
          <w:i w:val="false"/>
          <w:color w:val="000000"/>
          <w:sz w:val="28"/>
        </w:rPr>
        <w:t>3-қосымша</w:t>
      </w:r>
      <w:r>
        <w:rPr>
          <w:rFonts w:ascii="Times New Roman"/>
          <w:b w:val="false"/>
          <w:i w:val="false"/>
          <w:color w:val="000000"/>
          <w:sz w:val="28"/>
        </w:rPr>
        <w:t>) негізінде мемлекеттік шекарадан өтеді.</w:t>
      </w:r>
      <w:r>
        <w:br/>
      </w:r>
      <w:r>
        <w:rPr>
          <w:rFonts w:ascii="Times New Roman"/>
          <w:b w:val="false"/>
          <w:i w:val="false"/>
          <w:color w:val="000000"/>
          <w:sz w:val="28"/>
        </w:rPr>
        <w:t>
</w:t>
      </w:r>
      <w:r>
        <w:rPr>
          <w:rFonts w:ascii="Times New Roman"/>
          <w:b w:val="false"/>
          <w:i w:val="false"/>
          <w:color w:val="000000"/>
          <w:sz w:val="28"/>
        </w:rPr>
        <w:t>
      4. Сарапшылар және бірлесіп жұмыс жасау үшін тартылған басқа да адамдар шекараның екі жағына да өтуге арналған бір жолғы куәліктер (</w:t>
      </w:r>
      <w:r>
        <w:rPr>
          <w:rFonts w:ascii="Times New Roman"/>
          <w:b w:val="false"/>
          <w:i w:val="false"/>
          <w:color w:val="000000"/>
          <w:sz w:val="28"/>
        </w:rPr>
        <w:t>4-қосымша</w:t>
      </w:r>
      <w:r>
        <w:rPr>
          <w:rFonts w:ascii="Times New Roman"/>
          <w:b w:val="false"/>
          <w:i w:val="false"/>
          <w:color w:val="000000"/>
          <w:sz w:val="28"/>
        </w:rPr>
        <w:t>) негізінде мемлекеттік шекарадан өтеді.</w:t>
      </w:r>
      <w:r>
        <w:br/>
      </w:r>
      <w:r>
        <w:rPr>
          <w:rFonts w:ascii="Times New Roman"/>
          <w:b w:val="false"/>
          <w:i w:val="false"/>
          <w:color w:val="000000"/>
          <w:sz w:val="28"/>
        </w:rPr>
        <w:t>
</w:t>
      </w:r>
      <w:r>
        <w:rPr>
          <w:rFonts w:ascii="Times New Roman"/>
          <w:b w:val="false"/>
          <w:i w:val="false"/>
          <w:color w:val="000000"/>
          <w:sz w:val="28"/>
        </w:rPr>
        <w:t>
      5. Мәжілістерде шекаралық өкілдердің уағдаластығы бойынша шекаралық өкілдер көмекшілерінің өкілеттіктеріне, хатшылар мен қызмет көрсетуші персоналдың куәліктеріне қол қою жүзеге асырылады.</w:t>
      </w:r>
      <w:r>
        <w:br/>
      </w:r>
      <w:r>
        <w:rPr>
          <w:rFonts w:ascii="Times New Roman"/>
          <w:b w:val="false"/>
          <w:i w:val="false"/>
          <w:color w:val="000000"/>
          <w:sz w:val="28"/>
        </w:rPr>
        <w:t>
</w:t>
      </w:r>
      <w:r>
        <w:rPr>
          <w:rFonts w:ascii="Times New Roman"/>
          <w:b w:val="false"/>
          <w:i w:val="false"/>
          <w:color w:val="000000"/>
          <w:sz w:val="28"/>
        </w:rPr>
        <w:t>
      6. Осы Келісімнің ережелеріне сәйкес шекарадан өтуге құқық беретін құжаттарын жоғалтқан жағдайда, олардың иелері шұғыл түрде өз мемлекетінің шекаралық өкілдеріне мәлімдеуі тиіс, ол шектес мемлекеттің шекаралық өкіліне болған жағдай туралы хабар береді.</w:t>
      </w:r>
    </w:p>
    <w:bookmarkEnd w:id="13"/>
    <w:bookmarkStart w:name="z27" w:id="14"/>
    <w:p>
      <w:pPr>
        <w:spacing w:after="0"/>
        <w:ind w:left="0"/>
        <w:jc w:val="left"/>
      </w:pPr>
      <w:r>
        <w:rPr>
          <w:rFonts w:ascii="Times New Roman"/>
          <w:b/>
          <w:i w:val="false"/>
          <w:color w:val="000000"/>
        </w:rPr>
        <w:t xml:space="preserve"> 
10-бап</w:t>
      </w:r>
    </w:p>
    <w:bookmarkEnd w:id="14"/>
    <w:bookmarkStart w:name="z28" w:id="15"/>
    <w:p>
      <w:pPr>
        <w:spacing w:after="0"/>
        <w:ind w:left="0"/>
        <w:jc w:val="both"/>
      </w:pPr>
      <w:r>
        <w:rPr>
          <w:rFonts w:ascii="Times New Roman"/>
          <w:b w:val="false"/>
          <w:i w:val="false"/>
          <w:color w:val="000000"/>
          <w:sz w:val="28"/>
        </w:rPr>
        <w:t>
      1. Шекаралық өкілдерге, олардың орынбасарларына, көмекшілеріне, хатшылары мен сарапшыларына осы Келісімге сәйкес өздерінің қызметтік міндеттерін орындау кезінде екінші Тарап мемлекетінің аумағында жеке басына қол сұғылмаушылығына, сондай-ақ оларға жүктелген міндеттердің орындалуына қажетті құжаттарына және мүлкіне қол сұғылмайтындығына кепілдік беріледі.</w:t>
      </w:r>
      <w:r>
        <w:br/>
      </w:r>
      <w:r>
        <w:rPr>
          <w:rFonts w:ascii="Times New Roman"/>
          <w:b w:val="false"/>
          <w:i w:val="false"/>
          <w:color w:val="000000"/>
          <w:sz w:val="28"/>
        </w:rPr>
        <w:t>
      Жоғарыда көрсетілген лауазымды тұлғалар екінші Тарап мемлекетінің аумағында белгіленген киім нысанын киюге, өзімен бірге Тараптар мемлекеттерінің ұлттық заңнамаларында көзделген нормаларға сәйкес, бажсыз және салықтар мен алымдар салынбайтын жеке пайдаланатын тауарларын (кейін сатылмайтын) алып жүре алады.</w:t>
      </w:r>
      <w:r>
        <w:br/>
      </w:r>
      <w:r>
        <w:rPr>
          <w:rFonts w:ascii="Times New Roman"/>
          <w:b w:val="false"/>
          <w:i w:val="false"/>
          <w:color w:val="000000"/>
          <w:sz w:val="28"/>
        </w:rPr>
        <w:t>
</w:t>
      </w:r>
      <w:r>
        <w:rPr>
          <w:rFonts w:ascii="Times New Roman"/>
          <w:b w:val="false"/>
          <w:i w:val="false"/>
          <w:color w:val="000000"/>
          <w:sz w:val="28"/>
        </w:rPr>
        <w:t>
      2. Әрбір Тарап осы Келісімді өз аумағында орындауға байланысты шығындарды көтереді және де мәжілістерді немесе кездесулерді өткізудегі шығындарды, оларды аумағында өткізетін Тарап көтереді.</w:t>
      </w:r>
    </w:p>
    <w:bookmarkEnd w:id="15"/>
    <w:bookmarkStart w:name="z30"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Шекаралық өкілдер төмендегідей ақпаратты:</w:t>
      </w:r>
      <w:r>
        <w:br/>
      </w:r>
      <w:r>
        <w:rPr>
          <w:rFonts w:ascii="Times New Roman"/>
          <w:b w:val="false"/>
          <w:i w:val="false"/>
          <w:color w:val="000000"/>
          <w:sz w:val="28"/>
        </w:rPr>
        <w:t>
      мемлекеттік шекараны заңсыз кесіп ету фактілері туралы;</w:t>
      </w:r>
      <w:r>
        <w:br/>
      </w:r>
      <w:r>
        <w:rPr>
          <w:rFonts w:ascii="Times New Roman"/>
          <w:b w:val="false"/>
          <w:i w:val="false"/>
          <w:color w:val="000000"/>
          <w:sz w:val="28"/>
        </w:rPr>
        <w:t>
      мемлекеттік шекара арқылы қару-жарақтың, оқ-дәрілердің, есірткі құралдарының, психотроптық заттардың, құнды заттар мен валюталардың, радиоактивтік заттардың контрабандасын заңсыз өткізумен айналысатын адамдардың іс-әрекеті туралы;</w:t>
      </w:r>
      <w:r>
        <w:br/>
      </w:r>
      <w:r>
        <w:rPr>
          <w:rFonts w:ascii="Times New Roman"/>
          <w:b w:val="false"/>
          <w:i w:val="false"/>
          <w:color w:val="000000"/>
          <w:sz w:val="28"/>
        </w:rPr>
        <w:t>
      әрбір Тарап мемлекеттің қауіпсіздігіне және мүдделеріне нұқсан келтіруі мүмкін ықтимал іс-әрекеттер туралы, сондай-ақ шекаралық қақтығыстардың алдын алу жөніндегі қабылданған шаралар туралы;</w:t>
      </w:r>
      <w:r>
        <w:br/>
      </w:r>
      <w:r>
        <w:rPr>
          <w:rFonts w:ascii="Times New Roman"/>
          <w:b w:val="false"/>
          <w:i w:val="false"/>
          <w:color w:val="000000"/>
          <w:sz w:val="28"/>
        </w:rPr>
        <w:t>
      мемлекеттік шекара тәртібін қамтамасыз етуге әсерін тигізетін басқа да мәселелер жөнінде ақпарат алмасады.</w:t>
      </w:r>
    </w:p>
    <w:bookmarkStart w:name="z31"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Шекаралық өкілдер шекаралық қақтығыстарды болдырмау жөніндегі ынтымақтастықты жүзеге асырады, шекаралық қақтығыстарды тергейді және оларды шешеді, оның ішінде:</w:t>
      </w:r>
      <w:r>
        <w:br/>
      </w:r>
      <w:r>
        <w:rPr>
          <w:rFonts w:ascii="Times New Roman"/>
          <w:b w:val="false"/>
          <w:i w:val="false"/>
          <w:color w:val="000000"/>
          <w:sz w:val="28"/>
        </w:rPr>
        <w:t>
      мемлекеттік шекара арқылы адамдарға және аумақтарға қарай атыс жүргізу, сонымен бірге адамдардың қаза табуына немесе жарақат алуына, мүліктің бүлінуіне және басқа да ауыр салдарға душар ететін жағдайлар;</w:t>
      </w:r>
      <w:r>
        <w:br/>
      </w:r>
      <w:r>
        <w:rPr>
          <w:rFonts w:ascii="Times New Roman"/>
          <w:b w:val="false"/>
          <w:i w:val="false"/>
          <w:color w:val="000000"/>
          <w:sz w:val="28"/>
        </w:rPr>
        <w:t>
      адамдардың, көлік құралдарының мемлекеттік шекараны заңсыз кесіп өтуі;</w:t>
      </w:r>
      <w:r>
        <w:br/>
      </w:r>
      <w:r>
        <w:rPr>
          <w:rFonts w:ascii="Times New Roman"/>
          <w:b w:val="false"/>
          <w:i w:val="false"/>
          <w:color w:val="000000"/>
          <w:sz w:val="28"/>
        </w:rPr>
        <w:t>
      жүзу құралдарымен және ұшатын аппараттармен мемлекеттік шекараны бұзу;</w:t>
      </w:r>
      <w:r>
        <w:br/>
      </w:r>
      <w:r>
        <w:rPr>
          <w:rFonts w:ascii="Times New Roman"/>
          <w:b w:val="false"/>
          <w:i w:val="false"/>
          <w:color w:val="000000"/>
          <w:sz w:val="28"/>
        </w:rPr>
        <w:t>
      контрабандаларды мемлекеттік шекара арқылы өткізу;</w:t>
      </w:r>
      <w:r>
        <w:br/>
      </w:r>
      <w:r>
        <w:rPr>
          <w:rFonts w:ascii="Times New Roman"/>
          <w:b w:val="false"/>
          <w:i w:val="false"/>
          <w:color w:val="000000"/>
          <w:sz w:val="28"/>
        </w:rPr>
        <w:t>
      Тараптар мемлекеттерінің шекаралық ведомстволарының лауазымды тұлғалары қызметтік міндеттерін орындау кезінде мемлекеттік шекарадан аңдаусызда өтуі;</w:t>
      </w:r>
      <w:r>
        <w:br/>
      </w:r>
      <w:r>
        <w:rPr>
          <w:rFonts w:ascii="Times New Roman"/>
          <w:b w:val="false"/>
          <w:i w:val="false"/>
          <w:color w:val="000000"/>
          <w:sz w:val="28"/>
        </w:rPr>
        <w:t>
      табиғат апатына немесе өзге де жағдайларға байланысты екінші Тарап мемлекетінің аумағында пайда болған мүліктерді табу;</w:t>
      </w:r>
      <w:r>
        <w:br/>
      </w:r>
      <w:r>
        <w:rPr>
          <w:rFonts w:ascii="Times New Roman"/>
          <w:b w:val="false"/>
          <w:i w:val="false"/>
          <w:color w:val="000000"/>
          <w:sz w:val="28"/>
        </w:rPr>
        <w:t>
      шекаралық белгілерді және басқа да шекаралық құрылыстарды өз бетімен немесе кездейсоқ жылжыту, бүлдіру немесе қирату;</w:t>
      </w:r>
      <w:r>
        <w:br/>
      </w:r>
      <w:r>
        <w:rPr>
          <w:rFonts w:ascii="Times New Roman"/>
          <w:b w:val="false"/>
          <w:i w:val="false"/>
          <w:color w:val="000000"/>
          <w:sz w:val="28"/>
        </w:rPr>
        <w:t>
      үй жануарларының мемлекеттік шекара арқылы өтуі;</w:t>
      </w:r>
      <w:r>
        <w:br/>
      </w:r>
      <w:r>
        <w:rPr>
          <w:rFonts w:ascii="Times New Roman"/>
          <w:b w:val="false"/>
          <w:i w:val="false"/>
          <w:color w:val="000000"/>
          <w:sz w:val="28"/>
        </w:rPr>
        <w:t>
      өрттің мемлекеттік шекара арқылы тарауы;</w:t>
      </w:r>
      <w:r>
        <w:br/>
      </w:r>
      <w:r>
        <w:rPr>
          <w:rFonts w:ascii="Times New Roman"/>
          <w:b w:val="false"/>
          <w:i w:val="false"/>
          <w:color w:val="000000"/>
          <w:sz w:val="28"/>
        </w:rPr>
        <w:t>
      Тараптардың мемлекеттік мүддесіне нұқсан келтіретін, бірақ дипломатиялық арналар бойынша шешуді талап етпейтін мемлекеттік шекара тәртібін бұзудың басқа да заңсыздықтары.</w:t>
      </w:r>
    </w:p>
    <w:bookmarkStart w:name="z32" w:id="18"/>
    <w:p>
      <w:pPr>
        <w:spacing w:after="0"/>
        <w:ind w:left="0"/>
        <w:jc w:val="left"/>
      </w:pPr>
      <w:r>
        <w:rPr>
          <w:rFonts w:ascii="Times New Roman"/>
          <w:b/>
          <w:i w:val="false"/>
          <w:color w:val="000000"/>
        </w:rPr>
        <w:t xml:space="preserve"> 
13-бап</w:t>
      </w:r>
    </w:p>
    <w:bookmarkEnd w:id="18"/>
    <w:bookmarkStart w:name="z33" w:id="19"/>
    <w:p>
      <w:pPr>
        <w:spacing w:after="0"/>
        <w:ind w:left="0"/>
        <w:jc w:val="both"/>
      </w:pPr>
      <w:r>
        <w:rPr>
          <w:rFonts w:ascii="Times New Roman"/>
          <w:b w:val="false"/>
          <w:i w:val="false"/>
          <w:color w:val="000000"/>
          <w:sz w:val="28"/>
        </w:rPr>
        <w:t>
      1. Шекаралық өкілдер осы Келісімнің </w:t>
      </w:r>
      <w:r>
        <w:rPr>
          <w:rFonts w:ascii="Times New Roman"/>
          <w:b w:val="false"/>
          <w:i w:val="false"/>
          <w:color w:val="000000"/>
          <w:sz w:val="28"/>
        </w:rPr>
        <w:t>12-бабында</w:t>
      </w:r>
      <w:r>
        <w:rPr>
          <w:rFonts w:ascii="Times New Roman"/>
          <w:b w:val="false"/>
          <w:i w:val="false"/>
          <w:color w:val="000000"/>
          <w:sz w:val="28"/>
        </w:rPr>
        <w:t xml:space="preserve"> көрсетілген шекаралық қақтығыстардың мән-жайын айқындауды келісілген тәртіппен жүргізеді. Шекаралық қақтығыстарды бірлесіп тергеу аумағында шекаралық қақтығыс болған шекаралық өкілдің басшылығымен жүзеге асырылады.</w:t>
      </w:r>
      <w:r>
        <w:br/>
      </w:r>
      <w:r>
        <w:rPr>
          <w:rFonts w:ascii="Times New Roman"/>
          <w:b w:val="false"/>
          <w:i w:val="false"/>
          <w:color w:val="000000"/>
          <w:sz w:val="28"/>
        </w:rPr>
        <w:t>
</w:t>
      </w:r>
      <w:r>
        <w:rPr>
          <w:rFonts w:ascii="Times New Roman"/>
          <w:b w:val="false"/>
          <w:i w:val="false"/>
          <w:color w:val="000000"/>
          <w:sz w:val="28"/>
        </w:rPr>
        <w:t>
      2. Шекаралық қақтығыстарды бірлесіп тергеудің нәтижелері туралы акті, ал қажет болған жағдайда, мәжілістің хаттамасына қосымша ретінде қоса берілетін басқа да құжаттар жасалады.</w:t>
      </w:r>
      <w:r>
        <w:br/>
      </w:r>
      <w:r>
        <w:rPr>
          <w:rFonts w:ascii="Times New Roman"/>
          <w:b w:val="false"/>
          <w:i w:val="false"/>
          <w:color w:val="000000"/>
          <w:sz w:val="28"/>
        </w:rPr>
        <w:t>
</w:t>
      </w:r>
      <w:r>
        <w:rPr>
          <w:rFonts w:ascii="Times New Roman"/>
          <w:b w:val="false"/>
          <w:i w:val="false"/>
          <w:color w:val="000000"/>
          <w:sz w:val="28"/>
        </w:rPr>
        <w:t>
      3. Шекаралық өкілдер, осы Келісіммен оларға берілген өкілеттік шеңберінде, екінші Тараптың аумағында табылған үй жануарларын, мүліктерді қайтару мәселелерін шешеді.</w:t>
      </w:r>
      <w:r>
        <w:br/>
      </w:r>
      <w:r>
        <w:rPr>
          <w:rFonts w:ascii="Times New Roman"/>
          <w:b w:val="false"/>
          <w:i w:val="false"/>
          <w:color w:val="000000"/>
          <w:sz w:val="28"/>
        </w:rPr>
        <w:t>
</w:t>
      </w:r>
      <w:r>
        <w:rPr>
          <w:rFonts w:ascii="Times New Roman"/>
          <w:b w:val="false"/>
          <w:i w:val="false"/>
          <w:color w:val="000000"/>
          <w:sz w:val="28"/>
        </w:rPr>
        <w:t>
      4. Шекаралық қақтығыстарды бірлесіп тергеу, құқық қорғау органдарының құзырына жататын іс-қимылдардың орнын ауыстыра алмайды.</w:t>
      </w:r>
      <w:r>
        <w:br/>
      </w:r>
      <w:r>
        <w:rPr>
          <w:rFonts w:ascii="Times New Roman"/>
          <w:b w:val="false"/>
          <w:i w:val="false"/>
          <w:color w:val="000000"/>
          <w:sz w:val="28"/>
        </w:rPr>
        <w:t>
</w:t>
      </w:r>
      <w:r>
        <w:rPr>
          <w:rFonts w:ascii="Times New Roman"/>
          <w:b w:val="false"/>
          <w:i w:val="false"/>
          <w:color w:val="000000"/>
          <w:sz w:val="28"/>
        </w:rPr>
        <w:t>
      5. Реттелуіне қтысты шекаралық өкілдер келісімге келе алмаған шекаралық қақтығыстар дипломатиялық арналар арқылы шешіледі.</w:t>
      </w:r>
    </w:p>
    <w:bookmarkEnd w:id="19"/>
    <w:bookmarkStart w:name="z38"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қосымшалар</w:t>
      </w:r>
      <w:r>
        <w:rPr>
          <w:rFonts w:ascii="Times New Roman"/>
          <w:b w:val="false"/>
          <w:i w:val="false"/>
          <w:color w:val="000000"/>
          <w:sz w:val="28"/>
        </w:rPr>
        <w:t xml:space="preserve"> осы Келісімнің ажырамас бөліктері болып табылады. Тараптар,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аталған қосымшаларға өзгерістер енгізу туралы бір-біріне дипломатиялық арналар бойынша хабарлайды.</w:t>
      </w:r>
    </w:p>
    <w:bookmarkStart w:name="z39"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Осы Келісім Қазақстан Республикасы мен Қырғыз Республикасы қатысушылары болып табылатын басқа да қолданыстағы халықаралық шарттардан туындайтын Тараптардың құқықтары мен міндеттерін қозғамайды.</w:t>
      </w:r>
    </w:p>
    <w:bookmarkStart w:name="z40"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арқылы шешілетін болады.</w:t>
      </w:r>
    </w:p>
    <w:bookmarkStart w:name="z41"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Тараптардың өзара келісуі бойынша осы Келісімге өзгерстер мен толықтырулар енгізілуі мүмкін, олар осы Келісімнің ажырамас бөліктері болып табылатын жеке хаттамалармен ресімделеді.</w:t>
      </w:r>
    </w:p>
    <w:bookmarkStart w:name="z42"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орындалғандығы туралы Тараптардың бірінің соңғы жазбаша хабарламасындағы күннен бастап күшіне енеді.</w:t>
      </w:r>
      <w:r>
        <w:br/>
      </w:r>
      <w:r>
        <w:rPr>
          <w:rFonts w:ascii="Times New Roman"/>
          <w:b w:val="false"/>
          <w:i w:val="false"/>
          <w:color w:val="000000"/>
          <w:sz w:val="28"/>
        </w:rPr>
        <w:t>
      Осы Келісім бес жыл мерзімге жасалды және егер Тараптардың бірі осы Келісімнің қолданыста болу мерзімі аяқталардан алты ай бұрын оның қолданысын тоқтату ниеті туралы екінші Тарапқа жазбаша нысанда хабарламаса, келесі бесжылдық кезеңдерге өздігінен ұзартылатын болады.</w:t>
      </w:r>
    </w:p>
    <w:p>
      <w:pPr>
        <w:spacing w:after="0"/>
        <w:ind w:left="0"/>
        <w:jc w:val="both"/>
      </w:pPr>
      <w:r>
        <w:rPr>
          <w:rFonts w:ascii="Times New Roman"/>
          <w:b w:val="false"/>
          <w:i w:val="false"/>
          <w:color w:val="000000"/>
          <w:sz w:val="28"/>
        </w:rPr>
        <w:t>      Астана қаласында 2001 жылғы 15 желтоқсанда әрқайсысы қазақ, қырғыз және орыс тілдерінде екі данада жасалды, және мде барлық мәтіндердің күші бірдей.</w:t>
      </w:r>
      <w:r>
        <w:br/>
      </w:r>
      <w:r>
        <w:rPr>
          <w:rFonts w:ascii="Times New Roman"/>
          <w:b w:val="false"/>
          <w:i w:val="false"/>
          <w:color w:val="000000"/>
          <w:sz w:val="28"/>
        </w:rPr>
        <w:t>
      Осы Келісімнің ережелерін түсіндіруге қатысты келіспеушіліктер туындаған жағдайда, Тараптар орыс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3" w:id="25"/>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1-қосымша           </w:t>
      </w:r>
    </w:p>
    <w:bookmarkEnd w:id="25"/>
    <w:bookmarkStart w:name="z44" w:id="26"/>
    <w:p>
      <w:pPr>
        <w:spacing w:after="0"/>
        <w:ind w:left="0"/>
        <w:jc w:val="left"/>
      </w:pPr>
      <w:r>
        <w:rPr>
          <w:rFonts w:ascii="Times New Roman"/>
          <w:b/>
          <w:i w:val="false"/>
          <w:color w:val="000000"/>
        </w:rPr>
        <w:t xml:space="preserve"> 
ШЕКАРАЛЫҚ ӨКІЛДЕР МЕН ОЛАРДЫҢ</w:t>
      </w:r>
      <w:r>
        <w:br/>
      </w:r>
      <w:r>
        <w:rPr>
          <w:rFonts w:ascii="Times New Roman"/>
          <w:b/>
          <w:i w:val="false"/>
          <w:color w:val="000000"/>
        </w:rPr>
        <w:t>
ОРЫНБАСАРЛАРЫНЫҢ ӨКІЛЕТТІКТЕРІ</w:t>
      </w:r>
    </w:p>
    <w:bookmarkEnd w:id="26"/>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1-бет - ӨКІЛЕТТІК</w:t>
      </w:r>
      <w:r>
        <w:br/>
      </w:r>
      <w:r>
        <w:rPr>
          <w:rFonts w:ascii="Times New Roman"/>
          <w:b w:val="false"/>
          <w:i w:val="false"/>
          <w:color w:val="000000"/>
          <w:sz w:val="28"/>
        </w:rPr>
        <w:t>
      2-бет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4-бет Қазақстан Республикасының Үкіметі мен Қырғыз Республикасының Үкіметі арасындағы шекаралық өкілдердің қызметі туралы _____ жылғы " ______ " ___________ келісімнің негізінде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Қазақстан-Қырғыз шекарасының _____________________ бойынша</w:t>
      </w:r>
      <w:r>
        <w:br/>
      </w:r>
      <w:r>
        <w:rPr>
          <w:rFonts w:ascii="Times New Roman"/>
          <w:b w:val="false"/>
          <w:i w:val="false"/>
          <w:color w:val="000000"/>
          <w:sz w:val="28"/>
        </w:rPr>
        <w:t>
                                      (учаске атауы)</w:t>
      </w:r>
      <w:r>
        <w:br/>
      </w:r>
      <w:r>
        <w:rPr>
          <w:rFonts w:ascii="Times New Roman"/>
          <w:b w:val="false"/>
          <w:i w:val="false"/>
          <w:color w:val="000000"/>
          <w:sz w:val="28"/>
        </w:rPr>
        <w:t>
      ___________________________ шекаралық өкілі (шекаралық өкілдің орынбасары) (мемлекеттің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w:t>
      </w:r>
      <w:r>
        <w:br/>
      </w:r>
      <w:r>
        <w:rPr>
          <w:rFonts w:ascii="Times New Roman"/>
          <w:b w:val="false"/>
          <w:i w:val="false"/>
          <w:color w:val="000000"/>
          <w:sz w:val="28"/>
        </w:rPr>
        <w:t>
      болып тағайындалды.</w:t>
      </w:r>
      <w:r>
        <w:br/>
      </w:r>
      <w:r>
        <w:rPr>
          <w:rFonts w:ascii="Times New Roman"/>
          <w:b w:val="false"/>
          <w:i w:val="false"/>
          <w:color w:val="000000"/>
          <w:sz w:val="28"/>
        </w:rPr>
        <w:t>
      Жоғарыда аталған Келісімде көзделген міндеттерді орындау үшін уәкілеттік берілді және осыған байланысты Қазақстан-Қырғыз шекарасынан өтуге және _______________________ шекаралық алқабында болуға құқылы.           (мемлекеттің атауы)</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(өкілеттік қол қоюға құқы бар лауазымды адамның аты)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______ жылғы «____» ________________</w:t>
      </w:r>
    </w:p>
    <w:p>
      <w:pPr>
        <w:spacing w:after="0"/>
        <w:ind w:left="0"/>
        <w:jc w:val="both"/>
      </w:pPr>
      <w:r>
        <w:rPr>
          <w:rFonts w:ascii="Times New Roman"/>
          <w:b w:val="false"/>
          <w:i w:val="false"/>
          <w:color w:val="000000"/>
          <w:sz w:val="28"/>
        </w:rPr>
        <w:t>      5-бет - 4 беттің мәтіні ____________ тілінде</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bookmarkStart w:name="z45" w:id="27"/>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2-қосымша           </w:t>
      </w:r>
    </w:p>
    <w:bookmarkEnd w:id="27"/>
    <w:bookmarkStart w:name="z46" w:id="28"/>
    <w:p>
      <w:pPr>
        <w:spacing w:after="0"/>
        <w:ind w:left="0"/>
        <w:jc w:val="left"/>
      </w:pPr>
      <w:r>
        <w:rPr>
          <w:rFonts w:ascii="Times New Roman"/>
          <w:b/>
          <w:i w:val="false"/>
          <w:color w:val="000000"/>
        </w:rPr>
        <w:t xml:space="preserve"> 
ШЕКАРАЛЫҚ ӨКІЛДІҢ КӨМЕКШІСІНІҢ ӨКІЛЕТТІГІ</w:t>
      </w:r>
    </w:p>
    <w:bookmarkEnd w:id="28"/>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1-бет - ӨКІЛЕТТІК</w:t>
      </w:r>
      <w:r>
        <w:br/>
      </w:r>
      <w:r>
        <w:rPr>
          <w:rFonts w:ascii="Times New Roman"/>
          <w:b w:val="false"/>
          <w:i w:val="false"/>
          <w:color w:val="000000"/>
          <w:sz w:val="28"/>
        </w:rPr>
        <w:t>
      2-бет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4-бет Қазақстан Республикасының Үкіметі мен Қырғыз Республикасының Үкіметі арасындағы шекаралық өкілдердің қызметі туралы ______ жылғы "______" ____________ келісімнің негізінде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Қазақстан-Қырғыз шекарасының _____________________ бойынша</w:t>
      </w:r>
      <w:r>
        <w:br/>
      </w:r>
      <w:r>
        <w:rPr>
          <w:rFonts w:ascii="Times New Roman"/>
          <w:b w:val="false"/>
          <w:i w:val="false"/>
          <w:color w:val="000000"/>
          <w:sz w:val="28"/>
        </w:rPr>
        <w:t>
                                      (учаске атауы)</w:t>
      </w:r>
      <w:r>
        <w:br/>
      </w:r>
      <w:r>
        <w:rPr>
          <w:rFonts w:ascii="Times New Roman"/>
          <w:b w:val="false"/>
          <w:i w:val="false"/>
          <w:color w:val="000000"/>
          <w:sz w:val="28"/>
        </w:rPr>
        <w:t>
      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шекаралық өкілінің көмекшісі болып тағайындалды.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(атағы, тегі)</w:t>
      </w:r>
      <w:r>
        <w:br/>
      </w:r>
      <w:r>
        <w:rPr>
          <w:rFonts w:ascii="Times New Roman"/>
          <w:b w:val="false"/>
          <w:i w:val="false"/>
          <w:color w:val="000000"/>
          <w:sz w:val="28"/>
        </w:rPr>
        <w:t>
      Жоғарыда аталған Келісімде көзделген міндеттерді орындау үшін уәкілеттік берілді және осыған байланысты Қазақстан-Қырғыз шекарасынан өтуге және ____________________ шекаралық алқабында болуға құқылы.          (мемлекеттің атауы)</w:t>
      </w:r>
    </w:p>
    <w:bookmarkStart w:name="z47" w:id="29"/>
    <w:p>
      <w:pPr>
        <w:spacing w:after="0"/>
        <w:ind w:left="0"/>
        <w:jc w:val="left"/>
      </w:pPr>
      <w:r>
        <w:rPr>
          <w:rFonts w:ascii="Times New Roman"/>
          <w:b/>
          <w:i w:val="false"/>
          <w:color w:val="000000"/>
        </w:rPr>
        <w:t xml:space="preserve"> 
ШЕКАРАЛЫҚ ӨКІЛ</w:t>
      </w:r>
      <w:r>
        <w:br/>
      </w:r>
      <w:r>
        <w:rPr>
          <w:rFonts w:ascii="Times New Roman"/>
          <w:b/>
          <w:i w:val="false"/>
          <w:color w:val="000000"/>
        </w:rPr>
        <w:t>
____________________________________________________</w:t>
      </w:r>
      <w:r>
        <w:br/>
      </w:r>
      <w:r>
        <w:rPr>
          <w:rFonts w:ascii="Times New Roman"/>
          <w:b/>
          <w:i w:val="false"/>
          <w:color w:val="000000"/>
        </w:rPr>
        <w:t>
(мемлекеттің атауы)</w:t>
      </w:r>
      <w:r>
        <w:br/>
      </w:r>
      <w:r>
        <w:rPr>
          <w:rFonts w:ascii="Times New Roman"/>
          <w:b/>
          <w:i w:val="false"/>
          <w:color w:val="000000"/>
        </w:rPr>
        <w:t>
_____________________________________________________</w:t>
      </w:r>
      <w:r>
        <w:br/>
      </w:r>
      <w:r>
        <w:rPr>
          <w:rFonts w:ascii="Times New Roman"/>
          <w:b/>
          <w:i w:val="false"/>
          <w:color w:val="000000"/>
        </w:rPr>
        <w:t>
(атағы, тегі, қолы)</w:t>
      </w:r>
    </w:p>
    <w:bookmarkEnd w:id="29"/>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 ________________</w:t>
      </w:r>
    </w:p>
    <w:p>
      <w:pPr>
        <w:spacing w:after="0"/>
        <w:ind w:left="0"/>
        <w:jc w:val="both"/>
      </w:pPr>
      <w:r>
        <w:rPr>
          <w:rFonts w:ascii="Times New Roman"/>
          <w:b w:val="false"/>
          <w:i w:val="false"/>
          <w:color w:val="000000"/>
          <w:sz w:val="28"/>
        </w:rPr>
        <w:t>      5-бет - 4 беттің мәтіні ____________ тілінде</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bookmarkStart w:name="z48" w:id="30"/>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3-қосымша           </w:t>
      </w:r>
    </w:p>
    <w:bookmarkEnd w:id="30"/>
    <w:bookmarkStart w:name="z49" w:id="31"/>
    <w:p>
      <w:pPr>
        <w:spacing w:after="0"/>
        <w:ind w:left="0"/>
        <w:jc w:val="left"/>
      </w:pPr>
      <w:r>
        <w:rPr>
          <w:rFonts w:ascii="Times New Roman"/>
          <w:b/>
          <w:i w:val="false"/>
          <w:color w:val="000000"/>
        </w:rPr>
        <w:t xml:space="preserve"> 
ХАТШЫНЫҢ КУӘЛІГІ</w:t>
      </w:r>
    </w:p>
    <w:bookmarkEnd w:id="31"/>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1-бет - ӨКІЛЕТТІК</w:t>
      </w:r>
      <w:r>
        <w:br/>
      </w:r>
      <w:r>
        <w:rPr>
          <w:rFonts w:ascii="Times New Roman"/>
          <w:b w:val="false"/>
          <w:i w:val="false"/>
          <w:color w:val="000000"/>
          <w:sz w:val="28"/>
        </w:rPr>
        <w:t>
      2-бет -</w:t>
      </w:r>
      <w:r>
        <w:br/>
      </w:r>
      <w:r>
        <w:rPr>
          <w:rFonts w:ascii="Times New Roman"/>
          <w:b w:val="false"/>
          <w:i w:val="false"/>
          <w:color w:val="000000"/>
          <w:sz w:val="28"/>
        </w:rPr>
        <w:t>
      3-бет - Фотосурет, мөр, иесінің қолы</w:t>
      </w:r>
      <w:r>
        <w:br/>
      </w:r>
      <w:r>
        <w:rPr>
          <w:rFonts w:ascii="Times New Roman"/>
          <w:b w:val="false"/>
          <w:i w:val="false"/>
          <w:color w:val="000000"/>
          <w:sz w:val="28"/>
        </w:rPr>
        <w:t>
      4 бет Қазақстан Республикасының Үкіметі мен Қырғыз Республикасының Үкіметі арасындағы шекаралық өкілдердің қызметі туралы _____ жылғы "____" _______________ келісімнің негізінде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Қазақстан-Қырғыз шекарасының _________________ бойынша</w:t>
      </w:r>
      <w:r>
        <w:br/>
      </w:r>
      <w:r>
        <w:rPr>
          <w:rFonts w:ascii="Times New Roman"/>
          <w:b w:val="false"/>
          <w:i w:val="false"/>
          <w:color w:val="000000"/>
          <w:sz w:val="28"/>
        </w:rPr>
        <w:t>
                                   (учаскенің атауы)</w:t>
      </w:r>
      <w:r>
        <w:br/>
      </w:r>
      <w:r>
        <w:rPr>
          <w:rFonts w:ascii="Times New Roman"/>
          <w:b w:val="false"/>
          <w:i w:val="false"/>
          <w:color w:val="000000"/>
          <w:sz w:val="28"/>
        </w:rPr>
        <w:t xml:space="preserve">
      ___________________________ </w:t>
      </w:r>
      <w:r>
        <w:br/>
      </w:r>
      <w:r>
        <w:rPr>
          <w:rFonts w:ascii="Times New Roman"/>
          <w:b w:val="false"/>
          <w:i w:val="false"/>
          <w:color w:val="000000"/>
          <w:sz w:val="28"/>
        </w:rPr>
        <w:t>
          (мемлекеттің атауы) шекаралық өкілінің ______________ болып</w:t>
      </w:r>
      <w:r>
        <w:br/>
      </w:r>
      <w:r>
        <w:rPr>
          <w:rFonts w:ascii="Times New Roman"/>
          <w:b w:val="false"/>
          <w:i w:val="false"/>
          <w:color w:val="000000"/>
          <w:sz w:val="28"/>
        </w:rPr>
        <w:t>
                                                   (лауазымы)</w:t>
      </w:r>
      <w:r>
        <w:br/>
      </w:r>
      <w:r>
        <w:rPr>
          <w:rFonts w:ascii="Times New Roman"/>
          <w:b w:val="false"/>
          <w:i w:val="false"/>
          <w:color w:val="000000"/>
          <w:sz w:val="28"/>
        </w:rPr>
        <w:t>
      табылады және Қазақстан-Қырғыз шекарасынан өтуге және</w:t>
      </w:r>
      <w:r>
        <w:br/>
      </w:r>
      <w:r>
        <w:rPr>
          <w:rFonts w:ascii="Times New Roman"/>
          <w:b w:val="false"/>
          <w:i w:val="false"/>
          <w:color w:val="000000"/>
          <w:sz w:val="28"/>
        </w:rPr>
        <w:t>
      ______________________ шекаралық алқабында болуға құқылы.</w:t>
      </w:r>
      <w:r>
        <w:br/>
      </w:r>
      <w:r>
        <w:rPr>
          <w:rFonts w:ascii="Times New Roman"/>
          <w:b w:val="false"/>
          <w:i w:val="false"/>
          <w:color w:val="000000"/>
          <w:sz w:val="28"/>
        </w:rPr>
        <w:t>
       (мемлекеттің атауы)</w:t>
      </w:r>
    </w:p>
    <w:bookmarkStart w:name="z50" w:id="32"/>
    <w:p>
      <w:pPr>
        <w:spacing w:after="0"/>
        <w:ind w:left="0"/>
        <w:jc w:val="left"/>
      </w:pPr>
      <w:r>
        <w:rPr>
          <w:rFonts w:ascii="Times New Roman"/>
          <w:b/>
          <w:i w:val="false"/>
          <w:color w:val="000000"/>
        </w:rPr>
        <w:t xml:space="preserve"> 
ШЕКАРАЛЫҚ ӨКІЛ</w:t>
      </w:r>
    </w:p>
    <w:bookmarkEnd w:id="32"/>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 жылғы «___» ______________</w:t>
      </w:r>
      <w:r>
        <w:br/>
      </w:r>
      <w:r>
        <w:rPr>
          <w:rFonts w:ascii="Times New Roman"/>
          <w:b w:val="false"/>
          <w:i w:val="false"/>
          <w:color w:val="000000"/>
          <w:sz w:val="28"/>
        </w:rPr>
        <w:t>
      5-бет - 4 беттің мәтіні __________ тілінде</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bookmarkStart w:name="z51" w:id="3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мен Қырғыз Республикасының Үкіметі</w:t>
      </w:r>
      <w:r>
        <w:br/>
      </w:r>
      <w:r>
        <w:rPr>
          <w:rFonts w:ascii="Times New Roman"/>
          <w:b w:val="false"/>
          <w:i w:val="false"/>
          <w:color w:val="000000"/>
          <w:sz w:val="28"/>
        </w:rPr>
        <w:t xml:space="preserve">
арасындағы шекаралық өкілдердің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 4-қосымша            </w:t>
      </w:r>
    </w:p>
    <w:bookmarkEnd w:id="33"/>
    <w:bookmarkStart w:name="z52" w:id="34"/>
    <w:p>
      <w:pPr>
        <w:spacing w:after="0"/>
        <w:ind w:left="0"/>
        <w:jc w:val="left"/>
      </w:pPr>
      <w:r>
        <w:rPr>
          <w:rFonts w:ascii="Times New Roman"/>
          <w:b/>
          <w:i w:val="false"/>
          <w:color w:val="000000"/>
        </w:rPr>
        <w:t xml:space="preserve"> 
ЕКІ ЖАҚҚА ДА ШЕКАРАДАН БІР ЖОЛҒЫ ӨТУГЕ АРНАЛҒАН КУӘЛІК</w:t>
      </w:r>
    </w:p>
    <w:bookmarkEnd w:id="34"/>
    <w:p>
      <w:pPr>
        <w:spacing w:after="0"/>
        <w:ind w:left="0"/>
        <w:jc w:val="both"/>
      </w:pPr>
      <w:r>
        <w:rPr>
          <w:rFonts w:ascii="Times New Roman"/>
          <w:b w:val="false"/>
          <w:i w:val="false"/>
          <w:color w:val="000000"/>
          <w:sz w:val="28"/>
        </w:rPr>
        <w:t>      Мүқаба - Мемлекеттік елтаңба және мемлекеттің атауы</w:t>
      </w:r>
      <w:r>
        <w:br/>
      </w:r>
      <w:r>
        <w:rPr>
          <w:rFonts w:ascii="Times New Roman"/>
          <w:b w:val="false"/>
          <w:i w:val="false"/>
          <w:color w:val="000000"/>
          <w:sz w:val="28"/>
        </w:rPr>
        <w:t>
      1-бет - Қазақстан-Қырғыз шекарасынан бір жолғы өтуге арналған КУӘЛІК</w:t>
      </w:r>
      <w:r>
        <w:br/>
      </w:r>
      <w:r>
        <w:rPr>
          <w:rFonts w:ascii="Times New Roman"/>
          <w:b w:val="false"/>
          <w:i w:val="false"/>
          <w:color w:val="000000"/>
          <w:sz w:val="28"/>
        </w:rPr>
        <w:t>
      2-бет Қазақстан Республикасының Үкіметі мен Қырғыз Республикасының Үкіметі арасындағы шекаралық өкілдердің қызметі туралы _____ жылғы "____" ______________________ келісімнің негізінде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Қазақстан-Қырғыз шекарасының екі жағына да өтуге және ________________________ шекаралық алқабында болуға құқылы.</w:t>
      </w:r>
      <w:r>
        <w:br/>
      </w:r>
      <w:r>
        <w:rPr>
          <w:rFonts w:ascii="Times New Roman"/>
          <w:b w:val="false"/>
          <w:i w:val="false"/>
          <w:color w:val="000000"/>
          <w:sz w:val="28"/>
        </w:rPr>
        <w:t>
  (мемлекеттің атауы)</w:t>
      </w:r>
      <w:r>
        <w:br/>
      </w:r>
      <w:r>
        <w:rPr>
          <w:rFonts w:ascii="Times New Roman"/>
          <w:b w:val="false"/>
          <w:i w:val="false"/>
          <w:color w:val="000000"/>
          <w:sz w:val="28"/>
        </w:rPr>
        <w:t>
      Иесінің жеке басын куәландыратын құжатты көрсеткен жағдайда жарамды.</w:t>
      </w:r>
      <w:r>
        <w:br/>
      </w:r>
      <w:r>
        <w:rPr>
          <w:rFonts w:ascii="Times New Roman"/>
          <w:b w:val="false"/>
          <w:i w:val="false"/>
          <w:color w:val="000000"/>
          <w:sz w:val="28"/>
        </w:rPr>
        <w:t xml:space="preserve">
      ______ жылғы «_____» </w:t>
      </w:r>
      <w:r>
        <w:br/>
      </w:r>
      <w:r>
        <w:rPr>
          <w:rFonts w:ascii="Times New Roman"/>
          <w:b w:val="false"/>
          <w:i w:val="false"/>
          <w:color w:val="000000"/>
          <w:sz w:val="28"/>
        </w:rPr>
        <w:t>
      ______ жылғы «_____» дейін жарамды.</w:t>
      </w:r>
    </w:p>
    <w:bookmarkStart w:name="z53" w:id="35"/>
    <w:p>
      <w:pPr>
        <w:spacing w:after="0"/>
        <w:ind w:left="0"/>
        <w:jc w:val="left"/>
      </w:pPr>
      <w:r>
        <w:rPr>
          <w:rFonts w:ascii="Times New Roman"/>
          <w:b/>
          <w:i w:val="false"/>
          <w:color w:val="000000"/>
        </w:rPr>
        <w:t xml:space="preserve"> 
ШЕКАРАЛЫҚ ӨКІЛ</w:t>
      </w:r>
    </w:p>
    <w:bookmarkEnd w:id="35"/>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_______ жылғы «_____»</w:t>
      </w:r>
    </w:p>
    <w:p>
      <w:pPr>
        <w:spacing w:after="0"/>
        <w:ind w:left="0"/>
        <w:jc w:val="both"/>
      </w:pPr>
      <w:r>
        <w:rPr>
          <w:rFonts w:ascii="Times New Roman"/>
          <w:b w:val="false"/>
          <w:i w:val="false"/>
          <w:color w:val="000000"/>
          <w:sz w:val="28"/>
        </w:rPr>
        <w:t>      3-бет - 4 беттің мәтіні ___________ тілінде</w:t>
      </w:r>
      <w:r>
        <w:br/>
      </w:r>
      <w:r>
        <w:rPr>
          <w:rFonts w:ascii="Times New Roman"/>
          <w:b w:val="false"/>
          <w:i w:val="false"/>
          <w:color w:val="000000"/>
          <w:sz w:val="28"/>
        </w:rPr>
        <w:t>
      4-бет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