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5965" w14:textId="11c5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әуе тасымалдарының кейбір қағидаларын біріздендіруге арналған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19 наурыздағы № 297-V ҚРЗ</w:t>
      </w:r>
    </w:p>
    <w:p>
      <w:pPr>
        <w:spacing w:after="0"/>
        <w:ind w:left="0"/>
        <w:jc w:val="both"/>
      </w:pPr>
      <w:bookmarkStart w:name="z1" w:id="0"/>
      <w:r>
        <w:rPr>
          <w:rFonts w:ascii="Times New Roman"/>
          <w:b w:val="false"/>
          <w:i w:val="false"/>
          <w:color w:val="000000"/>
          <w:sz w:val="28"/>
        </w:rPr>
        <w:t>
      1999 жылғы 28 мамырда Монреальда жасалған Халықаралық әуе тасымалдарының кейбір қағидаларын біріздендіруге арналған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Халықаралық әуе тасымалдарының кейбір қағидаларын біріздендіруге арналған конвенция</w:t>
      </w:r>
    </w:p>
    <w:bookmarkEnd w:id="1"/>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xml:space="preserve">
      Бұдан әрі «Варшава конвенциясы» деп аталатын, 1929 жылғы 12 қазанда Варшавада қол қойылған Халықаралық әуе тасымалдарына қатысты кейбір </w:t>
      </w:r>
      <w:r>
        <w:rPr>
          <w:rFonts w:ascii="Times New Roman"/>
          <w:b/>
          <w:i w:val="false"/>
          <w:color w:val="000000"/>
          <w:sz w:val="28"/>
        </w:rPr>
        <w:t xml:space="preserve">қағидаларды </w:t>
      </w:r>
      <w:r>
        <w:rPr>
          <w:rFonts w:ascii="Times New Roman"/>
          <w:b w:val="false"/>
          <w:i w:val="false"/>
          <w:color w:val="000000"/>
          <w:sz w:val="28"/>
        </w:rPr>
        <w:t>біріздендіруге арналған </w:t>
      </w:r>
      <w:r>
        <w:rPr>
          <w:rFonts w:ascii="Times New Roman"/>
          <w:b w:val="false"/>
          <w:i w:val="false"/>
          <w:color w:val="000000"/>
          <w:sz w:val="28"/>
        </w:rPr>
        <w:t>конвенцияның</w:t>
      </w:r>
      <w:r>
        <w:rPr>
          <w:rFonts w:ascii="Times New Roman"/>
          <w:b w:val="false"/>
          <w:i w:val="false"/>
          <w:color w:val="000000"/>
          <w:sz w:val="28"/>
        </w:rPr>
        <w:t xml:space="preserve"> және оған байланысты басқа да құжаттардың халықаралық жеке әуе құқығын реттеу ісіндегі елеулі үлесін мойындай отырып,</w:t>
      </w:r>
      <w:r>
        <w:br/>
      </w:r>
      <w:r>
        <w:rPr>
          <w:rFonts w:ascii="Times New Roman"/>
          <w:b w:val="false"/>
          <w:i w:val="false"/>
          <w:color w:val="000000"/>
          <w:sz w:val="28"/>
        </w:rPr>
        <w:t>
      </w:t>
      </w:r>
      <w:r>
        <w:rPr>
          <w:rFonts w:ascii="Times New Roman"/>
          <w:b w:val="false"/>
          <w:i w:val="false"/>
          <w:color w:val="000000"/>
          <w:sz w:val="28"/>
        </w:rPr>
        <w:t>Варшава конвенциясын</w:t>
      </w:r>
      <w:r>
        <w:rPr>
          <w:rFonts w:ascii="Times New Roman"/>
          <w:b w:val="false"/>
          <w:i w:val="false"/>
          <w:color w:val="000000"/>
          <w:sz w:val="28"/>
        </w:rPr>
        <w:t xml:space="preserve"> және оған байланысты құжаттарды жаңғырту және шоғырландыру қажеттігін мойындай отырып,</w:t>
      </w:r>
      <w:r>
        <w:br/>
      </w:r>
      <w:r>
        <w:rPr>
          <w:rFonts w:ascii="Times New Roman"/>
          <w:b w:val="false"/>
          <w:i w:val="false"/>
          <w:color w:val="000000"/>
          <w:sz w:val="28"/>
        </w:rPr>
        <w:t>
      халықаралық әуе тасымалдары кезінде тұтынушылардың мүдделерін қорғауды қамтамасыз ету маңыздылығын және неғұрлым толық өтеу қағидаты негізінде әділ өтемақы қажеттігін мойындай отырып,</w:t>
      </w:r>
      <w:r>
        <w:br/>
      </w:r>
      <w:r>
        <w:rPr>
          <w:rFonts w:ascii="Times New Roman"/>
          <w:b w:val="false"/>
          <w:i w:val="false"/>
          <w:color w:val="000000"/>
          <w:sz w:val="28"/>
        </w:rPr>
        <w:t>
      1944 жылғы 7 желтоқсанда Чикагода жасалған Халықаралық азаматтық авиация туралы </w:t>
      </w:r>
      <w:r>
        <w:rPr>
          <w:rFonts w:ascii="Times New Roman"/>
          <w:b w:val="false"/>
          <w:i w:val="false"/>
          <w:color w:val="000000"/>
          <w:sz w:val="28"/>
        </w:rPr>
        <w:t>конвенцияның</w:t>
      </w:r>
      <w:r>
        <w:rPr>
          <w:rFonts w:ascii="Times New Roman"/>
          <w:b w:val="false"/>
          <w:i w:val="false"/>
          <w:color w:val="000000"/>
          <w:sz w:val="28"/>
        </w:rPr>
        <w:t xml:space="preserve"> қағидаттары мен мақсаттарына сәйкес халықаралық әуе көлігімен тасымалдарды реттей отырып дамытудың және жолаушылардың, багаж бен жүктердің кедергісіз қозғалысының ықтималдығын қайта растай отырып,</w:t>
      </w:r>
      <w:r>
        <w:br/>
      </w:r>
      <w:r>
        <w:rPr>
          <w:rFonts w:ascii="Times New Roman"/>
          <w:b w:val="false"/>
          <w:i w:val="false"/>
          <w:color w:val="000000"/>
          <w:sz w:val="28"/>
        </w:rPr>
        <w:t>
      мемлекеттердің халықаралық әуе тасымалдарын реттейтін кейбір қағидаларды жаңа конвенция нысанында одан әрі үйлестіру және кодификациялау бойынша ұжымдық іс-қимылдары мүдделердің әділ тепе-теңдігіне қол жеткізудің неғұрлым барабар тәсілі болып табылатынына кәміл сене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І тарау</w:t>
      </w:r>
      <w:r>
        <w:br/>
      </w:r>
      <w:r>
        <w:rPr>
          <w:rFonts w:ascii="Times New Roman"/>
          <w:b/>
          <w:i w:val="false"/>
          <w:color w:val="000000"/>
        </w:rPr>
        <w:t>
Жалпы ережелер</w:t>
      </w:r>
      <w:r>
        <w:br/>
      </w:r>
      <w:r>
        <w:rPr>
          <w:rFonts w:ascii="Times New Roman"/>
          <w:b/>
          <w:i w:val="false"/>
          <w:color w:val="000000"/>
        </w:rPr>
        <w:t>
</w:t>
      </w:r>
      <w:r>
        <w:rPr>
          <w:rFonts w:ascii="Times New Roman"/>
          <w:b/>
          <w:i w:val="false"/>
          <w:color w:val="000000"/>
        </w:rPr>
        <w:t>
1-бап. Қолданылу аясы</w:t>
      </w:r>
    </w:p>
    <w:bookmarkEnd w:id="2"/>
    <w:bookmarkStart w:name="z4" w:id="3"/>
    <w:p>
      <w:pPr>
        <w:spacing w:after="0"/>
        <w:ind w:left="0"/>
        <w:jc w:val="both"/>
      </w:pPr>
      <w:r>
        <w:rPr>
          <w:rFonts w:ascii="Times New Roman"/>
          <w:b w:val="false"/>
          <w:i w:val="false"/>
          <w:color w:val="000000"/>
          <w:sz w:val="28"/>
        </w:rPr>
        <w:t>
      1. Осы Конвенция әуе кемесі арқылы сыйақы үшін жүзеге асырылатын адамдарды, багажды немесе жүкті әртүрлі халықаралық тасымалдау кезінде қолданылады. Ол авиакөлік кәсіпорны әуе кемесі арқылы жүзеге асыратын тегін тасымалдарға да қолданылады.</w:t>
      </w:r>
      <w:r>
        <w:br/>
      </w:r>
      <w:r>
        <w:rPr>
          <w:rFonts w:ascii="Times New Roman"/>
          <w:b w:val="false"/>
          <w:i w:val="false"/>
          <w:color w:val="000000"/>
          <w:sz w:val="28"/>
        </w:rPr>
        <w:t>
</w:t>
      </w:r>
      <w:r>
        <w:rPr>
          <w:rFonts w:ascii="Times New Roman"/>
          <w:b w:val="false"/>
          <w:i w:val="false"/>
          <w:color w:val="000000"/>
          <w:sz w:val="28"/>
        </w:rPr>
        <w:t>
      2. Осы Конвенцияның мағынасында халықаралық тасымал деп тараптардың айқындамасына сәйкес, егер келісілген аялдама басқа мемлекеттің аумағында көзделген болса, егер тіпті бұл мемлекет қатысушы мемлекет болып табылмаса да, жөнелту жері мен межелі орны тасымалдауда үзілістің немесе қайта тиеудің бар-жоғына қарамастан, не екі қатысушы мемлекеттің аумағында не сол бір ғана қатысушы мемлекеттің аумағында орналасқан кездегі әртүрлі тасымал аталады. Осыған ұқсас аялдамасыз, сол бір ғана қатысушы мемлекеттің аумағында орналасқан екі пункт арасындағы тасымал осы Конвенцияның мағынасында халықаралық деп қаралмайды.</w:t>
      </w:r>
      <w:r>
        <w:br/>
      </w:r>
      <w:r>
        <w:rPr>
          <w:rFonts w:ascii="Times New Roman"/>
          <w:b w:val="false"/>
          <w:i w:val="false"/>
          <w:color w:val="000000"/>
          <w:sz w:val="28"/>
        </w:rPr>
        <w:t>
</w:t>
      </w:r>
      <w:r>
        <w:rPr>
          <w:rFonts w:ascii="Times New Roman"/>
          <w:b w:val="false"/>
          <w:i w:val="false"/>
          <w:color w:val="000000"/>
          <w:sz w:val="28"/>
        </w:rPr>
        <w:t>
      3. Тараптар бірнеше жүйелі тасушылар арқылы жүзеге асырылуға тиіс тасымалды бір шарт немесе бірқатар шарт түрінде жасалғанына қарамастан, бір операция ретінде қараса, осы Конвенцияны қолдану тұрғысынан біртұтас тасымалды құратын тасымал деп ұғынылады және ол өзінің халықаралық сипатын бір немесе бірнеше шарт сол бір ғана мемлекеттің аумағында толық орындалуға тиіс болғанына орай жоғалтпайды.</w:t>
      </w:r>
      <w:r>
        <w:br/>
      </w:r>
      <w:r>
        <w:rPr>
          <w:rFonts w:ascii="Times New Roman"/>
          <w:b w:val="false"/>
          <w:i w:val="false"/>
          <w:color w:val="000000"/>
          <w:sz w:val="28"/>
        </w:rPr>
        <w:t>
</w:t>
      </w:r>
      <w:r>
        <w:rPr>
          <w:rFonts w:ascii="Times New Roman"/>
          <w:b w:val="false"/>
          <w:i w:val="false"/>
          <w:color w:val="000000"/>
          <w:sz w:val="28"/>
        </w:rPr>
        <w:t>
      4. Осы Конвенция </w:t>
      </w:r>
      <w:r>
        <w:rPr>
          <w:rFonts w:ascii="Times New Roman"/>
          <w:b w:val="false"/>
          <w:i w:val="false"/>
          <w:color w:val="000000"/>
          <w:sz w:val="28"/>
        </w:rPr>
        <w:t>V тарауда</w:t>
      </w:r>
      <w:r>
        <w:rPr>
          <w:rFonts w:ascii="Times New Roman"/>
          <w:b w:val="false"/>
          <w:i w:val="false"/>
          <w:color w:val="000000"/>
          <w:sz w:val="28"/>
        </w:rPr>
        <w:t xml:space="preserve"> сипатталған тасымалға да онда жазылған шарттар ескеріле отырып қолданылады.</w:t>
      </w:r>
    </w:p>
    <w:bookmarkEnd w:id="3"/>
    <w:bookmarkStart w:name="z8" w:id="4"/>
    <w:p>
      <w:pPr>
        <w:spacing w:after="0"/>
        <w:ind w:left="0"/>
        <w:jc w:val="left"/>
      </w:pPr>
      <w:r>
        <w:rPr>
          <w:rFonts w:ascii="Times New Roman"/>
          <w:b/>
          <w:i w:val="false"/>
          <w:color w:val="000000"/>
        </w:rPr>
        <w:t xml:space="preserve"> 
2-бап. Мемлекет жасайтын тасымалдар және пошта</w:t>
      </w:r>
      <w:r>
        <w:br/>
      </w:r>
      <w:r>
        <w:rPr>
          <w:rFonts w:ascii="Times New Roman"/>
          <w:b/>
          <w:i w:val="false"/>
          <w:color w:val="000000"/>
        </w:rPr>
        <w:t>
жөнелтілімдерін тасымалдау</w:t>
      </w:r>
    </w:p>
    <w:bookmarkEnd w:id="4"/>
    <w:bookmarkStart w:name="z9" w:id="5"/>
    <w:p>
      <w:pPr>
        <w:spacing w:after="0"/>
        <w:ind w:left="0"/>
        <w:jc w:val="both"/>
      </w:pPr>
      <w:r>
        <w:rPr>
          <w:rFonts w:ascii="Times New Roman"/>
          <w:b w:val="false"/>
          <w:i w:val="false"/>
          <w:color w:val="000000"/>
          <w:sz w:val="28"/>
        </w:rPr>
        <w:t>
      1. Осы Конвенция </w:t>
      </w:r>
      <w:r>
        <w:rPr>
          <w:rFonts w:ascii="Times New Roman"/>
          <w:b w:val="false"/>
          <w:i w:val="false"/>
          <w:color w:val="000000"/>
          <w:sz w:val="28"/>
        </w:rPr>
        <w:t>1-бапта</w:t>
      </w:r>
      <w:r>
        <w:rPr>
          <w:rFonts w:ascii="Times New Roman"/>
          <w:b w:val="false"/>
          <w:i w:val="false"/>
          <w:color w:val="000000"/>
          <w:sz w:val="28"/>
        </w:rPr>
        <w:t xml:space="preserve"> көзделген шарттарға сай келетін жария құқығы бар мемлекет немесе басқа да заңды тұлғалар жасаған тасымалдарға қолданылады.</w:t>
      </w:r>
      <w:r>
        <w:br/>
      </w:r>
      <w:r>
        <w:rPr>
          <w:rFonts w:ascii="Times New Roman"/>
          <w:b w:val="false"/>
          <w:i w:val="false"/>
          <w:color w:val="000000"/>
          <w:sz w:val="28"/>
        </w:rPr>
        <w:t>
</w:t>
      </w:r>
      <w:r>
        <w:rPr>
          <w:rFonts w:ascii="Times New Roman"/>
          <w:b w:val="false"/>
          <w:i w:val="false"/>
          <w:color w:val="000000"/>
          <w:sz w:val="28"/>
        </w:rPr>
        <w:t>
      2. Пошта жөнелтілімдерін тасымалдау кезінде тасымалдаушы тиісті пошта әкімшілігінің алдында ғана тасымалдаушылар мен пошта әкімшіліктері арасындағы қатынастарға қолданылатын қағидаларға сәйкес жауапты болады.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көрсетілгенді қоспағанда, осы Конвенцияның ережелері пошта жөнелтілімдерін тасымалдауға қолданылмайды.</w:t>
      </w:r>
    </w:p>
    <w:bookmarkEnd w:id="5"/>
    <w:bookmarkStart w:name="z12" w:id="6"/>
    <w:p>
      <w:pPr>
        <w:spacing w:after="0"/>
        <w:ind w:left="0"/>
        <w:jc w:val="left"/>
      </w:pPr>
      <w:r>
        <w:rPr>
          <w:rFonts w:ascii="Times New Roman"/>
          <w:b/>
          <w:i w:val="false"/>
          <w:color w:val="000000"/>
        </w:rPr>
        <w:t xml:space="preserve"> 
ІІ тарау</w:t>
      </w:r>
      <w:r>
        <w:br/>
      </w:r>
      <w:r>
        <w:rPr>
          <w:rFonts w:ascii="Times New Roman"/>
          <w:b/>
          <w:i w:val="false"/>
          <w:color w:val="000000"/>
        </w:rPr>
        <w:t>
Тараптардың жолаушыларды, багаж бен жүкті тасымалдауға</w:t>
      </w:r>
      <w:r>
        <w:br/>
      </w:r>
      <w:r>
        <w:rPr>
          <w:rFonts w:ascii="Times New Roman"/>
          <w:b/>
          <w:i w:val="false"/>
          <w:color w:val="000000"/>
        </w:rPr>
        <w:t>
қатысты құжаттамасы және міндеттері</w:t>
      </w:r>
      <w:r>
        <w:br/>
      </w:r>
      <w:r>
        <w:rPr>
          <w:rFonts w:ascii="Times New Roman"/>
          <w:b/>
          <w:i w:val="false"/>
          <w:color w:val="000000"/>
        </w:rPr>
        <w:t>
</w:t>
      </w:r>
      <w:r>
        <w:rPr>
          <w:rFonts w:ascii="Times New Roman"/>
          <w:b/>
          <w:i w:val="false"/>
          <w:color w:val="000000"/>
        </w:rPr>
        <w:t>
3-бап. Жолаушылар және багаж</w:t>
      </w:r>
    </w:p>
    <w:bookmarkEnd w:id="6"/>
    <w:bookmarkStart w:name="z13" w:id="7"/>
    <w:p>
      <w:pPr>
        <w:spacing w:after="0"/>
        <w:ind w:left="0"/>
        <w:jc w:val="both"/>
      </w:pPr>
      <w:r>
        <w:rPr>
          <w:rFonts w:ascii="Times New Roman"/>
          <w:b w:val="false"/>
          <w:i w:val="false"/>
          <w:color w:val="000000"/>
          <w:sz w:val="28"/>
        </w:rPr>
        <w:t>
      1. Жолаушыларды тасымалдау кезінде мыналарды қамтитын:</w:t>
      </w:r>
      <w:r>
        <w:br/>
      </w:r>
      <w:r>
        <w:rPr>
          <w:rFonts w:ascii="Times New Roman"/>
          <w:b w:val="false"/>
          <w:i w:val="false"/>
          <w:color w:val="000000"/>
          <w:sz w:val="28"/>
        </w:rPr>
        <w:t>
      а) жөнелту және межелі пункттері көрсетілген;</w:t>
      </w:r>
      <w:r>
        <w:br/>
      </w:r>
      <w:r>
        <w:rPr>
          <w:rFonts w:ascii="Times New Roman"/>
          <w:b w:val="false"/>
          <w:i w:val="false"/>
          <w:color w:val="000000"/>
          <w:sz w:val="28"/>
        </w:rPr>
        <w:t>
      b) егер жөнелту және межелі пункттері сол бір қатысушы мемлекеттің аумағында болса, ал көзделген бір немесе бірнеше аялдама екінші мемлекеттің аумағында болса, ең болмаса осындай бір аялдама көрсетілген жеке немесе топтық тасымалдау құжаты беріледі.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аталған құжаттың орнына осы тармақта көрсетілген ақпарат жазбасы сақталған кез келген басқа да құралдар пайдаланылуы мүмкін. Егер осындай басқа құралдар пайдаланылса, тасымалдаушы жолаушыға осындай түрде сақталған ақпаратты жазбаша беруді ұсынады.</w:t>
      </w:r>
      <w:r>
        <w:br/>
      </w:r>
      <w:r>
        <w:rPr>
          <w:rFonts w:ascii="Times New Roman"/>
          <w:b w:val="false"/>
          <w:i w:val="false"/>
          <w:color w:val="000000"/>
          <w:sz w:val="28"/>
        </w:rPr>
        <w:t>
</w:t>
      </w:r>
      <w:r>
        <w:rPr>
          <w:rFonts w:ascii="Times New Roman"/>
          <w:b w:val="false"/>
          <w:i w:val="false"/>
          <w:color w:val="000000"/>
          <w:sz w:val="28"/>
        </w:rPr>
        <w:t>
      3. Тасымалдаушы жолаушыға тіркелген багаждың әрбір орнына арналған багаждың сәйкестендірілген биркасын береді.</w:t>
      </w:r>
      <w:r>
        <w:br/>
      </w:r>
      <w:r>
        <w:rPr>
          <w:rFonts w:ascii="Times New Roman"/>
          <w:b w:val="false"/>
          <w:i w:val="false"/>
          <w:color w:val="000000"/>
          <w:sz w:val="28"/>
        </w:rPr>
        <w:t>
</w:t>
      </w:r>
      <w:r>
        <w:rPr>
          <w:rFonts w:ascii="Times New Roman"/>
          <w:b w:val="false"/>
          <w:i w:val="false"/>
          <w:color w:val="000000"/>
          <w:sz w:val="28"/>
        </w:rPr>
        <w:t>
      4. Осы Конвенцияны қолданған жағдайда адам қайтыс болған немесе дене жарақатын алған жағдайда және багаж жойылған, жоғалған немесе жарақат алған кезде және кешіккен кезде тасымалдаушылардың жауапкершілігін регламенттейтіні және оны шектеуі мүмкін екені туралы жолаушыға жазбаша хабарлама тапсырылады.</w:t>
      </w:r>
      <w:r>
        <w:br/>
      </w:r>
      <w:r>
        <w:rPr>
          <w:rFonts w:ascii="Times New Roman"/>
          <w:b w:val="false"/>
          <w:i w:val="false"/>
          <w:color w:val="000000"/>
          <w:sz w:val="28"/>
        </w:rPr>
        <w:t>
</w:t>
      </w:r>
      <w:r>
        <w:rPr>
          <w:rFonts w:ascii="Times New Roman"/>
          <w:b w:val="false"/>
          <w:i w:val="false"/>
          <w:color w:val="000000"/>
          <w:sz w:val="28"/>
        </w:rPr>
        <w:t>
      5. Алдыңғы тармақтардың ережелерін сақтамау тасымалдау шартының болуын немесе жарамдылығын қозғамайды, дегенмен де жауаптылықты шектеуге қатысты қағидаларды қоса алғанда, осы Конвенция қағидаларының күші қолданылатын болады.</w:t>
      </w:r>
    </w:p>
    <w:bookmarkEnd w:id="7"/>
    <w:bookmarkStart w:name="z18" w:id="8"/>
    <w:p>
      <w:pPr>
        <w:spacing w:after="0"/>
        <w:ind w:left="0"/>
        <w:jc w:val="left"/>
      </w:pPr>
      <w:r>
        <w:rPr>
          <w:rFonts w:ascii="Times New Roman"/>
          <w:b/>
          <w:i w:val="false"/>
          <w:color w:val="000000"/>
        </w:rPr>
        <w:t xml:space="preserve"> 
4-бап. Жүк</w:t>
      </w:r>
    </w:p>
    <w:bookmarkEnd w:id="8"/>
    <w:bookmarkStart w:name="z19" w:id="9"/>
    <w:p>
      <w:pPr>
        <w:spacing w:after="0"/>
        <w:ind w:left="0"/>
        <w:jc w:val="both"/>
      </w:pPr>
      <w:r>
        <w:rPr>
          <w:rFonts w:ascii="Times New Roman"/>
          <w:b w:val="false"/>
          <w:i w:val="false"/>
          <w:color w:val="000000"/>
          <w:sz w:val="28"/>
        </w:rPr>
        <w:t>
      1. Жүкті тасымалдау кезінде авиажүктің жөнелтпе құжаты беріледі.</w:t>
      </w:r>
      <w:r>
        <w:br/>
      </w:r>
      <w:r>
        <w:rPr>
          <w:rFonts w:ascii="Times New Roman"/>
          <w:b w:val="false"/>
          <w:i w:val="false"/>
          <w:color w:val="000000"/>
          <w:sz w:val="28"/>
        </w:rPr>
        <w:t>
</w:t>
      </w:r>
      <w:r>
        <w:rPr>
          <w:rFonts w:ascii="Times New Roman"/>
          <w:b w:val="false"/>
          <w:i w:val="false"/>
          <w:color w:val="000000"/>
          <w:sz w:val="28"/>
        </w:rPr>
        <w:t>
      2. Авиажүктің жөнелтпе құжатының орнына алдағы тасымалдау туралы жазбаны сақтайтын кез келген басқа да құралдар пайдаланылуы мүмкін. Егер осындай басқа да құралдар пайдаланылса, тасымалдаушы жөнелтушінің өтініші бойынша оған жүкті тануға және осындай басқа да құралдармен сақталатын жазбаларда қамтылған ақпаратқа қолжетімділікке мүмкіндік беретін, жүкке арналған түбіртекті береді.</w:t>
      </w:r>
    </w:p>
    <w:bookmarkEnd w:id="9"/>
    <w:bookmarkStart w:name="z21" w:id="10"/>
    <w:p>
      <w:pPr>
        <w:spacing w:after="0"/>
        <w:ind w:left="0"/>
        <w:jc w:val="left"/>
      </w:pPr>
      <w:r>
        <w:rPr>
          <w:rFonts w:ascii="Times New Roman"/>
          <w:b/>
          <w:i w:val="false"/>
          <w:color w:val="000000"/>
        </w:rPr>
        <w:t xml:space="preserve"> 
5-бап. Авиажүктің жөнелтпе құжатының немесе жүкке арналған</w:t>
      </w:r>
      <w:r>
        <w:br/>
      </w:r>
      <w:r>
        <w:rPr>
          <w:rFonts w:ascii="Times New Roman"/>
          <w:b/>
          <w:i w:val="false"/>
          <w:color w:val="000000"/>
        </w:rPr>
        <w:t>
түбіртектің мазмұны</w:t>
      </w:r>
    </w:p>
    <w:bookmarkEnd w:id="10"/>
    <w:p>
      <w:pPr>
        <w:spacing w:after="0"/>
        <w:ind w:left="0"/>
        <w:jc w:val="both"/>
      </w:pPr>
      <w:r>
        <w:rPr>
          <w:rFonts w:ascii="Times New Roman"/>
          <w:b w:val="false"/>
          <w:i w:val="false"/>
          <w:color w:val="000000"/>
          <w:sz w:val="28"/>
        </w:rPr>
        <w:t>      Авиажүктің жөнелтпе құжаты немесе жүкке арналған түбіртек мыналарды қамтиды:</w:t>
      </w:r>
      <w:r>
        <w:br/>
      </w:r>
      <w:r>
        <w:rPr>
          <w:rFonts w:ascii="Times New Roman"/>
          <w:b w:val="false"/>
          <w:i w:val="false"/>
          <w:color w:val="000000"/>
          <w:sz w:val="28"/>
        </w:rPr>
        <w:t>
      а) жөнелту және межелі пункттерін көрсету;</w:t>
      </w:r>
      <w:r>
        <w:br/>
      </w:r>
      <w:r>
        <w:rPr>
          <w:rFonts w:ascii="Times New Roman"/>
          <w:b w:val="false"/>
          <w:i w:val="false"/>
          <w:color w:val="000000"/>
          <w:sz w:val="28"/>
        </w:rPr>
        <w:t>
      b) жөнелту және межелі пункттері сол бір қатысушы мемлекеттің аумағында болса, ал көзделген бір немесе бірнеше аялдама екінші мемлекеттің аумағында болса, ең болмағанда осындай аялдаманың бірін көрсету; және</w:t>
      </w:r>
      <w:r>
        <w:br/>
      </w:r>
      <w:r>
        <w:rPr>
          <w:rFonts w:ascii="Times New Roman"/>
          <w:b w:val="false"/>
          <w:i w:val="false"/>
          <w:color w:val="000000"/>
          <w:sz w:val="28"/>
        </w:rPr>
        <w:t>
      с) жөнелтім салмағын көрсету.</w:t>
      </w:r>
    </w:p>
    <w:bookmarkStart w:name="z22" w:id="11"/>
    <w:p>
      <w:pPr>
        <w:spacing w:after="0"/>
        <w:ind w:left="0"/>
        <w:jc w:val="left"/>
      </w:pPr>
      <w:r>
        <w:rPr>
          <w:rFonts w:ascii="Times New Roman"/>
          <w:b/>
          <w:i w:val="false"/>
          <w:color w:val="000000"/>
        </w:rPr>
        <w:t xml:space="preserve"> 
6-бап. Жүктің сипатына қатысты құжат</w:t>
      </w:r>
    </w:p>
    <w:bookmarkEnd w:id="11"/>
    <w:p>
      <w:pPr>
        <w:spacing w:after="0"/>
        <w:ind w:left="0"/>
        <w:jc w:val="both"/>
      </w:pPr>
      <w:r>
        <w:rPr>
          <w:rFonts w:ascii="Times New Roman"/>
          <w:b w:val="false"/>
          <w:i w:val="false"/>
          <w:color w:val="000000"/>
          <w:sz w:val="28"/>
        </w:rPr>
        <w:t>      Қажет болған жағдайда кеден, полиция және осыған ұқсас мемлекеттік органдар белгілеген рәсімдерге сәйкес жөнелтушіден жүктің сипаты көрсетілген құжатты ұсыну талап етілуі мүмкін. Осы ереже тасымалдаушы үшін одан туындайтын міндеттерді, міндеттемелерді немесе жауаптылықты тудырмайды.</w:t>
      </w:r>
    </w:p>
    <w:bookmarkStart w:name="z23" w:id="12"/>
    <w:p>
      <w:pPr>
        <w:spacing w:after="0"/>
        <w:ind w:left="0"/>
        <w:jc w:val="left"/>
      </w:pPr>
      <w:r>
        <w:rPr>
          <w:rFonts w:ascii="Times New Roman"/>
          <w:b/>
          <w:i w:val="false"/>
          <w:color w:val="000000"/>
        </w:rPr>
        <w:t xml:space="preserve"> 
7-бап. Авиажүктің жөнелтпе құжатының сипаттамасы</w:t>
      </w:r>
    </w:p>
    <w:bookmarkEnd w:id="12"/>
    <w:bookmarkStart w:name="z24" w:id="13"/>
    <w:p>
      <w:pPr>
        <w:spacing w:after="0"/>
        <w:ind w:left="0"/>
        <w:jc w:val="both"/>
      </w:pPr>
      <w:r>
        <w:rPr>
          <w:rFonts w:ascii="Times New Roman"/>
          <w:b w:val="false"/>
          <w:i w:val="false"/>
          <w:color w:val="000000"/>
          <w:sz w:val="28"/>
        </w:rPr>
        <w:t>
      1. Авиажүктің жөнелтпе құжатын жөнелтуші үш төлнұсқа данада жасайды.</w:t>
      </w:r>
      <w:r>
        <w:br/>
      </w:r>
      <w:r>
        <w:rPr>
          <w:rFonts w:ascii="Times New Roman"/>
          <w:b w:val="false"/>
          <w:i w:val="false"/>
          <w:color w:val="000000"/>
          <w:sz w:val="28"/>
        </w:rPr>
        <w:t>
</w:t>
      </w:r>
      <w:r>
        <w:rPr>
          <w:rFonts w:ascii="Times New Roman"/>
          <w:b w:val="false"/>
          <w:i w:val="false"/>
          <w:color w:val="000000"/>
          <w:sz w:val="28"/>
        </w:rPr>
        <w:t>
      2. Бірінші данасында «тасымалдаушы үшін» деген белгі бар және оған жөнелтуші қол қояды. Екінші данасында «алушы үшін» деген белгі бар және оған жөнелтуші мен тасымалдаушы қол қояды. Үшінші данасына тасымалдаушы қол қояды, ол жүкті қабылдап алғаннан кейін оны жөнелтушіге береді.</w:t>
      </w:r>
      <w:r>
        <w:br/>
      </w:r>
      <w:r>
        <w:rPr>
          <w:rFonts w:ascii="Times New Roman"/>
          <w:b w:val="false"/>
          <w:i w:val="false"/>
          <w:color w:val="000000"/>
          <w:sz w:val="28"/>
        </w:rPr>
        <w:t>
</w:t>
      </w:r>
      <w:r>
        <w:rPr>
          <w:rFonts w:ascii="Times New Roman"/>
          <w:b w:val="false"/>
          <w:i w:val="false"/>
          <w:color w:val="000000"/>
          <w:sz w:val="28"/>
        </w:rPr>
        <w:t>
      3. Тасымалдаушы мен жөнелтушінің қолтаңбалары басып шығарылған немесе штемпельмен қойылған болуы мүмкін.</w:t>
      </w:r>
      <w:r>
        <w:br/>
      </w:r>
      <w:r>
        <w:rPr>
          <w:rFonts w:ascii="Times New Roman"/>
          <w:b w:val="false"/>
          <w:i w:val="false"/>
          <w:color w:val="000000"/>
          <w:sz w:val="28"/>
        </w:rPr>
        <w:t>
</w:t>
      </w:r>
      <w:r>
        <w:rPr>
          <w:rFonts w:ascii="Times New Roman"/>
          <w:b w:val="false"/>
          <w:i w:val="false"/>
          <w:color w:val="000000"/>
          <w:sz w:val="28"/>
        </w:rPr>
        <w:t>
      4. Егер жөнелтушінің өтініші бойынша авиажүктің жөнелтпе құжатын тасымалдаушы жасаса, онда тасымалдаушы кері жағдай дәлелденгенге дейін жөнелтушінің атынан әрекет етуші ретінде қаралады.</w:t>
      </w:r>
    </w:p>
    <w:bookmarkEnd w:id="13"/>
    <w:bookmarkStart w:name="z28" w:id="14"/>
    <w:p>
      <w:pPr>
        <w:spacing w:after="0"/>
        <w:ind w:left="0"/>
        <w:jc w:val="left"/>
      </w:pPr>
      <w:r>
        <w:rPr>
          <w:rFonts w:ascii="Times New Roman"/>
          <w:b/>
          <w:i w:val="false"/>
          <w:color w:val="000000"/>
        </w:rPr>
        <w:t xml:space="preserve"> 
8-бап. Бірнеше орынды тасымалдаған кездегі құжаттама</w:t>
      </w:r>
    </w:p>
    <w:bookmarkEnd w:id="14"/>
    <w:p>
      <w:pPr>
        <w:spacing w:after="0"/>
        <w:ind w:left="0"/>
        <w:jc w:val="both"/>
      </w:pPr>
      <w:r>
        <w:rPr>
          <w:rFonts w:ascii="Times New Roman"/>
          <w:b w:val="false"/>
          <w:i w:val="false"/>
          <w:color w:val="000000"/>
          <w:sz w:val="28"/>
        </w:rPr>
        <w:t>      Егер бір орыннан артық болса:</w:t>
      </w:r>
      <w:r>
        <w:br/>
      </w:r>
      <w:r>
        <w:rPr>
          <w:rFonts w:ascii="Times New Roman"/>
          <w:b w:val="false"/>
          <w:i w:val="false"/>
          <w:color w:val="000000"/>
          <w:sz w:val="28"/>
        </w:rPr>
        <w:t>
      а) жүкті тасымалдаушының жөнелтушіден жеке авиажүктің жөнелтпе құжаттарын жасауды талап етуге құқығы бар;</w:t>
      </w:r>
      <w:r>
        <w:br/>
      </w:r>
      <w:r>
        <w:rPr>
          <w:rFonts w:ascii="Times New Roman"/>
          <w:b w:val="false"/>
          <w:i w:val="false"/>
          <w:color w:val="000000"/>
          <w:sz w:val="28"/>
        </w:rPr>
        <w:t>
      b) егер 4-баптың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 да құралдар пайдаланылса, жөнелтушінің тасымалдаушыдан жүкке арналған жеке түбіртектерді беруді талап етуге құқығы бар.</w:t>
      </w:r>
    </w:p>
    <w:bookmarkStart w:name="z29" w:id="15"/>
    <w:p>
      <w:pPr>
        <w:spacing w:after="0"/>
        <w:ind w:left="0"/>
        <w:jc w:val="left"/>
      </w:pPr>
      <w:r>
        <w:rPr>
          <w:rFonts w:ascii="Times New Roman"/>
          <w:b/>
          <w:i w:val="false"/>
          <w:color w:val="000000"/>
        </w:rPr>
        <w:t xml:space="preserve"> 
9-бап. Құжаттамаға қойылатын талаптарды сақтамау</w:t>
      </w:r>
    </w:p>
    <w:bookmarkEnd w:id="15"/>
    <w:bookmarkStart w:name="z30" w:id="16"/>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8-баптардың</w:t>
      </w:r>
      <w:r>
        <w:rPr>
          <w:rFonts w:ascii="Times New Roman"/>
          <w:b w:val="false"/>
          <w:i w:val="false"/>
          <w:color w:val="000000"/>
          <w:sz w:val="28"/>
        </w:rPr>
        <w:t xml:space="preserve"> ережелерін сақтамау тасымалдау шартының болуын немесе жарамдылығын қозғамайды, дегенмен де жауаптылықты шектеуге қатысты қағидаларды қоса алғанда, осы Конвенция қағидаларының күші қолданылатын болады.</w:t>
      </w:r>
    </w:p>
    <w:bookmarkEnd w:id="16"/>
    <w:bookmarkStart w:name="z31" w:id="17"/>
    <w:p>
      <w:pPr>
        <w:spacing w:after="0"/>
        <w:ind w:left="0"/>
        <w:jc w:val="left"/>
      </w:pPr>
      <w:r>
        <w:rPr>
          <w:rFonts w:ascii="Times New Roman"/>
          <w:b/>
          <w:i w:val="false"/>
          <w:color w:val="000000"/>
        </w:rPr>
        <w:t xml:space="preserve"> 
10-бап. Құжаттамадағы мәліметтердің дұрыстығына жауаптылық</w:t>
      </w:r>
    </w:p>
    <w:bookmarkEnd w:id="17"/>
    <w:bookmarkStart w:name="z32" w:id="18"/>
    <w:p>
      <w:pPr>
        <w:spacing w:after="0"/>
        <w:ind w:left="0"/>
        <w:jc w:val="both"/>
      </w:pPr>
      <w:r>
        <w:rPr>
          <w:rFonts w:ascii="Times New Roman"/>
          <w:b w:val="false"/>
          <w:i w:val="false"/>
          <w:color w:val="000000"/>
          <w:sz w:val="28"/>
        </w:rPr>
        <w:t>
      1. Жөнелтуші өзі немесе оның атынан авиажүктің жөнелтпе құжатынына енгізілген немесе жүкке арналған түбіртекке енгізу үшін тасымалдаушыға өзінің немесе оның атынан немесе 4-баптың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 да құралдармен сақталатын жазбаға қосу үшін ұсынылған жүкке қатысты мәліметтер мен өтініштердің дұрыстығына жауапты болады. Жөнелтушінің атынан әрекет ететін тұлға тасымалдаушының агенті болып табылған жағдайда да алдыңғы ереже қолданылады.</w:t>
      </w:r>
      <w:r>
        <w:br/>
      </w:r>
      <w:r>
        <w:rPr>
          <w:rFonts w:ascii="Times New Roman"/>
          <w:b w:val="false"/>
          <w:i w:val="false"/>
          <w:color w:val="000000"/>
          <w:sz w:val="28"/>
        </w:rPr>
        <w:t>
</w:t>
      </w:r>
      <w:r>
        <w:rPr>
          <w:rFonts w:ascii="Times New Roman"/>
          <w:b w:val="false"/>
          <w:i w:val="false"/>
          <w:color w:val="000000"/>
          <w:sz w:val="28"/>
        </w:rPr>
        <w:t>
      2. Жөнелтуші тасымалдаушының алдында жөнелтуші немесе оның атынан берілген мәліметтер мен өтініштердің дұрыс еместігі, дәл еместігі немесе толық еместігі салдарынан тасымалдаушыға немесе тасымалдаушы оның алдында жауапты болатын оған немесе кез келген басқа адамға келтірілген кез келген зиян үшін жауапты болады.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 қоспағанда, тасымалдаушы жөнелтушінің алдында тасымалдаушы немесе оның атынан жүкке арналған түбіртекке немесе 4-баптың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 да құралдармен сақталатын жазбаға енгізілген мәліметтер мен өтініштердің дұрыс еместігі, дәл еместігі немесе толық еместігі салдарынан жөнелтушіге немесе жөнелтуші оның алдында жауапты болатын оған немесе басқа кез келген адамға келтірілген кез келген зиян үшін жауапты болады.</w:t>
      </w:r>
    </w:p>
    <w:bookmarkEnd w:id="18"/>
    <w:bookmarkStart w:name="z35" w:id="19"/>
    <w:p>
      <w:pPr>
        <w:spacing w:after="0"/>
        <w:ind w:left="0"/>
        <w:jc w:val="left"/>
      </w:pPr>
      <w:r>
        <w:rPr>
          <w:rFonts w:ascii="Times New Roman"/>
          <w:b/>
          <w:i w:val="false"/>
          <w:color w:val="000000"/>
        </w:rPr>
        <w:t xml:space="preserve"> 
11-бап. Құжаттаманың дәлелдемелік күші</w:t>
      </w:r>
    </w:p>
    <w:bookmarkEnd w:id="19"/>
    <w:bookmarkStart w:name="z36" w:id="20"/>
    <w:p>
      <w:pPr>
        <w:spacing w:after="0"/>
        <w:ind w:left="0"/>
        <w:jc w:val="both"/>
      </w:pPr>
      <w:r>
        <w:rPr>
          <w:rFonts w:ascii="Times New Roman"/>
          <w:b w:val="false"/>
          <w:i w:val="false"/>
          <w:color w:val="000000"/>
          <w:sz w:val="28"/>
        </w:rPr>
        <w:t>
      1. Авиажүктің жөнелтпе құжаты немесе жүкке арналған түбіртек кері жағдай дәлелденгенге дейін шарттың жасалғанын растайтын, жүкті қабылдаудың және онда көрсетілген тасымалдау шарттарын растайтын болып табылады.</w:t>
      </w:r>
      <w:r>
        <w:br/>
      </w:r>
      <w:r>
        <w:rPr>
          <w:rFonts w:ascii="Times New Roman"/>
          <w:b w:val="false"/>
          <w:i w:val="false"/>
          <w:color w:val="000000"/>
          <w:sz w:val="28"/>
        </w:rPr>
        <w:t>
</w:t>
      </w:r>
      <w:r>
        <w:rPr>
          <w:rFonts w:ascii="Times New Roman"/>
          <w:b w:val="false"/>
          <w:i w:val="false"/>
          <w:color w:val="000000"/>
          <w:sz w:val="28"/>
        </w:rPr>
        <w:t>
      2. Авиажүктің жөнелтпе құжатындағы немесе жүкке арналған түбіртектегі жүктің салмағы, мөлшері және орамы туралы, сондай-ақ орын саны туралы кез келген мәліметтер, кері жағдай дәлелденгенге дейін хабарланған деректерді растайтын болып табылады; жүктің саны, көлемі және жай-күйі туралы деректер тасымалдаушы жөнелтушінің қатысуымен, ол туралы авиажүктің жөнелтпе құжатында немесе жүкке арналған түбіртекте көрсете отырып оған тексеру жүргізіп немесе олар жүктің нақты жай-күйіне қатысты болған жағдайларды қоспағанда, тасымалдаушыға қарсы дәлел болмайды.</w:t>
      </w:r>
    </w:p>
    <w:bookmarkEnd w:id="20"/>
    <w:bookmarkStart w:name="z38" w:id="21"/>
    <w:p>
      <w:pPr>
        <w:spacing w:after="0"/>
        <w:ind w:left="0"/>
        <w:jc w:val="left"/>
      </w:pPr>
      <w:r>
        <w:rPr>
          <w:rFonts w:ascii="Times New Roman"/>
          <w:b/>
          <w:i w:val="false"/>
          <w:color w:val="000000"/>
        </w:rPr>
        <w:t xml:space="preserve"> 
12-бап. Жүкке билік ету құқығы</w:t>
      </w:r>
    </w:p>
    <w:bookmarkEnd w:id="21"/>
    <w:bookmarkStart w:name="z39" w:id="22"/>
    <w:p>
      <w:pPr>
        <w:spacing w:after="0"/>
        <w:ind w:left="0"/>
        <w:jc w:val="both"/>
      </w:pPr>
      <w:r>
        <w:rPr>
          <w:rFonts w:ascii="Times New Roman"/>
          <w:b w:val="false"/>
          <w:i w:val="false"/>
          <w:color w:val="000000"/>
          <w:sz w:val="28"/>
        </w:rPr>
        <w:t>
      1. Тасымалдау шартынан туындайтын барлық міндеттемелер орындалған жағдайда, жөнелтушінің жүкті жөнелту немесе межелі әуежайынан алып кету, оны тасымалдау барысында кез келген қону пунктінде ұстап қалу, оны межелі пунктте немесе тасымалдау барысында бастапқыда көрсетілген алушыдан өзге адамға беру туралы нұсқау беруге немесе жүктің жөнелту әуежайына қайтарылуын талап етуге, жүкке билік етуге құқығы бар. Жөнелтуші жүкке билік ету құқығын тасымалдаушыға немесе басқа жөнелтушілерге залал келтіріп, пайдаланбауға тиіс және осы құқықты қолданудан туындайтын барлық шығыстарды өтеуге міндетті.</w:t>
      </w:r>
      <w:r>
        <w:br/>
      </w:r>
      <w:r>
        <w:rPr>
          <w:rFonts w:ascii="Times New Roman"/>
          <w:b w:val="false"/>
          <w:i w:val="false"/>
          <w:color w:val="000000"/>
          <w:sz w:val="28"/>
        </w:rPr>
        <w:t>
</w:t>
      </w:r>
      <w:r>
        <w:rPr>
          <w:rFonts w:ascii="Times New Roman"/>
          <w:b w:val="false"/>
          <w:i w:val="false"/>
          <w:color w:val="000000"/>
          <w:sz w:val="28"/>
        </w:rPr>
        <w:t>
      2. Егер жөнелтушінің өкімін орындау мүмкін болмаса, тасымалдаушы бұл туралы дереу жөнелтушіні хабардар етуге міндетті.</w:t>
      </w:r>
      <w:r>
        <w:br/>
      </w:r>
      <w:r>
        <w:rPr>
          <w:rFonts w:ascii="Times New Roman"/>
          <w:b w:val="false"/>
          <w:i w:val="false"/>
          <w:color w:val="000000"/>
          <w:sz w:val="28"/>
        </w:rPr>
        <w:t>
</w:t>
      </w:r>
      <w:r>
        <w:rPr>
          <w:rFonts w:ascii="Times New Roman"/>
          <w:b w:val="false"/>
          <w:i w:val="false"/>
          <w:color w:val="000000"/>
          <w:sz w:val="28"/>
        </w:rPr>
        <w:t>
      3. Егер тасымалдаушы жөнелтушінің жүкке билік етуге қатысты нұсқауын соңғысына берілген авиажүктің жөнелтпе құжатының немесе жүкке арналған түбіртектің данасын беруді талап етпей орындайтын болса, онда тасымалдаушы, жөнелтушіге кері талап қою құқығын сақтай отырып, осыған байланысты авиажүктің жөнелтпе құжатының немесе жүкке арналған түбіртектің осы данасының заңды иесіне келтірілуі мүмкін кез келген зиян үшін жауаптылықты өзіне алады.</w:t>
      </w:r>
      <w:r>
        <w:br/>
      </w:r>
      <w:r>
        <w:rPr>
          <w:rFonts w:ascii="Times New Roman"/>
          <w:b w:val="false"/>
          <w:i w:val="false"/>
          <w:color w:val="000000"/>
          <w:sz w:val="28"/>
        </w:rPr>
        <w:t>
</w:t>
      </w:r>
      <w:r>
        <w:rPr>
          <w:rFonts w:ascii="Times New Roman"/>
          <w:b w:val="false"/>
          <w:i w:val="false"/>
          <w:color w:val="000000"/>
          <w:sz w:val="28"/>
        </w:rPr>
        <w:t>
      4. Жөнелтушінің құқығы </w:t>
      </w:r>
      <w:r>
        <w:rPr>
          <w:rFonts w:ascii="Times New Roman"/>
          <w:b w:val="false"/>
          <w:i w:val="false"/>
          <w:color w:val="000000"/>
          <w:sz w:val="28"/>
        </w:rPr>
        <w:t>13-бапқа</w:t>
      </w:r>
      <w:r>
        <w:rPr>
          <w:rFonts w:ascii="Times New Roman"/>
          <w:b w:val="false"/>
          <w:i w:val="false"/>
          <w:color w:val="000000"/>
          <w:sz w:val="28"/>
        </w:rPr>
        <w:t xml:space="preserve"> сәйкес алушының құқығы туындаған кезде тоқтатылады. Алайда, егер алушы жүкті қабылдаудан бас тартса немесе онымен байланысу мүмкін болмаса, жөнелтуші қайтадан өзінің билік ету құқығын иеленеді.</w:t>
      </w:r>
    </w:p>
    <w:bookmarkEnd w:id="22"/>
    <w:bookmarkStart w:name="z43" w:id="23"/>
    <w:p>
      <w:pPr>
        <w:spacing w:after="0"/>
        <w:ind w:left="0"/>
        <w:jc w:val="left"/>
      </w:pPr>
      <w:r>
        <w:rPr>
          <w:rFonts w:ascii="Times New Roman"/>
          <w:b/>
          <w:i w:val="false"/>
          <w:color w:val="000000"/>
        </w:rPr>
        <w:t xml:space="preserve"> 
13-бап. Жүкті беру</w:t>
      </w:r>
    </w:p>
    <w:bookmarkEnd w:id="23"/>
    <w:bookmarkStart w:name="z44" w:id="24"/>
    <w:p>
      <w:pPr>
        <w:spacing w:after="0"/>
        <w:ind w:left="0"/>
        <w:jc w:val="both"/>
      </w:pPr>
      <w:r>
        <w:rPr>
          <w:rFonts w:ascii="Times New Roman"/>
          <w:b w:val="false"/>
          <w:i w:val="false"/>
          <w:color w:val="000000"/>
          <w:sz w:val="28"/>
        </w:rPr>
        <w:t>
      1. Жөнелтушінің өз құқықтарын </w:t>
      </w:r>
      <w:r>
        <w:rPr>
          <w:rFonts w:ascii="Times New Roman"/>
          <w:b w:val="false"/>
          <w:i w:val="false"/>
          <w:color w:val="000000"/>
          <w:sz w:val="28"/>
        </w:rPr>
        <w:t>12-бапқа</w:t>
      </w:r>
      <w:r>
        <w:rPr>
          <w:rFonts w:ascii="Times New Roman"/>
          <w:b w:val="false"/>
          <w:i w:val="false"/>
          <w:color w:val="000000"/>
          <w:sz w:val="28"/>
        </w:rPr>
        <w:t xml:space="preserve"> сәйкес жүзеге асырған жағдайларын қоспағанда, алушының жүктің межелі пунктке келген кезінен бастап тиесілі төлемдер төленгеннен кейін және тасымалдау шарттары орындалғаннан кейін тасымалдаушыдан оған жүкті беруді талап етуге құқығы бар.</w:t>
      </w:r>
      <w:r>
        <w:br/>
      </w:r>
      <w:r>
        <w:rPr>
          <w:rFonts w:ascii="Times New Roman"/>
          <w:b w:val="false"/>
          <w:i w:val="false"/>
          <w:color w:val="000000"/>
          <w:sz w:val="28"/>
        </w:rPr>
        <w:t>
</w:t>
      </w:r>
      <w:r>
        <w:rPr>
          <w:rFonts w:ascii="Times New Roman"/>
          <w:b w:val="false"/>
          <w:i w:val="false"/>
          <w:color w:val="000000"/>
          <w:sz w:val="28"/>
        </w:rPr>
        <w:t>
      2. Егер өзгеше ескертілмесе, тасымалдаушы жүктің келуі бойынша алушыға дереу хабарлауға міндетті.</w:t>
      </w:r>
      <w:r>
        <w:br/>
      </w:r>
      <w:r>
        <w:rPr>
          <w:rFonts w:ascii="Times New Roman"/>
          <w:b w:val="false"/>
          <w:i w:val="false"/>
          <w:color w:val="000000"/>
          <w:sz w:val="28"/>
        </w:rPr>
        <w:t>
</w:t>
      </w:r>
      <w:r>
        <w:rPr>
          <w:rFonts w:ascii="Times New Roman"/>
          <w:b w:val="false"/>
          <w:i w:val="false"/>
          <w:color w:val="000000"/>
          <w:sz w:val="28"/>
        </w:rPr>
        <w:t>
      3. Егер тасымалдаушы жүктің жоғалғанын мойындаса немесе егер жүк келуге тиіс күнінен бастап жеті күн мерзім өткен соң келмесе, алушы тасымалдаушыға қатысты тасымалдау шартынан туындайтын құқықтарды жүзеге асыруға құқылы.</w:t>
      </w:r>
    </w:p>
    <w:bookmarkEnd w:id="24"/>
    <w:bookmarkStart w:name="z47" w:id="25"/>
    <w:p>
      <w:pPr>
        <w:spacing w:after="0"/>
        <w:ind w:left="0"/>
        <w:jc w:val="left"/>
      </w:pPr>
      <w:r>
        <w:rPr>
          <w:rFonts w:ascii="Times New Roman"/>
          <w:b/>
          <w:i w:val="false"/>
          <w:color w:val="000000"/>
        </w:rPr>
        <w:t xml:space="preserve"> 
14-бап. Жөнелтуші мен алушының құқықтарын жүзеге асыру</w:t>
      </w:r>
    </w:p>
    <w:bookmarkEnd w:id="25"/>
    <w:p>
      <w:pPr>
        <w:spacing w:after="0"/>
        <w:ind w:left="0"/>
        <w:jc w:val="both"/>
      </w:pPr>
      <w:r>
        <w:rPr>
          <w:rFonts w:ascii="Times New Roman"/>
          <w:b w:val="false"/>
          <w:i w:val="false"/>
          <w:color w:val="000000"/>
          <w:sz w:val="28"/>
        </w:rPr>
        <w:t>      Жөнелтуші мен алушының оның өзінің жеке мүддесіне немесе басқаның мүддесіне орай әрекет жасағанына қарамастан, өздеріне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13-баптарда</w:t>
      </w:r>
      <w:r>
        <w:rPr>
          <w:rFonts w:ascii="Times New Roman"/>
          <w:b w:val="false"/>
          <w:i w:val="false"/>
          <w:color w:val="000000"/>
          <w:sz w:val="28"/>
        </w:rPr>
        <w:t xml:space="preserve"> берілген барлық құқықтарды әрқайсысы тиісінше өз атынан, бірақ тасымалдау шарты жүктейтін міндеттемелерді орындаған жағдайда жүзеге асыруы мүмкін.</w:t>
      </w:r>
    </w:p>
    <w:bookmarkStart w:name="z48" w:id="26"/>
    <w:p>
      <w:pPr>
        <w:spacing w:after="0"/>
        <w:ind w:left="0"/>
        <w:jc w:val="left"/>
      </w:pPr>
      <w:r>
        <w:rPr>
          <w:rFonts w:ascii="Times New Roman"/>
          <w:b/>
          <w:i w:val="false"/>
          <w:color w:val="000000"/>
        </w:rPr>
        <w:t xml:space="preserve"> 
15-бап. Жөнелтуші мен алушы арасындағы қатынастар немесе</w:t>
      </w:r>
      <w:r>
        <w:br/>
      </w:r>
      <w:r>
        <w:rPr>
          <w:rFonts w:ascii="Times New Roman"/>
          <w:b/>
          <w:i w:val="false"/>
          <w:color w:val="000000"/>
        </w:rPr>
        <w:t>
үшінші тұлғалардың өзара қатынастары</w:t>
      </w:r>
    </w:p>
    <w:bookmarkEnd w:id="26"/>
    <w:bookmarkStart w:name="z49" w:id="27"/>
    <w:p>
      <w:pPr>
        <w:spacing w:after="0"/>
        <w:ind w:left="0"/>
        <w:jc w:val="both"/>
      </w:pPr>
      <w:r>
        <w:rPr>
          <w:rFonts w:ascii="Times New Roman"/>
          <w:b w:val="false"/>
          <w:i w:val="false"/>
          <w:color w:val="000000"/>
          <w:sz w:val="28"/>
        </w:rPr>
        <w:t>
      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не жөнелтуші мен алушы арасындағы не құқықтары жөнелтушіден не алушыдан туындайтын үшінші тұлғалардың арасындағы қатынастарды қозғамайды.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14-баптардың</w:t>
      </w:r>
      <w:r>
        <w:rPr>
          <w:rFonts w:ascii="Times New Roman"/>
          <w:b w:val="false"/>
          <w:i w:val="false"/>
          <w:color w:val="000000"/>
          <w:sz w:val="28"/>
        </w:rPr>
        <w:t xml:space="preserve"> ережелерінен ауытқитын кез келген ескертпе авиажүктің жөнелтпе құжатына немесе жүкке арналған түбіртекке енгізілуге тиіс.</w:t>
      </w:r>
    </w:p>
    <w:bookmarkEnd w:id="27"/>
    <w:p>
      <w:pPr>
        <w:spacing w:after="0"/>
        <w:ind w:left="0"/>
        <w:jc w:val="left"/>
      </w:pPr>
      <w:r>
        <w:rPr>
          <w:rFonts w:ascii="Times New Roman"/>
          <w:b/>
          <w:i w:val="false"/>
          <w:color w:val="000000"/>
        </w:rPr>
        <w:t xml:space="preserve"> 16-бап. Кеден, полиция немесе басқа да мемлекеттік</w:t>
      </w:r>
      <w:r>
        <w:br/>
      </w:r>
      <w:r>
        <w:rPr>
          <w:rFonts w:ascii="Times New Roman"/>
          <w:b/>
          <w:i w:val="false"/>
          <w:color w:val="000000"/>
        </w:rPr>
        <w:t>
органдардың формалдылықтары</w:t>
      </w:r>
    </w:p>
    <w:bookmarkStart w:name="z51" w:id="28"/>
    <w:p>
      <w:pPr>
        <w:spacing w:after="0"/>
        <w:ind w:left="0"/>
        <w:jc w:val="both"/>
      </w:pPr>
      <w:r>
        <w:rPr>
          <w:rFonts w:ascii="Times New Roman"/>
          <w:b w:val="false"/>
          <w:i w:val="false"/>
          <w:color w:val="000000"/>
          <w:sz w:val="28"/>
        </w:rPr>
        <w:t>
      1. Жөнелтуші жүкті алушыға бергенге дейін кеден, полиция немесе басқа да мемлекеттік органдардың формалдылықтарын орындау үшін осындай қажетті мәліметтер мен құжаттарды беруге міндетті. Тасымалдаушының, оның қызметкерлерінің немесе агенттерінің кінәсі бойынша зиян келтірілген жағдайларды қоспағанда, жөнелтуші тасымалдаушының алдында осындай мәліметтердің немесе құжаттардың болмауы, жеткіліксіз болуы немесе дұрыс болмауы нәтижесінде келтірілген кез келген зиян үшін жауап береді.</w:t>
      </w:r>
      <w:r>
        <w:br/>
      </w:r>
      <w:r>
        <w:rPr>
          <w:rFonts w:ascii="Times New Roman"/>
          <w:b w:val="false"/>
          <w:i w:val="false"/>
          <w:color w:val="000000"/>
          <w:sz w:val="28"/>
        </w:rPr>
        <w:t>
</w:t>
      </w:r>
      <w:r>
        <w:rPr>
          <w:rFonts w:ascii="Times New Roman"/>
          <w:b w:val="false"/>
          <w:i w:val="false"/>
          <w:color w:val="000000"/>
          <w:sz w:val="28"/>
        </w:rPr>
        <w:t>
      2. Тасымалдаушы осындай мәліметтерді немесе құжаттарды олардың дәлдігіне немесе толық болуына қатысты тексеруге міндетті болмайды.</w:t>
      </w:r>
    </w:p>
    <w:bookmarkEnd w:id="28"/>
    <w:bookmarkStart w:name="z53" w:id="29"/>
    <w:p>
      <w:pPr>
        <w:spacing w:after="0"/>
        <w:ind w:left="0"/>
        <w:jc w:val="left"/>
      </w:pPr>
      <w:r>
        <w:rPr>
          <w:rFonts w:ascii="Times New Roman"/>
          <w:b/>
          <w:i w:val="false"/>
          <w:color w:val="000000"/>
        </w:rPr>
        <w:t xml:space="preserve"> 
ІІІ тарау</w:t>
      </w:r>
      <w:r>
        <w:br/>
      </w:r>
      <w:r>
        <w:rPr>
          <w:rFonts w:ascii="Times New Roman"/>
          <w:b/>
          <w:i w:val="false"/>
          <w:color w:val="000000"/>
        </w:rPr>
        <w:t>
Тасымалдаушының жауаптылығы және келтірілген зиян үшін өтемақы дәрежесі</w:t>
      </w:r>
      <w:r>
        <w:br/>
      </w:r>
      <w:r>
        <w:rPr>
          <w:rFonts w:ascii="Times New Roman"/>
          <w:b/>
          <w:i w:val="false"/>
          <w:color w:val="000000"/>
        </w:rPr>
        <w:t>
</w:t>
      </w:r>
      <w:r>
        <w:rPr>
          <w:rFonts w:ascii="Times New Roman"/>
          <w:b/>
          <w:i w:val="false"/>
          <w:color w:val="000000"/>
        </w:rPr>
        <w:t>
17-бап. Жолаушылардың қайтыс болуы және дене жарақаты.</w:t>
      </w:r>
      <w:r>
        <w:br/>
      </w:r>
      <w:r>
        <w:rPr>
          <w:rFonts w:ascii="Times New Roman"/>
          <w:b/>
          <w:i w:val="false"/>
          <w:color w:val="000000"/>
        </w:rPr>
        <w:t>
Багаждың зақымдануы</w:t>
      </w:r>
    </w:p>
    <w:bookmarkEnd w:id="29"/>
    <w:bookmarkStart w:name="z55" w:id="30"/>
    <w:p>
      <w:pPr>
        <w:spacing w:after="0"/>
        <w:ind w:left="0"/>
        <w:jc w:val="both"/>
      </w:pPr>
      <w:r>
        <w:rPr>
          <w:rFonts w:ascii="Times New Roman"/>
          <w:b w:val="false"/>
          <w:i w:val="false"/>
          <w:color w:val="000000"/>
          <w:sz w:val="28"/>
        </w:rPr>
        <w:t>
      1. Жолаушы қайтыс болған немесе дене жарақатын алған жағдайда келтірілген зиян үшін, оның қайтыс болуына немесе дене жарақатын алуына себеп болып табылған оқиға әуе кемесінің бортында немесе қону немесе түсіру бойынша кез келген операциялар кезінде орын алған жағдайларда ғана тасымалдаушы жауапты болады.</w:t>
      </w:r>
      <w:r>
        <w:br/>
      </w:r>
      <w:r>
        <w:rPr>
          <w:rFonts w:ascii="Times New Roman"/>
          <w:b w:val="false"/>
          <w:i w:val="false"/>
          <w:color w:val="000000"/>
          <w:sz w:val="28"/>
        </w:rPr>
        <w:t>
</w:t>
      </w:r>
      <w:r>
        <w:rPr>
          <w:rFonts w:ascii="Times New Roman"/>
          <w:b w:val="false"/>
          <w:i w:val="false"/>
          <w:color w:val="000000"/>
          <w:sz w:val="28"/>
        </w:rPr>
        <w:t>
      2. Тіркелген багаждың жойылуы, жоғалуы немесе зақымдануы жағдайында келтірілген зиян үшін жойылуға, жоғалуға немесе зақымдануға себеп болып табылған жағдай әуе кемесінің бортында немесе тіркелген багаж тасымалдаушының күзетінде болған кез келген кезең ішінде орын алған жағдайларда ғана тасымалдаушы жауапты болады. Алайда тасымалдаушы, егер зиян багажға тән ақаудың, сапаның немесе кемістіктің нәтижесі болып табылғандай шамада болса жауапты болмайды. Жеке заттарды қоса алғанда, тіркелмеген багажға қатысты тасымалдаушы, егер зиян оның кінәсінен немесе оның қызметкерлерінің немесе агенттерінің кінәсінен келтірілген болса жауапты болады.</w:t>
      </w:r>
      <w:r>
        <w:br/>
      </w:r>
      <w:r>
        <w:rPr>
          <w:rFonts w:ascii="Times New Roman"/>
          <w:b w:val="false"/>
          <w:i w:val="false"/>
          <w:color w:val="000000"/>
          <w:sz w:val="28"/>
        </w:rPr>
        <w:t>
</w:t>
      </w:r>
      <w:r>
        <w:rPr>
          <w:rFonts w:ascii="Times New Roman"/>
          <w:b w:val="false"/>
          <w:i w:val="false"/>
          <w:color w:val="000000"/>
          <w:sz w:val="28"/>
        </w:rPr>
        <w:t>
      3. Егер тасымалдаушы тіркелген багажды жоғалтқанын мойындаса немесе егер тіркелген багаж келуге тиіс күнінен бастап жиырма бір күн өткен соң келіп түспесе, жолаушыға тасымалдау шартынан туындайтын құқықтарды тасымалдаушыға қатысты жүзеге асыруға рұқсат етіледі.</w:t>
      </w:r>
      <w:r>
        <w:br/>
      </w:r>
      <w:r>
        <w:rPr>
          <w:rFonts w:ascii="Times New Roman"/>
          <w:b w:val="false"/>
          <w:i w:val="false"/>
          <w:color w:val="000000"/>
          <w:sz w:val="28"/>
        </w:rPr>
        <w:t>
</w:t>
      </w:r>
      <w:r>
        <w:rPr>
          <w:rFonts w:ascii="Times New Roman"/>
          <w:b w:val="false"/>
          <w:i w:val="false"/>
          <w:color w:val="000000"/>
          <w:sz w:val="28"/>
        </w:rPr>
        <w:t>
      4. Осы Конвенцияда «багаж» термині, өзгеше көзделмегендіктен, тіркелген багажды да және тіркелмеген багажды да білдіреді.</w:t>
      </w:r>
    </w:p>
    <w:bookmarkEnd w:id="30"/>
    <w:bookmarkStart w:name="z59" w:id="31"/>
    <w:p>
      <w:pPr>
        <w:spacing w:after="0"/>
        <w:ind w:left="0"/>
        <w:jc w:val="left"/>
      </w:pPr>
      <w:r>
        <w:rPr>
          <w:rFonts w:ascii="Times New Roman"/>
          <w:b/>
          <w:i w:val="false"/>
          <w:color w:val="000000"/>
        </w:rPr>
        <w:t xml:space="preserve"> 
18-бап. Жүктің зақымдануы</w:t>
      </w:r>
    </w:p>
    <w:bookmarkEnd w:id="31"/>
    <w:bookmarkStart w:name="z60" w:id="32"/>
    <w:p>
      <w:pPr>
        <w:spacing w:after="0"/>
        <w:ind w:left="0"/>
        <w:jc w:val="both"/>
      </w:pPr>
      <w:r>
        <w:rPr>
          <w:rFonts w:ascii="Times New Roman"/>
          <w:b w:val="false"/>
          <w:i w:val="false"/>
          <w:color w:val="000000"/>
          <w:sz w:val="28"/>
        </w:rPr>
        <w:t>
      1. Тасымалдаушы жүктің жойылуы, жоғалуы немесе зақымдануы жағдайында келтірілген зиян үшін осындай зиянға себеп болған оқиға әуе тасымалы кезінде орын алған жағдайда ғана жауапты болады.</w:t>
      </w:r>
      <w:r>
        <w:br/>
      </w:r>
      <w:r>
        <w:rPr>
          <w:rFonts w:ascii="Times New Roman"/>
          <w:b w:val="false"/>
          <w:i w:val="false"/>
          <w:color w:val="000000"/>
          <w:sz w:val="28"/>
        </w:rPr>
        <w:t>
</w:t>
      </w:r>
      <w:r>
        <w:rPr>
          <w:rFonts w:ascii="Times New Roman"/>
          <w:b w:val="false"/>
          <w:i w:val="false"/>
          <w:color w:val="000000"/>
          <w:sz w:val="28"/>
        </w:rPr>
        <w:t>
      2. Алайда тасымалдаушы, егер ол жүктің жойылуы, жоғалуы немесе зақымдануы төменде тізбеленген мынадай бір немесе бірнеше мән-жайдың:</w:t>
      </w:r>
      <w:r>
        <w:br/>
      </w:r>
      <w:r>
        <w:rPr>
          <w:rFonts w:ascii="Times New Roman"/>
          <w:b w:val="false"/>
          <w:i w:val="false"/>
          <w:color w:val="000000"/>
          <w:sz w:val="28"/>
        </w:rPr>
        <w:t>
      а) жүкке тән ақаудың, сапаның немесе кемістіктің;</w:t>
      </w:r>
      <w:r>
        <w:br/>
      </w:r>
      <w:r>
        <w:rPr>
          <w:rFonts w:ascii="Times New Roman"/>
          <w:b w:val="false"/>
          <w:i w:val="false"/>
          <w:color w:val="000000"/>
          <w:sz w:val="28"/>
        </w:rPr>
        <w:t>
      b) тасымалдаушыдан, оның қызметкерлерінен немесе агенттерінен басқа адамның жүкті дұрыс орамауының;</w:t>
      </w:r>
      <w:r>
        <w:br/>
      </w:r>
      <w:r>
        <w:rPr>
          <w:rFonts w:ascii="Times New Roman"/>
          <w:b w:val="false"/>
          <w:i w:val="false"/>
          <w:color w:val="000000"/>
          <w:sz w:val="28"/>
        </w:rPr>
        <w:t>
      с) соғыс немесе қарулы қақтығыс актісінің;</w:t>
      </w:r>
      <w:r>
        <w:br/>
      </w:r>
      <w:r>
        <w:rPr>
          <w:rFonts w:ascii="Times New Roman"/>
          <w:b w:val="false"/>
          <w:i w:val="false"/>
          <w:color w:val="000000"/>
          <w:sz w:val="28"/>
        </w:rPr>
        <w:t>
      d) жүктің әкелінуіне, әкетілуіне немесе транзитіне байланысты мемлекеттік билік органы актісінің нәтижесінде болғандығын дәлелдесе, жауапты болмайды.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мағынасы бойынша әуе тасымалы жүк тасымалдаушының күзетінде болған уақыт кезеңін қамтиды.</w:t>
      </w:r>
      <w:r>
        <w:br/>
      </w:r>
      <w:r>
        <w:rPr>
          <w:rFonts w:ascii="Times New Roman"/>
          <w:b w:val="false"/>
          <w:i w:val="false"/>
          <w:color w:val="000000"/>
          <w:sz w:val="28"/>
        </w:rPr>
        <w:t>
</w:t>
      </w:r>
      <w:r>
        <w:rPr>
          <w:rFonts w:ascii="Times New Roman"/>
          <w:b w:val="false"/>
          <w:i w:val="false"/>
          <w:color w:val="000000"/>
          <w:sz w:val="28"/>
        </w:rPr>
        <w:t>
      4. Әуе тасымалының уақыт кезеңі әуежайдан тыс жүзеге асырылған, ешқандай жер үстіндегі тасымалдауды, теңізде тасымалдауды немесе ішкі су жолымен тасымалдауды қамтымайды. Алайда, егер осындай тасымал жүкті тиеу, беру немесе қайта тиеу мақсатында әуе тасымалы шартын орындау үшін жүзеге асырылса, кез келген зиян кері жағдай дәлелденгенге дейін, әуе тасымалы кезінде орын алған оқиғаның салдары болып есептеледі. Егер тасымалдаушы жөнелтушінің келісімінсіз тараптардың арасындағы келісім бойынша әуеде жүзеге асырылуы ұйғарылған тасымалды толықтай немесе ішінара көліктің қандай да бір басқа түрімен тасымалдауға ауыстырса, көліктің басқа түрімен мұндай тасымалдау әуе тасымалы уақыты кезеңінде жүзеге асырылатын тасымал болып есептеледі.</w:t>
      </w:r>
    </w:p>
    <w:bookmarkEnd w:id="32"/>
    <w:bookmarkStart w:name="z64" w:id="33"/>
    <w:p>
      <w:pPr>
        <w:spacing w:after="0"/>
        <w:ind w:left="0"/>
        <w:jc w:val="left"/>
      </w:pPr>
      <w:r>
        <w:rPr>
          <w:rFonts w:ascii="Times New Roman"/>
          <w:b/>
          <w:i w:val="false"/>
          <w:color w:val="000000"/>
        </w:rPr>
        <w:t xml:space="preserve"> 
19-бап. Кешігу</w:t>
      </w:r>
    </w:p>
    <w:bookmarkEnd w:id="33"/>
    <w:p>
      <w:pPr>
        <w:spacing w:after="0"/>
        <w:ind w:left="0"/>
        <w:jc w:val="both"/>
      </w:pPr>
      <w:r>
        <w:rPr>
          <w:rFonts w:ascii="Times New Roman"/>
          <w:b w:val="false"/>
          <w:i w:val="false"/>
          <w:color w:val="000000"/>
          <w:sz w:val="28"/>
        </w:rPr>
        <w:t>      Тасымалдаушы жолаушыларды, багажды немесе жүкті әуе тасымалдауы кезінде кешігу салдарынан келтірілген зиян үшін жауапты болады. Алайда тасымалдаушы кешігу салдарынан келтірілген зиян үшін, егер ол және оның қызметкерлері және агенттері зиянды болдырмау үшін барлық мүмкін болатын ақылға сыйымды қажетті шараларды қолданғанын немесе олардың не оның осындай шараларды қолдануы мүмкін емес болғандығын дәлелдесе, жауапты болмайды.</w:t>
      </w:r>
    </w:p>
    <w:bookmarkStart w:name="z65" w:id="34"/>
    <w:p>
      <w:pPr>
        <w:spacing w:after="0"/>
        <w:ind w:left="0"/>
        <w:jc w:val="left"/>
      </w:pPr>
      <w:r>
        <w:rPr>
          <w:rFonts w:ascii="Times New Roman"/>
          <w:b/>
          <w:i w:val="false"/>
          <w:color w:val="000000"/>
        </w:rPr>
        <w:t xml:space="preserve"> 
20-бап. Жауаптылықтан босату</w:t>
      </w:r>
    </w:p>
    <w:bookmarkEnd w:id="34"/>
    <w:p>
      <w:pPr>
        <w:spacing w:after="0"/>
        <w:ind w:left="0"/>
        <w:jc w:val="both"/>
      </w:pPr>
      <w:r>
        <w:rPr>
          <w:rFonts w:ascii="Times New Roman"/>
          <w:b w:val="false"/>
          <w:i w:val="false"/>
          <w:color w:val="000000"/>
          <w:sz w:val="28"/>
        </w:rPr>
        <w:t>      Егер тасымалдаушы зиян келтірілгенін немесе зиянды өтеуді талап етуші тұлғаның немесе оның құқықтары туындайтын тұлғаның ұқыпсыздығы, дұрыс емес әрекеті немесе әрекетсіздігі себепші болғанын дәлелдесе, онда тасымалдаушы өтеуді талап етуші тұлғаның алдында толық немесе ішінара осындай ұқыпсыздық, дұрыс емес әрекет немесе әрекетсіздік зиянды немесе оны келтіруге себепші болғандай шамада жауаптылықтан босатылады. Орнын толтыру туралы талапты қайтыс болуына немесе дене жарақатын алуына байланысты жолаушы емес, өзге тұлға мәлімдесе, тасымалдаушы бұл жолаушының ұқыпсыздығынан, басқа да дұрыс емес әрекетінен немесе әрекетсіздігінен зиян келгенін немесе оның келуіне себепші болғанын дәлелдеген шамада толық немесе ішінара жауаптылықтан босатылады. Осы бап 21-баптың </w:t>
      </w:r>
      <w:r>
        <w:rPr>
          <w:rFonts w:ascii="Times New Roman"/>
          <w:b w:val="false"/>
          <w:i w:val="false"/>
          <w:color w:val="000000"/>
          <w:sz w:val="28"/>
        </w:rPr>
        <w:t>1-тармағын</w:t>
      </w:r>
      <w:r>
        <w:rPr>
          <w:rFonts w:ascii="Times New Roman"/>
          <w:b w:val="false"/>
          <w:i w:val="false"/>
          <w:color w:val="000000"/>
          <w:sz w:val="28"/>
        </w:rPr>
        <w:t xml:space="preserve"> қоса алғанда, осы Конвенциядағы жауаптылық туралы барлық ережелерге қолданылады.</w:t>
      </w:r>
    </w:p>
    <w:bookmarkStart w:name="z66" w:id="35"/>
    <w:p>
      <w:pPr>
        <w:spacing w:after="0"/>
        <w:ind w:left="0"/>
        <w:jc w:val="left"/>
      </w:pPr>
      <w:r>
        <w:rPr>
          <w:rFonts w:ascii="Times New Roman"/>
          <w:b/>
          <w:i w:val="false"/>
          <w:color w:val="000000"/>
        </w:rPr>
        <w:t xml:space="preserve"> 
21-бап. Жолаушылардың қайтыс болуы немесе дене жарақатын</w:t>
      </w:r>
      <w:r>
        <w:br/>
      </w:r>
      <w:r>
        <w:rPr>
          <w:rFonts w:ascii="Times New Roman"/>
          <w:b/>
          <w:i w:val="false"/>
          <w:color w:val="000000"/>
        </w:rPr>
        <w:t>
алуы жағдайындағы өтемақы</w:t>
      </w:r>
    </w:p>
    <w:bookmarkEnd w:id="35"/>
    <w:bookmarkStart w:name="z67" w:id="36"/>
    <w:p>
      <w:pPr>
        <w:spacing w:after="0"/>
        <w:ind w:left="0"/>
        <w:jc w:val="both"/>
      </w:pPr>
      <w:r>
        <w:rPr>
          <w:rFonts w:ascii="Times New Roman"/>
          <w:b w:val="false"/>
          <w:i w:val="false"/>
          <w:color w:val="000000"/>
          <w:sz w:val="28"/>
        </w:rPr>
        <w:t>
      1. 17-баптың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келтірілген және әрбір жолаушыға 100 000 арнайы өзара қарыз беру құқықтарынан аспайтын зиянға қатысты тасымалдаушы өз жауаптылығын алып тастай алмайды немесе шектей алмайды.</w:t>
      </w:r>
      <w:r>
        <w:br/>
      </w:r>
      <w:r>
        <w:rPr>
          <w:rFonts w:ascii="Times New Roman"/>
          <w:b w:val="false"/>
          <w:i w:val="false"/>
          <w:color w:val="000000"/>
          <w:sz w:val="28"/>
        </w:rPr>
        <w:t>
</w:t>
      </w:r>
      <w:r>
        <w:rPr>
          <w:rFonts w:ascii="Times New Roman"/>
          <w:b w:val="false"/>
          <w:i w:val="false"/>
          <w:color w:val="000000"/>
          <w:sz w:val="28"/>
        </w:rPr>
        <w:t>
      2. Тасымалдаушы 17-баптың </w:t>
      </w:r>
      <w:r>
        <w:rPr>
          <w:rFonts w:ascii="Times New Roman"/>
          <w:b w:val="false"/>
          <w:i w:val="false"/>
          <w:color w:val="000000"/>
          <w:sz w:val="28"/>
        </w:rPr>
        <w:t>1-тармағына</w:t>
      </w:r>
      <w:r>
        <w:rPr>
          <w:rFonts w:ascii="Times New Roman"/>
          <w:b w:val="false"/>
          <w:i w:val="false"/>
          <w:color w:val="000000"/>
          <w:sz w:val="28"/>
        </w:rPr>
        <w:t xml:space="preserve"> сәйкес келтірілген зиян үшін әрбір жолаушыға 100 000 арнайы өзара қарыз беру құқықтарынан асатын зиян шамасында, егер тасымалдаушы:</w:t>
      </w:r>
      <w:r>
        <w:br/>
      </w:r>
      <w:r>
        <w:rPr>
          <w:rFonts w:ascii="Times New Roman"/>
          <w:b w:val="false"/>
          <w:i w:val="false"/>
          <w:color w:val="000000"/>
          <w:sz w:val="28"/>
        </w:rPr>
        <w:t>
      а) мұндай зиянның тасымалдаушының немесе оның қызметкерлерінің немесе агенттерінің ұқыпсыздығы немесе басқа да дұрыс емес әрекеті немесе әрекетсіздігі салдарынан келтірілмегенін; немесе</w:t>
      </w:r>
      <w:r>
        <w:br/>
      </w:r>
      <w:r>
        <w:rPr>
          <w:rFonts w:ascii="Times New Roman"/>
          <w:b w:val="false"/>
          <w:i w:val="false"/>
          <w:color w:val="000000"/>
          <w:sz w:val="28"/>
        </w:rPr>
        <w:t>
      b) мұндай зиянның тек қана үшінші тараптың ұқыпсыздығы немесе басқа да дұрыс емес әрекеті немесе әрекетсіздігі салдарынан келтірілгенін дәлелдесе жауапты болмайды.</w:t>
      </w:r>
    </w:p>
    <w:bookmarkEnd w:id="36"/>
    <w:bookmarkStart w:name="z69" w:id="37"/>
    <w:p>
      <w:pPr>
        <w:spacing w:after="0"/>
        <w:ind w:left="0"/>
        <w:jc w:val="left"/>
      </w:pPr>
      <w:r>
        <w:rPr>
          <w:rFonts w:ascii="Times New Roman"/>
          <w:b/>
          <w:i w:val="false"/>
          <w:color w:val="000000"/>
        </w:rPr>
        <w:t xml:space="preserve"> 
22-бап. Багаждың және жүктің кешігуіне қатысты</w:t>
      </w:r>
      <w:r>
        <w:br/>
      </w:r>
      <w:r>
        <w:rPr>
          <w:rFonts w:ascii="Times New Roman"/>
          <w:b/>
          <w:i w:val="false"/>
          <w:color w:val="000000"/>
        </w:rPr>
        <w:t>
жауаптылықтың шегі</w:t>
      </w:r>
    </w:p>
    <w:bookmarkEnd w:id="37"/>
    <w:bookmarkStart w:name="z70" w:id="38"/>
    <w:p>
      <w:pPr>
        <w:spacing w:after="0"/>
        <w:ind w:left="0"/>
        <w:jc w:val="both"/>
      </w:pPr>
      <w:r>
        <w:rPr>
          <w:rFonts w:ascii="Times New Roman"/>
          <w:b w:val="false"/>
          <w:i w:val="false"/>
          <w:color w:val="000000"/>
          <w:sz w:val="28"/>
        </w:rPr>
        <w:t>
      1. Ол туралы </w:t>
      </w:r>
      <w:r>
        <w:rPr>
          <w:rFonts w:ascii="Times New Roman"/>
          <w:b w:val="false"/>
          <w:i w:val="false"/>
          <w:color w:val="000000"/>
          <w:sz w:val="28"/>
        </w:rPr>
        <w:t>19-бапта</w:t>
      </w:r>
      <w:r>
        <w:rPr>
          <w:rFonts w:ascii="Times New Roman"/>
          <w:b w:val="false"/>
          <w:i w:val="false"/>
          <w:color w:val="000000"/>
          <w:sz w:val="28"/>
        </w:rPr>
        <w:t xml:space="preserve"> айтылған адамдарды тасымалдау кезіндегі кешігу нәтижесінде зиян келтірілген жағдайда тасымалдаушының әрбір жолаушыға қатысты жауаптылығы өзара қарыз беру құқықтары 4150 арнайы сомасымен шектеледі.</w:t>
      </w:r>
      <w:r>
        <w:br/>
      </w:r>
      <w:r>
        <w:rPr>
          <w:rFonts w:ascii="Times New Roman"/>
          <w:b w:val="false"/>
          <w:i w:val="false"/>
          <w:color w:val="000000"/>
          <w:sz w:val="28"/>
        </w:rPr>
        <w:t>
</w:t>
      </w:r>
      <w:r>
        <w:rPr>
          <w:rFonts w:ascii="Times New Roman"/>
          <w:b w:val="false"/>
          <w:i w:val="false"/>
          <w:color w:val="000000"/>
          <w:sz w:val="28"/>
        </w:rPr>
        <w:t>
      2. Багажды тасымалдау кезінде тасымалдаушының жойылу, жоғалту, зақымдану немесе кешігу жағдайындағы жауаптылығы, жолаушы тіркелген багажды тасымалдаушыға өткізу кезінде жеткізілуіне мүдделі екендігі туралы ерекше өтініш беріп, қажет болған жағдайда, қосымша алымды төлеген жағдайларды қоспағанда, әрбір жолаушыға қатысты арнайы өзара қарыз беру құқықтарының 1000 арнайы сомасымен шектеледі. Бұл жағдайда тасымалдаушы жарияланған сомадан аспайтын соманы, егер ол тек осы сома жолаушының жеткізуге іс жүзінде мүдделілігінен артықтығын дәлелдемесе ғана, төлеуге міндетті.</w:t>
      </w:r>
      <w:r>
        <w:br/>
      </w:r>
      <w:r>
        <w:rPr>
          <w:rFonts w:ascii="Times New Roman"/>
          <w:b w:val="false"/>
          <w:i w:val="false"/>
          <w:color w:val="000000"/>
          <w:sz w:val="28"/>
        </w:rPr>
        <w:t>
</w:t>
      </w:r>
      <w:r>
        <w:rPr>
          <w:rFonts w:ascii="Times New Roman"/>
          <w:b w:val="false"/>
          <w:i w:val="false"/>
          <w:color w:val="000000"/>
          <w:sz w:val="28"/>
        </w:rPr>
        <w:t>
      3. Жүкті тасымалдау кезінде тасымалдаушының жойылу, жоғалту, зақымдану немесе кешігу жағдайындағы жауаптылығы, жөнелтуші орынды тасымалдаушыға өткізу кезінде жеткізілуіне мүдделі екендігі туралы ерекше өтініш жасаған және ол қажет болса, қосымша алымды төлеген жағдайларды қоспағанда, бір килограмм үшін өзара қарыз беру құқықтарының 17 арнайы сомасымен шектеледі. Бұл жағдайда тасымалдаушы жарияланған сомадан аспайтын соманы, егер тек осы сома жөнелтушінің жеткізуге шынайы мүдделілігінен асатынын дәлелдемесе, төлеуге міндетті.</w:t>
      </w:r>
      <w:r>
        <w:br/>
      </w:r>
      <w:r>
        <w:rPr>
          <w:rFonts w:ascii="Times New Roman"/>
          <w:b w:val="false"/>
          <w:i w:val="false"/>
          <w:color w:val="000000"/>
          <w:sz w:val="28"/>
        </w:rPr>
        <w:t>
</w:t>
      </w:r>
      <w:r>
        <w:rPr>
          <w:rFonts w:ascii="Times New Roman"/>
          <w:b w:val="false"/>
          <w:i w:val="false"/>
          <w:color w:val="000000"/>
          <w:sz w:val="28"/>
        </w:rPr>
        <w:t>
      4. Жүктің бір бөлігінің немесе оның ішіндегі кез келген заттың жойылуы, жоғалуы, зақымдануы немесе кешігуі жағдайында тасымалдаушының жауаптылық шегін айқындау кезінде тиісті орынның немесе орындардың жалпы салмағы ғана назарға алынады. Алайда жүктің бір бөлігінің немесе оның ішіндегі кез келген заттың жойылуы, жоғалуы, зақымдануы немесе кешігуі бір авиажүктің жөнелтпе құжатына немесе сол бір түбіртекке немесе, егер олар берілмесе, 4-баптың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басқа да құралдармен сақталатын дәл сол бір жазбаға енгізілген басқа орындардың құнына әсер етсе, жауаптылық шегін айқындау кезінде де осындай орынның немесе орындардың жалпы салмағы назарға алынуға тиіс.</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жоғарыда аталған ережелері, егер тасымалдаушының, оның қызметкерлері мен агенттерінің қасақана немесе абайламай зиян келтіру ниетімен жасалған әрекетінен немесе әрекетсіздігі нәтижесінде зиянның орын алғаны және осының нәтижесінде қызметкердің немесе агенттің осындай әрекеті немесе әрекетсіздігі өз міндеттері шеңберінде әрекет жасағаны дәлелденген жағдайда, зиян келтірілуі мүмкін екенін біле тұра жасалғаны дәлелденсе қолданылмайды.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21-бапта</w:t>
      </w:r>
      <w:r>
        <w:rPr>
          <w:rFonts w:ascii="Times New Roman"/>
          <w:b w:val="false"/>
          <w:i w:val="false"/>
          <w:color w:val="000000"/>
          <w:sz w:val="28"/>
        </w:rPr>
        <w:t xml:space="preserve"> және осы бапта белгіленген шегі сотқа өзінің заңына сәйкес талапкер көтерген қосымша сот шығындарының немесе сот талқылауы бойынша басқа да шығыстардың, пайыздарды қоса алғанда, барлығын немесе бір бөлігін беруге үкім шығаруына кедергі келтірмейді. Егер зиянның орнын толтыру тәртібімен берілген сома сот шығындары мен сот талқылауына байланысты басқа да шығыстарды алып тастағанда, тасымалдаушының зиян келтірген күнінен бастап алты ай ішінде немесе осы күн неғұрлым кешірек болып табылса, сот ісі басталғанға дейін талапкерге жазбаша түрде ұсынған сомасынан аспаса, жоғарыда аталған ереже қолданылмайды.</w:t>
      </w:r>
    </w:p>
    <w:bookmarkEnd w:id="38"/>
    <w:bookmarkStart w:name="z76" w:id="39"/>
    <w:p>
      <w:pPr>
        <w:spacing w:after="0"/>
        <w:ind w:left="0"/>
        <w:jc w:val="left"/>
      </w:pPr>
      <w:r>
        <w:rPr>
          <w:rFonts w:ascii="Times New Roman"/>
          <w:b/>
          <w:i w:val="false"/>
          <w:color w:val="000000"/>
        </w:rPr>
        <w:t xml:space="preserve"> 
23-бап. Валюта бірліктерін аударуы</w:t>
      </w:r>
    </w:p>
    <w:bookmarkEnd w:id="39"/>
    <w:bookmarkStart w:name="z77" w:id="40"/>
    <w:p>
      <w:pPr>
        <w:spacing w:after="0"/>
        <w:ind w:left="0"/>
        <w:jc w:val="both"/>
      </w:pPr>
      <w:r>
        <w:rPr>
          <w:rFonts w:ascii="Times New Roman"/>
          <w:b w:val="false"/>
          <w:i w:val="false"/>
          <w:color w:val="000000"/>
          <w:sz w:val="28"/>
        </w:rPr>
        <w:t>
      1. Осы Конвенциядағы арнайы өзара қарыз беру құқықтарында көрсетілген сомалар Халықаралық валюта қорында айқындалғанындай арнайы өзара қарыз беру құқықтарына жататын болып қаралады. Сот талқылауы жағдайында бұл соманы ұлттық валютаға аудару сот шешімі қабылданған күнгі арнайы өзара қарыз беру құқықтарындағы осындай валюталардың құнына сәйкес жүргізіледі. Халықаралық валюта қорының мүшесі болып табылатын қатысушы мемлекеттің арнайы өзара қарыз беру құқықтарындағы ұлттық валютасының құны Халықаралық валюта қоры өзінің жеке операцияларын және есеп айырысуларын қолданатын сот шешімі қабылданатын күнге құнды айқындау әдісіне сәйкес есептеледі. Халықаралық валюта қорының мүшесі болып табылмайтын қатысушы мемлекеттің арнайы өзара қарыз беру құқықтарындағы ұлттық валютасының құны сол қатысушы мемлекет белгілеген әдіс бойынша есептеледі.</w:t>
      </w:r>
      <w:r>
        <w:br/>
      </w:r>
      <w:r>
        <w:rPr>
          <w:rFonts w:ascii="Times New Roman"/>
          <w:b w:val="false"/>
          <w:i w:val="false"/>
          <w:color w:val="000000"/>
          <w:sz w:val="28"/>
        </w:rPr>
        <w:t>
</w:t>
      </w:r>
      <w:r>
        <w:rPr>
          <w:rFonts w:ascii="Times New Roman"/>
          <w:b w:val="false"/>
          <w:i w:val="false"/>
          <w:color w:val="000000"/>
          <w:sz w:val="28"/>
        </w:rPr>
        <w:t>
      2. Дегенмен де, Халықаралық валюта қорының мүшелері болып табылмайтын және заңнамасы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қолдануға мүмкіндік бермейтін мемлекеттер ратификациялау немесе қосылу кезінде немесе осыдан кейінгі кез келген уақытта </w:t>
      </w:r>
      <w:r>
        <w:rPr>
          <w:rFonts w:ascii="Times New Roman"/>
          <w:b w:val="false"/>
          <w:i w:val="false"/>
          <w:color w:val="000000"/>
          <w:sz w:val="28"/>
        </w:rPr>
        <w:t>21-бапта</w:t>
      </w:r>
      <w:r>
        <w:rPr>
          <w:rFonts w:ascii="Times New Roman"/>
          <w:b w:val="false"/>
          <w:i w:val="false"/>
          <w:color w:val="000000"/>
          <w:sz w:val="28"/>
        </w:rPr>
        <w:t xml:space="preserve"> жазылған тасымалдаушының жауаптылық шегі бір жолаушыға оның аумағында сот талқылауы кезінде 1 500 000 валюта бірлігі сомасында; 22-баптың </w:t>
      </w:r>
      <w:r>
        <w:rPr>
          <w:rFonts w:ascii="Times New Roman"/>
          <w:b w:val="false"/>
          <w:i w:val="false"/>
          <w:color w:val="000000"/>
          <w:sz w:val="28"/>
        </w:rPr>
        <w:t>1-тармағына</w:t>
      </w:r>
      <w:r>
        <w:rPr>
          <w:rFonts w:ascii="Times New Roman"/>
          <w:b w:val="false"/>
          <w:i w:val="false"/>
          <w:color w:val="000000"/>
          <w:sz w:val="28"/>
        </w:rPr>
        <w:t xml:space="preserve"> қатысты бір жолаушыға 62 500 валюта бірлігі; 22-баптың </w:t>
      </w:r>
      <w:r>
        <w:rPr>
          <w:rFonts w:ascii="Times New Roman"/>
          <w:b w:val="false"/>
          <w:i w:val="false"/>
          <w:color w:val="000000"/>
          <w:sz w:val="28"/>
        </w:rPr>
        <w:t>2-тармағына</w:t>
      </w:r>
      <w:r>
        <w:rPr>
          <w:rFonts w:ascii="Times New Roman"/>
          <w:b w:val="false"/>
          <w:i w:val="false"/>
          <w:color w:val="000000"/>
          <w:sz w:val="28"/>
        </w:rPr>
        <w:t xml:space="preserve"> қатысты бір жолаушыға 15 000 валюта бірлігі; және 22-баптың 3-тармағына қатысты бір килограмм үшін 250 валюта бірлігі белгіленетіні жөнінде мәлімдей алады. Мұндай валюта бірлігі тоғыз жүз мыңдық сынамасы бар алтынның алпыс бес жарым миллиграммынан тұрады. Көрсетілген сомалар тиісті ұлттық валютаға дөңгелектенген сандармен аударылуы мүмкін. Мұндай сомаларды ұлттық валютаға аудару тиісті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соңғы сөйлемінде аталған есептеулер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аударым қатысушы мемлекеттің ұлттық валютасында барынша мүмкін болатын түрде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22-баптарда</w:t>
      </w:r>
      <w:r>
        <w:rPr>
          <w:rFonts w:ascii="Times New Roman"/>
          <w:b w:val="false"/>
          <w:i w:val="false"/>
          <w:color w:val="000000"/>
          <w:sz w:val="28"/>
        </w:rPr>
        <w:t xml:space="preserve"> көрсетілген дәл осындай нақты сандық көрсеткіштердің құнын, осы баптың </w:t>
      </w:r>
      <w:r>
        <w:rPr>
          <w:rFonts w:ascii="Times New Roman"/>
          <w:b w:val="false"/>
          <w:i w:val="false"/>
          <w:color w:val="000000"/>
          <w:sz w:val="28"/>
        </w:rPr>
        <w:t>1-тармағының</w:t>
      </w:r>
      <w:r>
        <w:rPr>
          <w:rFonts w:ascii="Times New Roman"/>
          <w:b w:val="false"/>
          <w:i w:val="false"/>
          <w:color w:val="000000"/>
          <w:sz w:val="28"/>
        </w:rPr>
        <w:t xml:space="preserve"> алғашқы үш сөйлемін қолдану нәтижесінде құны қандай болатынын көрсететіндей етіп орындалады. Қатысушы мемлекеттер тиісінше ратификациялау, қабылдау, бекіту немесе осы Конвенцияға қосылу туралы құжатты сақтауға өткізген кезде, сондай-ақ оларды әрбір өзгерткеннен кейін депозитарийге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есептеу әдісі туралы немесе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аударым нәтижелері туралы хабарлайды.</w:t>
      </w:r>
    </w:p>
    <w:bookmarkEnd w:id="40"/>
    <w:bookmarkStart w:name="z80" w:id="41"/>
    <w:p>
      <w:pPr>
        <w:spacing w:after="0"/>
        <w:ind w:left="0"/>
        <w:jc w:val="left"/>
      </w:pPr>
      <w:r>
        <w:rPr>
          <w:rFonts w:ascii="Times New Roman"/>
          <w:b/>
          <w:i w:val="false"/>
          <w:color w:val="000000"/>
        </w:rPr>
        <w:t xml:space="preserve"> 
24-бап. Шегін қайта қарау</w:t>
      </w:r>
    </w:p>
    <w:bookmarkEnd w:id="41"/>
    <w:bookmarkStart w:name="z81" w:id="42"/>
    <w:p>
      <w:pPr>
        <w:spacing w:after="0"/>
        <w:ind w:left="0"/>
        <w:jc w:val="both"/>
      </w:pPr>
      <w:r>
        <w:rPr>
          <w:rFonts w:ascii="Times New Roman"/>
          <w:b w:val="false"/>
          <w:i w:val="false"/>
          <w:color w:val="000000"/>
          <w:sz w:val="28"/>
        </w:rPr>
        <w:t>
      1. Осы Конвенцияның </w:t>
      </w:r>
      <w:r>
        <w:rPr>
          <w:rFonts w:ascii="Times New Roman"/>
          <w:b w:val="false"/>
          <w:i w:val="false"/>
          <w:color w:val="000000"/>
          <w:sz w:val="28"/>
        </w:rPr>
        <w:t>25-бабының</w:t>
      </w:r>
      <w:r>
        <w:rPr>
          <w:rFonts w:ascii="Times New Roman"/>
          <w:b w:val="false"/>
          <w:i w:val="false"/>
          <w:color w:val="000000"/>
          <w:sz w:val="28"/>
        </w:rPr>
        <w:t xml:space="preserve"> ережелеріне нұқсан келтірместен және төменде келтірілген </w:t>
      </w:r>
      <w:r>
        <w:rPr>
          <w:rFonts w:ascii="Times New Roman"/>
          <w:b w:val="false"/>
          <w:i w:val="false"/>
          <w:color w:val="000000"/>
          <w:sz w:val="28"/>
        </w:rPr>
        <w:t>2-тармақтың</w:t>
      </w:r>
      <w:r>
        <w:rPr>
          <w:rFonts w:ascii="Times New Roman"/>
          <w:b w:val="false"/>
          <w:i w:val="false"/>
          <w:color w:val="000000"/>
          <w:sz w:val="28"/>
        </w:rPr>
        <w:t xml:space="preserve"> ережелерін ескере отырып,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23-баптарда</w:t>
      </w:r>
      <w:r>
        <w:rPr>
          <w:rFonts w:ascii="Times New Roman"/>
          <w:b w:val="false"/>
          <w:i w:val="false"/>
          <w:color w:val="000000"/>
          <w:sz w:val="28"/>
        </w:rPr>
        <w:t xml:space="preserve"> белгіленген жауаптылық шегін депозитарий әрбір бес жыл сайын қайта қарайды және осындай бірінші қайта қарау бесінші жылдың соңында осы Конвенция өз күшіне енген күннен кейін немесе егер Конвенция қол қою үшін алғашқы рет ашылған күннен бастап бес жыл ішінде өз күшіне енбесе, алдыңғы қайта қаралған уақыттан басталған кезең ішіндегі инфляцияның жиынтық қарқынына сәйкес келетін инфляция коэффициентін пайдалана отырып, ол өз күшіне енгеннен кейінгі бірінші жыл ішінде немесе Конвенция күшіне енген күннен бастап бірінші рет қайта қаралған кезде жүргізіледі. Инфляция коэффициентін айқындау кезінде пайдаланылатын инфляция қарқынының мөлшері валютасы 23-баптың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арнайы өзара қарыз беру құқықтарын құрайтын мемлекеттердегі тұтынушылық бағасы жоғарылайтын немесе төмендейтін индекстерінің орташа өлшенген жылдық мөлшерлемелері негізінде есептеледі.</w:t>
      </w:r>
      <w:r>
        <w:br/>
      </w:r>
      <w:r>
        <w:rPr>
          <w:rFonts w:ascii="Times New Roman"/>
          <w:b w:val="false"/>
          <w:i w:val="false"/>
          <w:color w:val="000000"/>
          <w:sz w:val="28"/>
        </w:rPr>
        <w:t>
</w:t>
      </w:r>
      <w:r>
        <w:rPr>
          <w:rFonts w:ascii="Times New Roman"/>
          <w:b w:val="false"/>
          <w:i w:val="false"/>
          <w:color w:val="000000"/>
          <w:sz w:val="28"/>
        </w:rPr>
        <w:t>
      2. Егер алдыңғы тармақта аталған қайта қарау нәтижесінде инфляция коэффициентінің 10 пайыздан асқаны туралы қорытынды жасалса, онда депозитарий қатысушы мемлекеттерге жауаптылық шегінің өзгергені туралы хабарлайды. Кез келген осындай өзгерту ол туралы қатысушы мемлекеттерге хабарланғаннан кейін алты ай өткен соң күшіне енеді. Егер бұл туралы қатысушы мемлекеттерге хабарланғаннан кейін үш ай ішінде қатысушы мемлекеттердің көпшілігі өздерінің келіспейтіндігі туралы мәлімдесе, өзгерту күшіне енбейді және депозитарий бұл мәселені қатысушы мемлекеттер кеңесінің қарауына береді. Депозитарий кез келген өзгертудің күшіне енуі туралы барлық қатысушы мемлекеттерді дереу хабардар етеді.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рәсім, бұл туралы өтініш қатысушы мемлекеттердің үштен біріне айтылған және </w:t>
      </w:r>
      <w:r>
        <w:rPr>
          <w:rFonts w:ascii="Times New Roman"/>
          <w:b w:val="false"/>
          <w:i w:val="false"/>
          <w:color w:val="000000"/>
          <w:sz w:val="28"/>
        </w:rPr>
        <w:t>1-тармақта</w:t>
      </w:r>
      <w:r>
        <w:rPr>
          <w:rFonts w:ascii="Times New Roman"/>
          <w:b w:val="false"/>
          <w:i w:val="false"/>
          <w:color w:val="000000"/>
          <w:sz w:val="28"/>
        </w:rPr>
        <w:t xml:space="preserve"> аталған инфляция коэффициенті, егер қайта қарау әлі жүргізілмесе, алдыңғы қайта қарау әлі жүргізілмесе, алдыңғы қайта қарау күнінен басталған кезең ішінде 30 пайыздан асқан жағдайларда немесе осы Конвенция күшіне енген күннен бастап кез келген уақытта қолданылады. Осы баптың </w:t>
      </w:r>
      <w:r>
        <w:rPr>
          <w:rFonts w:ascii="Times New Roman"/>
          <w:b w:val="false"/>
          <w:i w:val="false"/>
          <w:color w:val="000000"/>
          <w:sz w:val="28"/>
        </w:rPr>
        <w:t>1-тармағында</w:t>
      </w:r>
      <w:r>
        <w:rPr>
          <w:rFonts w:ascii="Times New Roman"/>
          <w:b w:val="false"/>
          <w:i w:val="false"/>
          <w:color w:val="000000"/>
          <w:sz w:val="28"/>
        </w:rPr>
        <w:t xml:space="preserve"> сипатталған рәсімді пайдалана отырып, кейінгі қайта қараулар осы тармаққа сәйкес қайта қарау күнінен кейінгі бесінші жылдың аяғынан бастап бес жыл сайын жүргізілетін болады.</w:t>
      </w:r>
    </w:p>
    <w:bookmarkEnd w:id="42"/>
    <w:bookmarkStart w:name="z84" w:id="43"/>
    <w:p>
      <w:pPr>
        <w:spacing w:after="0"/>
        <w:ind w:left="0"/>
        <w:jc w:val="left"/>
      </w:pPr>
      <w:r>
        <w:rPr>
          <w:rFonts w:ascii="Times New Roman"/>
          <w:b/>
          <w:i w:val="false"/>
          <w:color w:val="000000"/>
        </w:rPr>
        <w:t xml:space="preserve"> 
25-бап. Шегіне қатысты ескертпе</w:t>
      </w:r>
    </w:p>
    <w:bookmarkEnd w:id="43"/>
    <w:p>
      <w:pPr>
        <w:spacing w:after="0"/>
        <w:ind w:left="0"/>
        <w:jc w:val="both"/>
      </w:pPr>
      <w:r>
        <w:rPr>
          <w:rFonts w:ascii="Times New Roman"/>
          <w:b w:val="false"/>
          <w:i w:val="false"/>
          <w:color w:val="000000"/>
          <w:sz w:val="28"/>
        </w:rPr>
        <w:t>      Тасымалдаушы тасымалдау шартына қатысты осы Конвенцияда көзделгеннен барынша жоғары жауаптылық шегі қолданылатынын не ешқандай жауаптылық шегі қолданылмайтынын ескерте алады.</w:t>
      </w:r>
    </w:p>
    <w:bookmarkStart w:name="z85" w:id="44"/>
    <w:p>
      <w:pPr>
        <w:spacing w:after="0"/>
        <w:ind w:left="0"/>
        <w:jc w:val="left"/>
      </w:pPr>
      <w:r>
        <w:rPr>
          <w:rFonts w:ascii="Times New Roman"/>
          <w:b/>
          <w:i w:val="false"/>
          <w:color w:val="000000"/>
        </w:rPr>
        <w:t xml:space="preserve"> 
26-бап. Шарт ережелерінің жарамсыздығы</w:t>
      </w:r>
    </w:p>
    <w:bookmarkEnd w:id="44"/>
    <w:p>
      <w:pPr>
        <w:spacing w:after="0"/>
        <w:ind w:left="0"/>
        <w:jc w:val="both"/>
      </w:pPr>
      <w:r>
        <w:rPr>
          <w:rFonts w:ascii="Times New Roman"/>
          <w:b w:val="false"/>
          <w:i w:val="false"/>
          <w:color w:val="000000"/>
          <w:sz w:val="28"/>
        </w:rPr>
        <w:t>      Тасымалдаушыны жауаптылықтан босатуды немесе осы Конвенцияда белгіленген жауаптылық шегінен төмен шегін белгілеуді көздейтін кез келген ескертпе жарамсыз болып табылады және ешқандай салдарды туындатпайды, бірақ осы ескертпенің жарамсыздығы осы Конвенция ережелерінің қолданысына жатқызылуы жалғасатын шарттың жарамсыздығына әкеп соқпайды.</w:t>
      </w:r>
    </w:p>
    <w:bookmarkStart w:name="z86" w:id="45"/>
    <w:p>
      <w:pPr>
        <w:spacing w:after="0"/>
        <w:ind w:left="0"/>
        <w:jc w:val="left"/>
      </w:pPr>
      <w:r>
        <w:rPr>
          <w:rFonts w:ascii="Times New Roman"/>
          <w:b/>
          <w:i w:val="false"/>
          <w:color w:val="000000"/>
        </w:rPr>
        <w:t xml:space="preserve"> 
27-бап. Шарт жасасу еркіндігі</w:t>
      </w:r>
    </w:p>
    <w:bookmarkEnd w:id="45"/>
    <w:p>
      <w:pPr>
        <w:spacing w:after="0"/>
        <w:ind w:left="0"/>
        <w:jc w:val="both"/>
      </w:pPr>
      <w:r>
        <w:rPr>
          <w:rFonts w:ascii="Times New Roman"/>
          <w:b w:val="false"/>
          <w:i w:val="false"/>
          <w:color w:val="000000"/>
          <w:sz w:val="28"/>
        </w:rPr>
        <w:t>      Осы Конвенцияда ешнәрсе тасымалдаушының тасымалдау шартын жасасудан бас тартуына, Конвенцияда көзделетін қандай да бір қорғаныс құралдарынан бас тартуына немесе осы Конвенцияның ережелеріне қайшы келмейтін шарттарды белгілеуіне кедергі жасамайды.</w:t>
      </w:r>
    </w:p>
    <w:bookmarkStart w:name="z87" w:id="46"/>
    <w:p>
      <w:pPr>
        <w:spacing w:after="0"/>
        <w:ind w:left="0"/>
        <w:jc w:val="left"/>
      </w:pPr>
      <w:r>
        <w:rPr>
          <w:rFonts w:ascii="Times New Roman"/>
          <w:b/>
          <w:i w:val="false"/>
          <w:color w:val="000000"/>
        </w:rPr>
        <w:t xml:space="preserve"> 
28-бап. Алдын ала төлемдер</w:t>
      </w:r>
    </w:p>
    <w:bookmarkEnd w:id="46"/>
    <w:p>
      <w:pPr>
        <w:spacing w:after="0"/>
        <w:ind w:left="0"/>
        <w:jc w:val="both"/>
      </w:pPr>
      <w:r>
        <w:rPr>
          <w:rFonts w:ascii="Times New Roman"/>
          <w:b w:val="false"/>
          <w:i w:val="false"/>
          <w:color w:val="000000"/>
          <w:sz w:val="28"/>
        </w:rPr>
        <w:t>      Жолаушылардың қайтыс болуына немесе жарақат алуына әкеп соққан авиациялық оқиға орын алған жағдайда тасымалдаушы, егер бұл оның ұлттық заңнамасында көзделген болса, жеке тұлғаға немесе өтемақы талап етуге құқылы тұлғаларға олардың кідіріссіз экономикалық қажеттіліктерін қанағаттандыру үшін алдын ала төлемдерді дереу төлейді. Мұндай алдын ала төлемдер жауаптылықты мойындауды білдірмейді және шығындардың орнын толтыру бөлігінде тасымалдаушының кейінгі төлемдерінің есебіне жазылуы мүмкін.</w:t>
      </w:r>
    </w:p>
    <w:bookmarkStart w:name="z88" w:id="47"/>
    <w:p>
      <w:pPr>
        <w:spacing w:after="0"/>
        <w:ind w:left="0"/>
        <w:jc w:val="left"/>
      </w:pPr>
      <w:r>
        <w:rPr>
          <w:rFonts w:ascii="Times New Roman"/>
          <w:b/>
          <w:i w:val="false"/>
          <w:color w:val="000000"/>
        </w:rPr>
        <w:t xml:space="preserve"> 
29-бап. Талап қою негіздері</w:t>
      </w:r>
    </w:p>
    <w:bookmarkEnd w:id="47"/>
    <w:p>
      <w:pPr>
        <w:spacing w:after="0"/>
        <w:ind w:left="0"/>
        <w:jc w:val="both"/>
      </w:pPr>
      <w:r>
        <w:rPr>
          <w:rFonts w:ascii="Times New Roman"/>
          <w:b w:val="false"/>
          <w:i w:val="false"/>
          <w:color w:val="000000"/>
          <w:sz w:val="28"/>
        </w:rPr>
        <w:t>      Жолаушыларды, багаж бен жүкті тасымалдау кезінде жауаптылық туралы талап қою оның негізіне қарамастан, осы Конвенцияның, шарттың, құқық бұзушылықтың негізінде немесе кез келген басқа негізде болсын талап қоюға құқылы адамдар тобын және олардың тиісті құқықтарын анықтау үшін нұқсан келтірмей, осы Конвенцияда көзделген шарттарға және жауаптылықтың осындай шегіне сәйкес қойылуы мүмкін. Кез келген осындай талап қою кезінде айыппұлдар, айыппұлдық санкциялар немесе нақты келтірілген зиянды өтеуге қатысты емес кез келген басқа да төлемдер өндіріліп алуға жатпайды.</w:t>
      </w:r>
    </w:p>
    <w:bookmarkStart w:name="z89" w:id="48"/>
    <w:p>
      <w:pPr>
        <w:spacing w:after="0"/>
        <w:ind w:left="0"/>
        <w:jc w:val="left"/>
      </w:pPr>
      <w:r>
        <w:rPr>
          <w:rFonts w:ascii="Times New Roman"/>
          <w:b/>
          <w:i w:val="false"/>
          <w:color w:val="000000"/>
        </w:rPr>
        <w:t xml:space="preserve"> 
30-бап. Қызметшілер, агенттер. Талап қоюдың жалпы сомасы</w:t>
      </w:r>
    </w:p>
    <w:bookmarkEnd w:id="48"/>
    <w:bookmarkStart w:name="z90" w:id="49"/>
    <w:p>
      <w:pPr>
        <w:spacing w:after="0"/>
        <w:ind w:left="0"/>
        <w:jc w:val="both"/>
      </w:pPr>
      <w:r>
        <w:rPr>
          <w:rFonts w:ascii="Times New Roman"/>
          <w:b w:val="false"/>
          <w:i w:val="false"/>
          <w:color w:val="000000"/>
          <w:sz w:val="28"/>
        </w:rPr>
        <w:t>
      1. Егер осы Конвенцияда айтылған зиянға байланысты талап қою тасымалдаушының қызметшісіне немесе агентіне қойылған болса, мұндай қызметші немесе агент, егер ол өзінің қызметтік міндеттері шеңберінде әрекет еткенін дәлелдесе, тасымалдаушының өзі осы Конвенцияның негізінде сілтеме жасауға құқығы бар жауаптылық шарттары мен шегіне сілтеме жасауға құқылы болады.</w:t>
      </w:r>
      <w:r>
        <w:br/>
      </w:r>
      <w:r>
        <w:rPr>
          <w:rFonts w:ascii="Times New Roman"/>
          <w:b w:val="false"/>
          <w:i w:val="false"/>
          <w:color w:val="000000"/>
          <w:sz w:val="28"/>
        </w:rPr>
        <w:t>
</w:t>
      </w:r>
      <w:r>
        <w:rPr>
          <w:rFonts w:ascii="Times New Roman"/>
          <w:b w:val="false"/>
          <w:i w:val="false"/>
          <w:color w:val="000000"/>
          <w:sz w:val="28"/>
        </w:rPr>
        <w:t>
      2. Тасымалдаушыдан, оның қызметшілері мен агенттерінен өндіріп алынуы мүмкін жалпы сома бұл жағдайда көрсетілген шегінен асып кетпеуге тиіс.</w:t>
      </w:r>
      <w:r>
        <w:br/>
      </w:r>
      <w:r>
        <w:rPr>
          <w:rFonts w:ascii="Times New Roman"/>
          <w:b w:val="false"/>
          <w:i w:val="false"/>
          <w:color w:val="000000"/>
          <w:sz w:val="28"/>
        </w:rPr>
        <w:t>
</w:t>
      </w:r>
      <w:r>
        <w:rPr>
          <w:rFonts w:ascii="Times New Roman"/>
          <w:b w:val="false"/>
          <w:i w:val="false"/>
          <w:color w:val="000000"/>
          <w:sz w:val="28"/>
        </w:rPr>
        <w:t>
      3. Жүкті тасымалдау жағдайларын қоспағанда,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ережелер, егер зиян қызметшінің немесе агенттің зиян келтіру ниетімен немесе абайламай істеген және нәтижесінде зиян келтірілуі мүмкін екенін біле тұра жасаған әрекеттің немесе әрекетсіздіктің нәтижесі болып табылғаны дәлелденсе қолданылмайды.</w:t>
      </w:r>
    </w:p>
    <w:bookmarkEnd w:id="49"/>
    <w:bookmarkStart w:name="z93" w:id="50"/>
    <w:p>
      <w:pPr>
        <w:spacing w:after="0"/>
        <w:ind w:left="0"/>
        <w:jc w:val="left"/>
      </w:pPr>
      <w:r>
        <w:rPr>
          <w:rFonts w:ascii="Times New Roman"/>
          <w:b/>
          <w:i w:val="false"/>
          <w:color w:val="000000"/>
        </w:rPr>
        <w:t xml:space="preserve"> 
31-бап. Қарсылықтарды уақтылы енгізу</w:t>
      </w:r>
    </w:p>
    <w:bookmarkEnd w:id="50"/>
    <w:bookmarkStart w:name="z94" w:id="51"/>
    <w:p>
      <w:pPr>
        <w:spacing w:after="0"/>
        <w:ind w:left="0"/>
        <w:jc w:val="both"/>
      </w:pPr>
      <w:r>
        <w:rPr>
          <w:rFonts w:ascii="Times New Roman"/>
          <w:b w:val="false"/>
          <w:i w:val="false"/>
          <w:color w:val="000000"/>
          <w:sz w:val="28"/>
        </w:rPr>
        <w:t>
      1. Алушының тіркелген багажды немесе жүкті қарсылықсыз алуы, багаж немесе жүк тиісті жай-күйде және тасымалдау құжатына немесе 3-баптың </w:t>
      </w:r>
      <w:r>
        <w:rPr>
          <w:rFonts w:ascii="Times New Roman"/>
          <w:b w:val="false"/>
          <w:i w:val="false"/>
          <w:color w:val="000000"/>
          <w:sz w:val="28"/>
        </w:rPr>
        <w:t>2-тармағында</w:t>
      </w:r>
      <w:r>
        <w:rPr>
          <w:rFonts w:ascii="Times New Roman"/>
          <w:b w:val="false"/>
          <w:i w:val="false"/>
          <w:color w:val="000000"/>
          <w:sz w:val="28"/>
        </w:rPr>
        <w:t xml:space="preserve"> және 4-баптың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басқа құралдармен сақталатын жазбаға сәйкес жеткізілгендігінің қайшылығы дәлелденгенге дейін болжам болып табылады.</w:t>
      </w:r>
      <w:r>
        <w:br/>
      </w:r>
      <w:r>
        <w:rPr>
          <w:rFonts w:ascii="Times New Roman"/>
          <w:b w:val="false"/>
          <w:i w:val="false"/>
          <w:color w:val="000000"/>
          <w:sz w:val="28"/>
        </w:rPr>
        <w:t>
</w:t>
      </w:r>
      <w:r>
        <w:rPr>
          <w:rFonts w:ascii="Times New Roman"/>
          <w:b w:val="false"/>
          <w:i w:val="false"/>
          <w:color w:val="000000"/>
          <w:sz w:val="28"/>
        </w:rPr>
        <w:t>
      2. Зиян келтірілген жағдайда жүкті алуға құқылы тұлға тасымалдаушыға зиянды анықтаған кезде дереу және тіркелген багажды алған күнінен бастап жеті күннен және жүкті алған күннен бастап он төрт күннен кешіктірмей қарсылық жолдауға тиіс. Наразылық кешігу жағдайы орын алған кезде багаж немесе жүк оның қарамағына берілген күннен бастап есептегенде жиырма бір күннен кешіктірілмей жасалуға тиіс.</w:t>
      </w:r>
      <w:r>
        <w:br/>
      </w:r>
      <w:r>
        <w:rPr>
          <w:rFonts w:ascii="Times New Roman"/>
          <w:b w:val="false"/>
          <w:i w:val="false"/>
          <w:color w:val="000000"/>
          <w:sz w:val="28"/>
        </w:rPr>
        <w:t>
</w:t>
      </w:r>
      <w:r>
        <w:rPr>
          <w:rFonts w:ascii="Times New Roman"/>
          <w:b w:val="false"/>
          <w:i w:val="false"/>
          <w:color w:val="000000"/>
          <w:sz w:val="28"/>
        </w:rPr>
        <w:t>
      3. Кез келген қарсылық жазбаша түрде жүзеге асырылып және жоғарыда аталған мерзімде табыс етілуге немесе жөнелтілуге тиіс.</w:t>
      </w:r>
      <w:r>
        <w:br/>
      </w:r>
      <w:r>
        <w:rPr>
          <w:rFonts w:ascii="Times New Roman"/>
          <w:b w:val="false"/>
          <w:i w:val="false"/>
          <w:color w:val="000000"/>
          <w:sz w:val="28"/>
        </w:rPr>
        <w:t>
</w:t>
      </w:r>
      <w:r>
        <w:rPr>
          <w:rFonts w:ascii="Times New Roman"/>
          <w:b w:val="false"/>
          <w:i w:val="false"/>
          <w:color w:val="000000"/>
          <w:sz w:val="28"/>
        </w:rPr>
        <w:t>
      4. Жоғарыда аталған мерзімде қарсылық болмаған кезде, тек тасымалдаушының тарапынан алдау жағдайларынан басқа, тасымалдаушыға қарсы ешқандай талап қою қабылданбайды.</w:t>
      </w:r>
    </w:p>
    <w:bookmarkEnd w:id="51"/>
    <w:bookmarkStart w:name="z98" w:id="52"/>
    <w:p>
      <w:pPr>
        <w:spacing w:after="0"/>
        <w:ind w:left="0"/>
        <w:jc w:val="left"/>
      </w:pPr>
      <w:r>
        <w:rPr>
          <w:rFonts w:ascii="Times New Roman"/>
          <w:b/>
          <w:i w:val="false"/>
          <w:color w:val="000000"/>
        </w:rPr>
        <w:t xml:space="preserve"> 
32-бап. Жауапты тұлғаның қайтыс болуы</w:t>
      </w:r>
    </w:p>
    <w:bookmarkEnd w:id="52"/>
    <w:p>
      <w:pPr>
        <w:spacing w:after="0"/>
        <w:ind w:left="0"/>
        <w:jc w:val="both"/>
      </w:pPr>
      <w:r>
        <w:rPr>
          <w:rFonts w:ascii="Times New Roman"/>
          <w:b w:val="false"/>
          <w:i w:val="false"/>
          <w:color w:val="000000"/>
          <w:sz w:val="28"/>
        </w:rPr>
        <w:t>      Жауапты тұлға қайтыс болған жағдайда зиянның орнын толтыру туралы талап қою осы Конвенцияның шарттарына сәйкес заңды негізде оның мүлкін білдіруші адамдарға қойылады.</w:t>
      </w:r>
    </w:p>
    <w:bookmarkStart w:name="z99" w:id="53"/>
    <w:p>
      <w:pPr>
        <w:spacing w:after="0"/>
        <w:ind w:left="0"/>
        <w:jc w:val="left"/>
      </w:pPr>
      <w:r>
        <w:rPr>
          <w:rFonts w:ascii="Times New Roman"/>
          <w:b/>
          <w:i w:val="false"/>
          <w:color w:val="000000"/>
        </w:rPr>
        <w:t xml:space="preserve"> 
33-бап. Юрисдикция</w:t>
      </w:r>
    </w:p>
    <w:bookmarkEnd w:id="53"/>
    <w:bookmarkStart w:name="z100" w:id="54"/>
    <w:p>
      <w:pPr>
        <w:spacing w:after="0"/>
        <w:ind w:left="0"/>
        <w:jc w:val="both"/>
      </w:pPr>
      <w:r>
        <w:rPr>
          <w:rFonts w:ascii="Times New Roman"/>
          <w:b w:val="false"/>
          <w:i w:val="false"/>
          <w:color w:val="000000"/>
          <w:sz w:val="28"/>
        </w:rPr>
        <w:t>
      1. Жауаптылық туралы талап қою талапкердің таңдауы бойынша бір қатысушы мемлекет аумағы шегінде не тасымалдаушының тұрғылықты жері бойынша, оның негізгі коммерциялық кәсіпорны орналасқан жері бойынша немесе сол арқылы шарт жасасқан коммерциялық кәсіпорны бар жері бойынша сотта немесе тасымалдаудың межелі жеріндегі сотта ұсынылуы мүмкін.</w:t>
      </w:r>
      <w:r>
        <w:br/>
      </w:r>
      <w:r>
        <w:rPr>
          <w:rFonts w:ascii="Times New Roman"/>
          <w:b w:val="false"/>
          <w:i w:val="false"/>
          <w:color w:val="000000"/>
          <w:sz w:val="28"/>
        </w:rPr>
        <w:t>
</w:t>
      </w:r>
      <w:r>
        <w:rPr>
          <w:rFonts w:ascii="Times New Roman"/>
          <w:b w:val="false"/>
          <w:i w:val="false"/>
          <w:color w:val="000000"/>
          <w:sz w:val="28"/>
        </w:rPr>
        <w:t>
      2. Жолаушының қайтыс болуы немесе дене жарақатын алуы нәтижесінде келтірілген зиянға қатысты жауаптылық туралы талап қою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соттардың бірінде немесе оқиға орын алған кезде жолаушының негізгі және тұрақты тұрғылықты жері орналасқан және тасымалдаушы не жеке әуе кемелерімен не коммерциялық келісім негізінде басқа тасымалдаушының әуе кемелерімен жолаушыларға әуе тасымалымен байланысты қызметтер көрсететін және осы тасымалдаушының өзі немесе өзі коммерциялық келісім жасасқан басқа тасымалдаушы жалдайтын немесе өзіне немесе осындай басқа тасымалдаушыға тиесілі үй-жайларды пайдаланып, жолаушылардың әуе тасымалына байланысты қызметін жүзеге асыратын қатысушы мемлекеттің аумағында қозғалуы мүмкін.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2-тармақтың</w:t>
      </w:r>
      <w:r>
        <w:rPr>
          <w:rFonts w:ascii="Times New Roman"/>
          <w:b w:val="false"/>
          <w:i w:val="false"/>
          <w:color w:val="000000"/>
          <w:sz w:val="28"/>
        </w:rPr>
        <w:t xml:space="preserve"> мақсаттары үшін:</w:t>
      </w:r>
      <w:r>
        <w:br/>
      </w:r>
      <w:r>
        <w:rPr>
          <w:rFonts w:ascii="Times New Roman"/>
          <w:b w:val="false"/>
          <w:i w:val="false"/>
          <w:color w:val="000000"/>
          <w:sz w:val="28"/>
        </w:rPr>
        <w:t>
      а) «коммерциялық келісім» агенттік келісімнен басқа, жолаушылардың әуе тасымалына байланысты бірлескен қызметтерді көрсетуге қатысты тасымалдаушылар арасындағы келісімді білдіреді;</w:t>
      </w:r>
      <w:r>
        <w:br/>
      </w:r>
      <w:r>
        <w:rPr>
          <w:rFonts w:ascii="Times New Roman"/>
          <w:b w:val="false"/>
          <w:i w:val="false"/>
          <w:color w:val="000000"/>
          <w:sz w:val="28"/>
        </w:rPr>
        <w:t>
      b) «негізгі және тұрақты тұрғылықты жер» оқиға орын алған кездегі жолаушының бір тіркелген және тұрақты тұрғылықты жерін білдіреді. Жолаушының азаматтығы осыған қатысты айқындаушы фактор болып табылмайды.</w:t>
      </w:r>
      <w:r>
        <w:br/>
      </w:r>
      <w:r>
        <w:rPr>
          <w:rFonts w:ascii="Times New Roman"/>
          <w:b w:val="false"/>
          <w:i w:val="false"/>
          <w:color w:val="000000"/>
          <w:sz w:val="28"/>
        </w:rPr>
        <w:t>
</w:t>
      </w:r>
      <w:r>
        <w:rPr>
          <w:rFonts w:ascii="Times New Roman"/>
          <w:b w:val="false"/>
          <w:i w:val="false"/>
          <w:color w:val="000000"/>
          <w:sz w:val="28"/>
        </w:rPr>
        <w:t>
      4. Рәсім талап қойылған соттың заңымен айқындалады.</w:t>
      </w:r>
    </w:p>
    <w:bookmarkEnd w:id="54"/>
    <w:bookmarkStart w:name="z104" w:id="55"/>
    <w:p>
      <w:pPr>
        <w:spacing w:after="0"/>
        <w:ind w:left="0"/>
        <w:jc w:val="left"/>
      </w:pPr>
      <w:r>
        <w:rPr>
          <w:rFonts w:ascii="Times New Roman"/>
          <w:b/>
          <w:i w:val="false"/>
          <w:color w:val="000000"/>
        </w:rPr>
        <w:t xml:space="preserve"> 
34-бап. Төрелік</w:t>
      </w:r>
    </w:p>
    <w:bookmarkEnd w:id="55"/>
    <w:bookmarkStart w:name="z105" w:id="56"/>
    <w:p>
      <w:pPr>
        <w:spacing w:after="0"/>
        <w:ind w:left="0"/>
        <w:jc w:val="both"/>
      </w:pPr>
      <w:r>
        <w:rPr>
          <w:rFonts w:ascii="Times New Roman"/>
          <w:b w:val="false"/>
          <w:i w:val="false"/>
          <w:color w:val="000000"/>
          <w:sz w:val="28"/>
        </w:rPr>
        <w:t>
      1. Осы баптың ережелерін ескере отырып, тараптар жүкті тасымалдау шартында тасымалдаушының осы Конвенция бойынша жауаптылығына қатысты кез келген дау төрелікпен шешілуге тиіс деп белгілеуі мүмкін. Мұндай уағдаластық жазбаша нысанда ресімделеді.</w:t>
      </w:r>
      <w:r>
        <w:br/>
      </w:r>
      <w:r>
        <w:rPr>
          <w:rFonts w:ascii="Times New Roman"/>
          <w:b w:val="false"/>
          <w:i w:val="false"/>
          <w:color w:val="000000"/>
          <w:sz w:val="28"/>
        </w:rPr>
        <w:t>
</w:t>
      </w:r>
      <w:r>
        <w:rPr>
          <w:rFonts w:ascii="Times New Roman"/>
          <w:b w:val="false"/>
          <w:i w:val="false"/>
          <w:color w:val="000000"/>
          <w:sz w:val="28"/>
        </w:rPr>
        <w:t>
      2. Талапкердің таңдауы бойынша төрелік талқылауы 33-бапта көзделген соттардың құзыретіне сәйкес орындардың бірінде жүргізіледі.</w:t>
      </w:r>
      <w:r>
        <w:br/>
      </w:r>
      <w:r>
        <w:rPr>
          <w:rFonts w:ascii="Times New Roman"/>
          <w:b w:val="false"/>
          <w:i w:val="false"/>
          <w:color w:val="000000"/>
          <w:sz w:val="28"/>
        </w:rPr>
        <w:t>
</w:t>
      </w:r>
      <w:r>
        <w:rPr>
          <w:rFonts w:ascii="Times New Roman"/>
          <w:b w:val="false"/>
          <w:i w:val="false"/>
          <w:color w:val="000000"/>
          <w:sz w:val="28"/>
        </w:rPr>
        <w:t>
      3. Төреші немесе төрелік трибунал осы Конвенцияның ережелерін қолданады.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кез келген төрелік ескертпенің немесе уағдаластықтың құрамдас бөлігі болып есептеледі және осындай ескертпенің немесе уағдаластықтың онымен үйлеспейтін кез келген шарты маңызсыз және жарамсыз болып табылады.</w:t>
      </w:r>
    </w:p>
    <w:bookmarkEnd w:id="56"/>
    <w:bookmarkStart w:name="z109" w:id="57"/>
    <w:p>
      <w:pPr>
        <w:spacing w:after="0"/>
        <w:ind w:left="0"/>
        <w:jc w:val="left"/>
      </w:pPr>
      <w:r>
        <w:rPr>
          <w:rFonts w:ascii="Times New Roman"/>
          <w:b/>
          <w:i w:val="false"/>
          <w:color w:val="000000"/>
        </w:rPr>
        <w:t xml:space="preserve"> 
35-бап. Талап қоюдың ескіруі</w:t>
      </w:r>
    </w:p>
    <w:bookmarkEnd w:id="57"/>
    <w:bookmarkStart w:name="z165" w:id="58"/>
    <w:p>
      <w:pPr>
        <w:spacing w:after="0"/>
        <w:ind w:left="0"/>
        <w:jc w:val="both"/>
      </w:pPr>
      <w:r>
        <w:rPr>
          <w:rFonts w:ascii="Times New Roman"/>
          <w:b w:val="false"/>
          <w:i w:val="false"/>
          <w:color w:val="000000"/>
          <w:sz w:val="28"/>
        </w:rPr>
        <w:t>
      1. Жауаптылық туралы талап қою, талап қою құқығынан айырылу қаупімен, межелі жерге келген кезден бастап немесе әуе кемесі келуге тиіс болған күннен бастап немесе тасымалдаудың тоқтаған кезінен бастап екі жыл ішінде қозғалуы тиіс.</w:t>
      </w:r>
      <w:r>
        <w:br/>
      </w:r>
      <w:r>
        <w:rPr>
          <w:rFonts w:ascii="Times New Roman"/>
          <w:b w:val="false"/>
          <w:i w:val="false"/>
          <w:color w:val="000000"/>
          <w:sz w:val="28"/>
        </w:rPr>
        <w:t>
</w:t>
      </w:r>
      <w:r>
        <w:rPr>
          <w:rFonts w:ascii="Times New Roman"/>
          <w:b w:val="false"/>
          <w:i w:val="false"/>
          <w:color w:val="000000"/>
          <w:sz w:val="28"/>
        </w:rPr>
        <w:t>
      2. Осы мерзімді есептеу тәртібі талап қою берілген соттың заңымен айқындалады.</w:t>
      </w:r>
    </w:p>
    <w:bookmarkEnd w:id="58"/>
    <w:bookmarkStart w:name="z111" w:id="59"/>
    <w:p>
      <w:pPr>
        <w:spacing w:after="0"/>
        <w:ind w:left="0"/>
        <w:jc w:val="left"/>
      </w:pPr>
      <w:r>
        <w:rPr>
          <w:rFonts w:ascii="Times New Roman"/>
          <w:b/>
          <w:i w:val="false"/>
          <w:color w:val="000000"/>
        </w:rPr>
        <w:t xml:space="preserve"> 
36-бап. Жүйелі тасымалдаушылар</w:t>
      </w:r>
    </w:p>
    <w:bookmarkEnd w:id="59"/>
    <w:bookmarkStart w:name="z112" w:id="60"/>
    <w:p>
      <w:pPr>
        <w:spacing w:after="0"/>
        <w:ind w:left="0"/>
        <w:jc w:val="both"/>
      </w:pPr>
      <w:r>
        <w:rPr>
          <w:rFonts w:ascii="Times New Roman"/>
          <w:b w:val="false"/>
          <w:i w:val="false"/>
          <w:color w:val="000000"/>
          <w:sz w:val="28"/>
        </w:rPr>
        <w:t>
      1. 1-баптың </w:t>
      </w:r>
      <w:r>
        <w:rPr>
          <w:rFonts w:ascii="Times New Roman"/>
          <w:b w:val="false"/>
          <w:i w:val="false"/>
          <w:color w:val="000000"/>
          <w:sz w:val="28"/>
        </w:rPr>
        <w:t>3-тармағының</w:t>
      </w:r>
      <w:r>
        <w:rPr>
          <w:rFonts w:ascii="Times New Roman"/>
          <w:b w:val="false"/>
          <w:i w:val="false"/>
          <w:color w:val="000000"/>
          <w:sz w:val="28"/>
        </w:rPr>
        <w:t xml:space="preserve"> анықтамасында реттелетін, бірнеше жүйелі тасымалдаушылар жүргізетін тасымалдау жағдайларында жолаушыларды, багажды немесе жүкті қабылдайтын әрбір тасымалдаушы осы Конвенцияда белгіленген қағидалардың қолданысына жатқызылады және тасымалдау шартында тараптардың бірі ретінде қаралады, себебі бұл шарт соның бақылауымен жасалатын тасымалдау бөлігіне қатысты болады.</w:t>
      </w:r>
      <w:r>
        <w:br/>
      </w:r>
      <w:r>
        <w:rPr>
          <w:rFonts w:ascii="Times New Roman"/>
          <w:b w:val="false"/>
          <w:i w:val="false"/>
          <w:color w:val="000000"/>
          <w:sz w:val="28"/>
        </w:rPr>
        <w:t>
</w:t>
      </w:r>
      <w:r>
        <w:rPr>
          <w:rFonts w:ascii="Times New Roman"/>
          <w:b w:val="false"/>
          <w:i w:val="false"/>
          <w:color w:val="000000"/>
          <w:sz w:val="28"/>
        </w:rPr>
        <w:t>
      2. Осындай тасымалдау кезінде жолаушы немесе оның атынан өтемақы алуға үміткер болуға құқығы бар кез келген адам арнайы шартпен бірінші тасымалдаушы бүкіл жол бойына жауаптылықты алған жағдайды қоспағанда, оқиға немесе кешігу болған сол тасымалдауды жүргізген тасымалдаушыға ғана қарсы іс қозғай алады.</w:t>
      </w:r>
      <w:r>
        <w:br/>
      </w:r>
      <w:r>
        <w:rPr>
          <w:rFonts w:ascii="Times New Roman"/>
          <w:b w:val="false"/>
          <w:i w:val="false"/>
          <w:color w:val="000000"/>
          <w:sz w:val="28"/>
        </w:rPr>
        <w:t>
</w:t>
      </w:r>
      <w:r>
        <w:rPr>
          <w:rFonts w:ascii="Times New Roman"/>
          <w:b w:val="false"/>
          <w:i w:val="false"/>
          <w:color w:val="000000"/>
          <w:sz w:val="28"/>
        </w:rPr>
        <w:t>
      3. Багажға немесе жүкке қатысты жолаушы немесе жөнелтуші бірінші тасымалдаушыға қарсы, алуға құқығы бар жолаушы немесе алушы соңғысына қарсы іс қозғауы мүмкін; екеуі де, бұдан басқа, жойылу, жоғалу, зақымдану немесе кешігу болған тасымалдауды орындаған тасымалдаушыдан өндіріп ала алады. Бұл тасымалдаушылар жөнелтушінің және алушының алдында тең жауаптылықта болады.</w:t>
      </w:r>
    </w:p>
    <w:bookmarkEnd w:id="60"/>
    <w:bookmarkStart w:name="z115" w:id="61"/>
    <w:p>
      <w:pPr>
        <w:spacing w:after="0"/>
        <w:ind w:left="0"/>
        <w:jc w:val="left"/>
      </w:pPr>
      <w:r>
        <w:rPr>
          <w:rFonts w:ascii="Times New Roman"/>
          <w:b/>
          <w:i w:val="false"/>
          <w:color w:val="000000"/>
        </w:rPr>
        <w:t xml:space="preserve"> 
37-бап. Үшінші тұлғаларға қарсы регресс құқығы</w:t>
      </w:r>
    </w:p>
    <w:bookmarkEnd w:id="61"/>
    <w:p>
      <w:pPr>
        <w:spacing w:after="0"/>
        <w:ind w:left="0"/>
        <w:jc w:val="both"/>
      </w:pPr>
      <w:r>
        <w:rPr>
          <w:rFonts w:ascii="Times New Roman"/>
          <w:b w:val="false"/>
          <w:i w:val="false"/>
          <w:color w:val="000000"/>
          <w:sz w:val="28"/>
        </w:rPr>
        <w:t>      Осы Конвенция ешбір жағдайда оның ережелеріне сәйкес келтірілген зиян үшін жауапты тұлғаның кез келген басқа тұлғаға қарсы регресс құқығының бар екендігі туралы мәселені алдын ала шешпейді.</w:t>
      </w:r>
    </w:p>
    <w:bookmarkStart w:name="z116" w:id="62"/>
    <w:p>
      <w:pPr>
        <w:spacing w:after="0"/>
        <w:ind w:left="0"/>
        <w:jc w:val="left"/>
      </w:pPr>
      <w:r>
        <w:rPr>
          <w:rFonts w:ascii="Times New Roman"/>
          <w:b/>
          <w:i w:val="false"/>
          <w:color w:val="000000"/>
        </w:rPr>
        <w:t xml:space="preserve"> 
IV тарау</w:t>
      </w:r>
      <w:r>
        <w:br/>
      </w:r>
      <w:r>
        <w:rPr>
          <w:rFonts w:ascii="Times New Roman"/>
          <w:b/>
          <w:i w:val="false"/>
          <w:color w:val="000000"/>
        </w:rPr>
        <w:t>
Аралас тасымалдар</w:t>
      </w:r>
      <w:r>
        <w:br/>
      </w:r>
      <w:r>
        <w:rPr>
          <w:rFonts w:ascii="Times New Roman"/>
          <w:b/>
          <w:i w:val="false"/>
          <w:color w:val="000000"/>
        </w:rPr>
        <w:t>
</w:t>
      </w:r>
      <w:r>
        <w:rPr>
          <w:rFonts w:ascii="Times New Roman"/>
          <w:b/>
          <w:i w:val="false"/>
          <w:color w:val="000000"/>
        </w:rPr>
        <w:t>
38-бап. Аралас тасымалдар</w:t>
      </w:r>
    </w:p>
    <w:bookmarkEnd w:id="62"/>
    <w:bookmarkStart w:name="z118" w:id="63"/>
    <w:p>
      <w:pPr>
        <w:spacing w:after="0"/>
        <w:ind w:left="0"/>
        <w:jc w:val="both"/>
      </w:pPr>
      <w:r>
        <w:rPr>
          <w:rFonts w:ascii="Times New Roman"/>
          <w:b w:val="false"/>
          <w:i w:val="false"/>
          <w:color w:val="000000"/>
          <w:sz w:val="28"/>
        </w:rPr>
        <w:t>
      1. Ішінара әуемен және ішінара қандай да бір өзге тасымалдау тәсілімен жүзеге асырылатын аралас тасымалдар жағдайында, егер соңғысы </w:t>
      </w:r>
      <w:r>
        <w:rPr>
          <w:rFonts w:ascii="Times New Roman"/>
          <w:b w:val="false"/>
          <w:i w:val="false"/>
          <w:color w:val="000000"/>
          <w:sz w:val="28"/>
        </w:rPr>
        <w:t>1-баптың</w:t>
      </w:r>
      <w:r>
        <w:rPr>
          <w:rFonts w:ascii="Times New Roman"/>
          <w:b w:val="false"/>
          <w:i w:val="false"/>
          <w:color w:val="000000"/>
          <w:sz w:val="28"/>
        </w:rPr>
        <w:t xml:space="preserve"> шарттарына сай келсе, осы Конвенцияның ережелері 18-баптың </w:t>
      </w:r>
      <w:r>
        <w:rPr>
          <w:rFonts w:ascii="Times New Roman"/>
          <w:b w:val="false"/>
          <w:i w:val="false"/>
          <w:color w:val="000000"/>
          <w:sz w:val="28"/>
        </w:rPr>
        <w:t>4-тармағын</w:t>
      </w:r>
      <w:r>
        <w:rPr>
          <w:rFonts w:ascii="Times New Roman"/>
          <w:b w:val="false"/>
          <w:i w:val="false"/>
          <w:color w:val="000000"/>
          <w:sz w:val="28"/>
        </w:rPr>
        <w:t xml:space="preserve"> ескере отырып, тек әуе тасымалына қолданылады.</w:t>
      </w:r>
      <w:r>
        <w:br/>
      </w:r>
      <w:r>
        <w:rPr>
          <w:rFonts w:ascii="Times New Roman"/>
          <w:b w:val="false"/>
          <w:i w:val="false"/>
          <w:color w:val="000000"/>
          <w:sz w:val="28"/>
        </w:rPr>
        <w:t>
</w:t>
      </w:r>
      <w:r>
        <w:rPr>
          <w:rFonts w:ascii="Times New Roman"/>
          <w:b w:val="false"/>
          <w:i w:val="false"/>
          <w:color w:val="000000"/>
          <w:sz w:val="28"/>
        </w:rPr>
        <w:t>
      2. Аралас тасымал жағдайында осы Конвенциядағы ешнәрсе тараптарға осы Конвенцияның ережелері әуе бойынша тасымалдауға қатысты қолданылған жағдайда тасымалдаудың өзге тәсілдерімен тасымалдарға қатысты жағдайларды әуе-тасымалдау құжатына қосуға кедергі болмайды.</w:t>
      </w:r>
    </w:p>
    <w:bookmarkEnd w:id="63"/>
    <w:bookmarkStart w:name="z120" w:id="64"/>
    <w:p>
      <w:pPr>
        <w:spacing w:after="0"/>
        <w:ind w:left="0"/>
        <w:jc w:val="left"/>
      </w:pPr>
      <w:r>
        <w:rPr>
          <w:rFonts w:ascii="Times New Roman"/>
          <w:b/>
          <w:i w:val="false"/>
          <w:color w:val="000000"/>
        </w:rPr>
        <w:t xml:space="preserve"> 
V тарау</w:t>
      </w:r>
      <w:r>
        <w:br/>
      </w:r>
      <w:r>
        <w:rPr>
          <w:rFonts w:ascii="Times New Roman"/>
          <w:b/>
          <w:i w:val="false"/>
          <w:color w:val="000000"/>
        </w:rPr>
        <w:t>
Шарт бойынша тасымалдаушы болып табылмайтын адамдар</w:t>
      </w:r>
      <w:r>
        <w:br/>
      </w:r>
      <w:r>
        <w:rPr>
          <w:rFonts w:ascii="Times New Roman"/>
          <w:b/>
          <w:i w:val="false"/>
          <w:color w:val="000000"/>
        </w:rPr>
        <w:t>
жүзеге асыратын әуе тасымалдары</w:t>
      </w:r>
      <w:r>
        <w:br/>
      </w:r>
      <w:r>
        <w:rPr>
          <w:rFonts w:ascii="Times New Roman"/>
          <w:b/>
          <w:i w:val="false"/>
          <w:color w:val="000000"/>
        </w:rPr>
        <w:t>
</w:t>
      </w:r>
      <w:r>
        <w:rPr>
          <w:rFonts w:ascii="Times New Roman"/>
          <w:b/>
          <w:i w:val="false"/>
          <w:color w:val="000000"/>
        </w:rPr>
        <w:t>
39-бап. Шарт бойынша тасымалдаушы. Нақты тасымалдаушы</w:t>
      </w:r>
    </w:p>
    <w:bookmarkEnd w:id="64"/>
    <w:p>
      <w:pPr>
        <w:spacing w:after="0"/>
        <w:ind w:left="0"/>
        <w:jc w:val="both"/>
      </w:pPr>
      <w:r>
        <w:rPr>
          <w:rFonts w:ascii="Times New Roman"/>
          <w:b w:val="false"/>
          <w:i w:val="false"/>
          <w:color w:val="000000"/>
          <w:sz w:val="28"/>
        </w:rPr>
        <w:t>      Осы тараудың ережелері адам (бұдан әрі «шарт бойынша тасымалдаушы» деп аталатын) негізгі тарап ретінде жолаушымен немесе жөнелтушімен, немесе жолаушы немесе жөнелтуші атынан әрекет ететін адаммен осы Конвенцияда реттелетін тасымалдау шартын жасаған, ал шарт бойынша уәкілетті тасымалдаушы болған басқа адам (бұдан әрі «нақты тасымалдаушы» деп аталатын) барлық тасымалды немесе оның бөлігін жүзеге асыратын, бірақ осы Конвенцияның мағынасында осындай бөлікке қатысты жүйелі тасымалдаушы болып табылмайтын жағдайларда қолданылады. Аталған өкілеттіктің болуы оның қайшылығы дәлелденгенге дейін болады деп болжанады.</w:t>
      </w:r>
    </w:p>
    <w:bookmarkStart w:name="z122" w:id="65"/>
    <w:p>
      <w:pPr>
        <w:spacing w:after="0"/>
        <w:ind w:left="0"/>
        <w:jc w:val="left"/>
      </w:pPr>
      <w:r>
        <w:rPr>
          <w:rFonts w:ascii="Times New Roman"/>
          <w:b/>
          <w:i w:val="false"/>
          <w:color w:val="000000"/>
        </w:rPr>
        <w:t xml:space="preserve"> 
40-бап. Шарт бойынша тасымалдаушының және нақты</w:t>
      </w:r>
      <w:r>
        <w:br/>
      </w:r>
      <w:r>
        <w:rPr>
          <w:rFonts w:ascii="Times New Roman"/>
          <w:b/>
          <w:i w:val="false"/>
          <w:color w:val="000000"/>
        </w:rPr>
        <w:t>
тасымалдаушының жауаптылығы</w:t>
      </w:r>
    </w:p>
    <w:bookmarkEnd w:id="65"/>
    <w:p>
      <w:pPr>
        <w:spacing w:after="0"/>
        <w:ind w:left="0"/>
        <w:jc w:val="both"/>
      </w:pPr>
      <w:r>
        <w:rPr>
          <w:rFonts w:ascii="Times New Roman"/>
          <w:b w:val="false"/>
          <w:i w:val="false"/>
          <w:color w:val="000000"/>
          <w:sz w:val="28"/>
        </w:rPr>
        <w:t>      Егер осы тарауда өзгеше ескертілмесе, нақты тасымалдаушы </w:t>
      </w:r>
      <w:r>
        <w:rPr>
          <w:rFonts w:ascii="Times New Roman"/>
          <w:b w:val="false"/>
          <w:i w:val="false"/>
          <w:color w:val="000000"/>
          <w:sz w:val="28"/>
        </w:rPr>
        <w:t>39-бапта</w:t>
      </w:r>
      <w:r>
        <w:rPr>
          <w:rFonts w:ascii="Times New Roman"/>
          <w:b w:val="false"/>
          <w:i w:val="false"/>
          <w:color w:val="000000"/>
          <w:sz w:val="28"/>
        </w:rPr>
        <w:t xml:space="preserve"> көзделген шартқа сәйкес осы Конвенцияда реттелетін толық немесе ішінара тасымалды жүзеге асырған жағдайларда шарт бойынша тасымалдаушы да, нақты тасымалдаушы да, бұл ретте олардың біріншісі - шартта көзделген бүкіл тасымалға қатысты, ал екіншісі - өзі жүзеге асыратын тасымалға ғана қатысты осы Конвенция қағидаларының қолданысына жатқызылады.</w:t>
      </w:r>
    </w:p>
    <w:bookmarkStart w:name="z123" w:id="66"/>
    <w:p>
      <w:pPr>
        <w:spacing w:after="0"/>
        <w:ind w:left="0"/>
        <w:jc w:val="left"/>
      </w:pPr>
      <w:r>
        <w:rPr>
          <w:rFonts w:ascii="Times New Roman"/>
          <w:b/>
          <w:i w:val="false"/>
          <w:color w:val="000000"/>
        </w:rPr>
        <w:t xml:space="preserve"> 
41-бап. Жауаптылықтың өзара жатқызылуы</w:t>
      </w:r>
    </w:p>
    <w:bookmarkEnd w:id="66"/>
    <w:bookmarkStart w:name="z124" w:id="67"/>
    <w:p>
      <w:pPr>
        <w:spacing w:after="0"/>
        <w:ind w:left="0"/>
        <w:jc w:val="both"/>
      </w:pPr>
      <w:r>
        <w:rPr>
          <w:rFonts w:ascii="Times New Roman"/>
          <w:b w:val="false"/>
          <w:i w:val="false"/>
          <w:color w:val="000000"/>
          <w:sz w:val="28"/>
        </w:rPr>
        <w:t>
      1. Нақты тасымалдаушы жүзеге асыратын тасымалға қатысты өз міндеттері шеңберінде әрекет ететін нақты тасымалдаушының және оның қызметшілері мен агенттерінің әрекеттері немесе әрекетсіздігі шарт бойынша тасымалдаушының да әрекеттері немесе әрекетсіздігі болып есептеледі.</w:t>
      </w:r>
      <w:r>
        <w:br/>
      </w:r>
      <w:r>
        <w:rPr>
          <w:rFonts w:ascii="Times New Roman"/>
          <w:b w:val="false"/>
          <w:i w:val="false"/>
          <w:color w:val="000000"/>
          <w:sz w:val="28"/>
        </w:rPr>
        <w:t>
</w:t>
      </w:r>
      <w:r>
        <w:rPr>
          <w:rFonts w:ascii="Times New Roman"/>
          <w:b w:val="false"/>
          <w:i w:val="false"/>
          <w:color w:val="000000"/>
          <w:sz w:val="28"/>
        </w:rPr>
        <w:t>
      2. Нақты тасымалдаушы жүзеге асыратын тасымалға қатысты өз міндеттері шеңберінде әрекет еткен, шарт бойынша тасымалдаушының және оның қызметшілері мен агенттерінің әрекеттері немесе әрекетсіздігі нақты тасымалдаушының да әрекеттері немесе әрекетсіздігі болып есептеледі. Алайда осы әрекеттер немесе әрекетсіздік ешбір жағдайда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24-баптарда</w:t>
      </w:r>
      <w:r>
        <w:rPr>
          <w:rFonts w:ascii="Times New Roman"/>
          <w:b w:val="false"/>
          <w:i w:val="false"/>
          <w:color w:val="000000"/>
          <w:sz w:val="28"/>
        </w:rPr>
        <w:t xml:space="preserve"> көзделген шегінен асатын жауаптылықты нақты тасымалдаушыға жүктемейді. Келісімге сәйкес шарт бойынша тасымалдаушы өзіне осы Конвенцияда жүктелмейтін міндеттемелерді қабылдайтын ешбір ерекше келісім, осы Конвенцияда ескертілген қорғану құқықтарынан немесе дәлелдерінен ешбір бас тарту немесе </w:t>
      </w:r>
      <w:r>
        <w:rPr>
          <w:rFonts w:ascii="Times New Roman"/>
          <w:b w:val="false"/>
          <w:i w:val="false"/>
          <w:color w:val="000000"/>
          <w:sz w:val="28"/>
        </w:rPr>
        <w:t>22-бапта</w:t>
      </w:r>
      <w:r>
        <w:rPr>
          <w:rFonts w:ascii="Times New Roman"/>
          <w:b w:val="false"/>
          <w:i w:val="false"/>
          <w:color w:val="000000"/>
          <w:sz w:val="28"/>
        </w:rPr>
        <w:t xml:space="preserve"> көзделген жеткізуге мүдделілік туралы қандай да бір арнайы өтініштер нақты тасымалдаушыға оның келісімінсіз қолданылмайды.</w:t>
      </w:r>
    </w:p>
    <w:bookmarkEnd w:id="67"/>
    <w:bookmarkStart w:name="z132" w:id="68"/>
    <w:p>
      <w:pPr>
        <w:spacing w:after="0"/>
        <w:ind w:left="0"/>
        <w:jc w:val="left"/>
      </w:pPr>
      <w:r>
        <w:rPr>
          <w:rFonts w:ascii="Times New Roman"/>
          <w:b/>
          <w:i w:val="false"/>
          <w:color w:val="000000"/>
        </w:rPr>
        <w:t xml:space="preserve"> 
42-бап. Өкімдер мен қарсылықтардың қолданылуы</w:t>
      </w:r>
    </w:p>
    <w:bookmarkEnd w:id="68"/>
    <w:p>
      <w:pPr>
        <w:spacing w:after="0"/>
        <w:ind w:left="0"/>
        <w:jc w:val="both"/>
      </w:pPr>
      <w:r>
        <w:rPr>
          <w:rFonts w:ascii="Times New Roman"/>
          <w:b w:val="false"/>
          <w:i w:val="false"/>
          <w:color w:val="000000"/>
          <w:sz w:val="28"/>
        </w:rPr>
        <w:t>      Осы Конвенцияның негізінде тасымалдаушыға қойылатын кез келген өкімдер мен қарсылықтардың шарт бойынша тасымалдаушыға немесе нақты тасымалдаушыға қолданылуына қарамастан күші бірдей болады. Алайда </w:t>
      </w:r>
      <w:r>
        <w:rPr>
          <w:rFonts w:ascii="Times New Roman"/>
          <w:b w:val="false"/>
          <w:i w:val="false"/>
          <w:color w:val="000000"/>
          <w:sz w:val="28"/>
        </w:rPr>
        <w:t>12-бапта</w:t>
      </w:r>
      <w:r>
        <w:rPr>
          <w:rFonts w:ascii="Times New Roman"/>
          <w:b w:val="false"/>
          <w:i w:val="false"/>
          <w:color w:val="000000"/>
          <w:sz w:val="28"/>
        </w:rPr>
        <w:t xml:space="preserve"> көзделген өкімдердің шарт бойынша тасымалдаушыға қолданылған болса ғана күші болады.</w:t>
      </w:r>
    </w:p>
    <w:bookmarkStart w:name="z133" w:id="69"/>
    <w:p>
      <w:pPr>
        <w:spacing w:after="0"/>
        <w:ind w:left="0"/>
        <w:jc w:val="left"/>
      </w:pPr>
      <w:r>
        <w:rPr>
          <w:rFonts w:ascii="Times New Roman"/>
          <w:b/>
          <w:i w:val="false"/>
          <w:color w:val="000000"/>
        </w:rPr>
        <w:t xml:space="preserve"> 
43-бап. Қызметшілер және агенттер</w:t>
      </w:r>
    </w:p>
    <w:bookmarkEnd w:id="69"/>
    <w:p>
      <w:pPr>
        <w:spacing w:after="0"/>
        <w:ind w:left="0"/>
        <w:jc w:val="both"/>
      </w:pPr>
      <w:r>
        <w:rPr>
          <w:rFonts w:ascii="Times New Roman"/>
          <w:b w:val="false"/>
          <w:i w:val="false"/>
          <w:color w:val="000000"/>
          <w:sz w:val="28"/>
        </w:rPr>
        <w:t>      Нақты тасымалдаушы жүзеге асыратын тасымалға қатысты сол тасымалдаушының немесе шарт бойынша тасымалдаушының кез келген қызметшісі немесе агенті, егер ол өз міндеттері шеңберінде әрекет еткенін дәлелдесе, осы Конвенция бойынша қызметшісі немесе агенті болып табылатын тасымалдаушыға қатысты жауаптылықтың шарттары мен шегіне сілтеме жасауға құқығы бар, алайда егер оның осылайша әрекет еткені дәлелденбесе, онда осы Конвенцияға сәйкес жауаптылық шегіне сілтеме жасай алмайды.</w:t>
      </w:r>
    </w:p>
    <w:bookmarkStart w:name="z134" w:id="70"/>
    <w:p>
      <w:pPr>
        <w:spacing w:after="0"/>
        <w:ind w:left="0"/>
        <w:jc w:val="left"/>
      </w:pPr>
      <w:r>
        <w:rPr>
          <w:rFonts w:ascii="Times New Roman"/>
          <w:b/>
          <w:i w:val="false"/>
          <w:color w:val="000000"/>
        </w:rPr>
        <w:t xml:space="preserve"> 
44-бап. Өтемнің жалпы сомасы</w:t>
      </w:r>
    </w:p>
    <w:bookmarkEnd w:id="70"/>
    <w:p>
      <w:pPr>
        <w:spacing w:after="0"/>
        <w:ind w:left="0"/>
        <w:jc w:val="both"/>
      </w:pPr>
      <w:r>
        <w:rPr>
          <w:rFonts w:ascii="Times New Roman"/>
          <w:b w:val="false"/>
          <w:i w:val="false"/>
          <w:color w:val="000000"/>
          <w:sz w:val="28"/>
        </w:rPr>
        <w:t>      Нақты тасымалдаушы жүзеге асыратын тасымалға қатысты өз міндеттері шеңберінде әрекет еткен осы тасымалдаушыдан, шарт бойынша тасымалдаушыдан және оның қызметшілері мен агенттерінен алынуы мүмкін өтемнің жалпы сомасы осы Конвенцияның негізінде не шарт бойынша тасымалдаушыдан не нақты тасымалдаушыдан өндіріп алынуы мүмкін ең жоғары өтемнен аспайды, бұл ретте жоғарыда аталған адамдардың бірде-бірі осы адамға қолданылатын шектен тыс жауаптылықта болмайды.</w:t>
      </w:r>
    </w:p>
    <w:bookmarkStart w:name="z135" w:id="71"/>
    <w:p>
      <w:pPr>
        <w:spacing w:after="0"/>
        <w:ind w:left="0"/>
        <w:jc w:val="left"/>
      </w:pPr>
      <w:r>
        <w:rPr>
          <w:rFonts w:ascii="Times New Roman"/>
          <w:b/>
          <w:i w:val="false"/>
          <w:color w:val="000000"/>
        </w:rPr>
        <w:t xml:space="preserve"> 
45-бап. Талап қоюдың қолданылуы</w:t>
      </w:r>
    </w:p>
    <w:bookmarkEnd w:id="71"/>
    <w:p>
      <w:pPr>
        <w:spacing w:after="0"/>
        <w:ind w:left="0"/>
        <w:jc w:val="both"/>
      </w:pPr>
      <w:r>
        <w:rPr>
          <w:rFonts w:ascii="Times New Roman"/>
          <w:b w:val="false"/>
          <w:i w:val="false"/>
          <w:color w:val="000000"/>
          <w:sz w:val="28"/>
        </w:rPr>
        <w:t>      Нақты тасымалдаушы жүзеге асыратын тасымалға қатысты жауаптылық туралы әрбір талап қою талапкердің таңдауы бойынша осы тасымалдаушыға қарсы, не шарт бойынша тасымалдаушыға қарсы, не екеуіне де қарсы бірігіп немесе жекелей қозғалуы мүмкін. Егер талап қою осы тасымалдаушылардың тек біреуіне қарсы қозғалған болса, онда ол талап қою берілген соттың алдында басқа тасымалдаушыны да іске тартуға құқылы, бұл ретте осындай тарту рәсімі және оның салдары осы соттың заңымен айқындалады.</w:t>
      </w:r>
    </w:p>
    <w:bookmarkStart w:name="z136" w:id="72"/>
    <w:p>
      <w:pPr>
        <w:spacing w:after="0"/>
        <w:ind w:left="0"/>
        <w:jc w:val="left"/>
      </w:pPr>
      <w:r>
        <w:rPr>
          <w:rFonts w:ascii="Times New Roman"/>
          <w:b/>
          <w:i w:val="false"/>
          <w:color w:val="000000"/>
        </w:rPr>
        <w:t xml:space="preserve"> 
46-бап. Қосымша юрисдикция</w:t>
      </w:r>
    </w:p>
    <w:bookmarkEnd w:id="72"/>
    <w:p>
      <w:pPr>
        <w:spacing w:after="0"/>
        <w:ind w:left="0"/>
        <w:jc w:val="both"/>
      </w:pPr>
      <w:r>
        <w:rPr>
          <w:rFonts w:ascii="Times New Roman"/>
          <w:b w:val="false"/>
          <w:i w:val="false"/>
          <w:color w:val="000000"/>
          <w:sz w:val="28"/>
        </w:rPr>
        <w:t>      </w:t>
      </w:r>
      <w:r>
        <w:rPr>
          <w:rFonts w:ascii="Times New Roman"/>
          <w:b w:val="false"/>
          <w:i w:val="false"/>
          <w:color w:val="000000"/>
          <w:sz w:val="28"/>
        </w:rPr>
        <w:t>45-бапта</w:t>
      </w:r>
      <w:r>
        <w:rPr>
          <w:rFonts w:ascii="Times New Roman"/>
          <w:b w:val="false"/>
          <w:i w:val="false"/>
          <w:color w:val="000000"/>
          <w:sz w:val="28"/>
        </w:rPr>
        <w:t xml:space="preserve"> көзделген жауаптылық туралы кез келген талап қою талапкердің таңдауы бойынша қатысушы мемлекеттердің бірінің аумағы шегінде немесе </w:t>
      </w:r>
      <w:r>
        <w:rPr>
          <w:rFonts w:ascii="Times New Roman"/>
          <w:b w:val="false"/>
          <w:i w:val="false"/>
          <w:color w:val="000000"/>
          <w:sz w:val="28"/>
        </w:rPr>
        <w:t>33-баптың</w:t>
      </w:r>
      <w:r>
        <w:rPr>
          <w:rFonts w:ascii="Times New Roman"/>
          <w:b w:val="false"/>
          <w:i w:val="false"/>
          <w:color w:val="000000"/>
          <w:sz w:val="28"/>
        </w:rPr>
        <w:t xml:space="preserve"> негізінде шарт бойынша тасымалдаушыға қарсы талап қою берілуі мүмкін соттардың бірінде не нақты тасымалдаушының тұрғылықты жері бойынша немесе оның негізгі коммерциялық кәсіпорнының орналасқан жері бойынша сотта қозғалуға тиіс.</w:t>
      </w:r>
    </w:p>
    <w:bookmarkStart w:name="z137" w:id="73"/>
    <w:p>
      <w:pPr>
        <w:spacing w:after="0"/>
        <w:ind w:left="0"/>
        <w:jc w:val="left"/>
      </w:pPr>
      <w:r>
        <w:rPr>
          <w:rFonts w:ascii="Times New Roman"/>
          <w:b/>
          <w:i w:val="false"/>
          <w:color w:val="000000"/>
        </w:rPr>
        <w:t xml:space="preserve"> 
47-бап. Шарт ережелерінің жарамсыздығы</w:t>
      </w:r>
    </w:p>
    <w:bookmarkEnd w:id="73"/>
    <w:p>
      <w:pPr>
        <w:spacing w:after="0"/>
        <w:ind w:left="0"/>
        <w:jc w:val="both"/>
      </w:pPr>
      <w:r>
        <w:rPr>
          <w:rFonts w:ascii="Times New Roman"/>
          <w:b w:val="false"/>
          <w:i w:val="false"/>
          <w:color w:val="000000"/>
          <w:sz w:val="28"/>
        </w:rPr>
        <w:t>      Шарт бойынша тасымалдаушыны немесе нақты тасымалдаушыны осы тараудың негізінде жауаптылықтан босатуды немесе осы тарауға сәйкес қолданылатын жауаптылықтың шегінен төмен шек белгілеуді көздейтін кез келген ескертпе жарамсыз болып табылады және ешқандай салдарды туындатпайды, бірақ осы ескертпенің жарамсыздығы осы тарау ережелерінің қолданысына жатқызылуы жалғасатын бүкіл шарттың жарамсыздығына әкеп соқпайды.</w:t>
      </w:r>
    </w:p>
    <w:bookmarkStart w:name="z138" w:id="74"/>
    <w:p>
      <w:pPr>
        <w:spacing w:after="0"/>
        <w:ind w:left="0"/>
        <w:jc w:val="left"/>
      </w:pPr>
      <w:r>
        <w:rPr>
          <w:rFonts w:ascii="Times New Roman"/>
          <w:b/>
          <w:i w:val="false"/>
          <w:color w:val="000000"/>
        </w:rPr>
        <w:t xml:space="preserve"> 
48-бап. Шарт бойынша тасымалдаушының және нақты</w:t>
      </w:r>
      <w:r>
        <w:br/>
      </w:r>
      <w:r>
        <w:rPr>
          <w:rFonts w:ascii="Times New Roman"/>
          <w:b/>
          <w:i w:val="false"/>
          <w:color w:val="000000"/>
        </w:rPr>
        <w:t>
тасымалдаушының өзара қатынастары</w:t>
      </w:r>
    </w:p>
    <w:bookmarkEnd w:id="74"/>
    <w:p>
      <w:pPr>
        <w:spacing w:after="0"/>
        <w:ind w:left="0"/>
        <w:jc w:val="both"/>
      </w:pPr>
      <w:r>
        <w:rPr>
          <w:rFonts w:ascii="Times New Roman"/>
          <w:b w:val="false"/>
          <w:i w:val="false"/>
          <w:color w:val="000000"/>
          <w:sz w:val="28"/>
        </w:rPr>
        <w:t>      </w:t>
      </w:r>
      <w:r>
        <w:rPr>
          <w:rFonts w:ascii="Times New Roman"/>
          <w:b w:val="false"/>
          <w:i w:val="false"/>
          <w:color w:val="000000"/>
          <w:sz w:val="28"/>
        </w:rPr>
        <w:t>45-баптың</w:t>
      </w:r>
      <w:r>
        <w:rPr>
          <w:rFonts w:ascii="Times New Roman"/>
          <w:b w:val="false"/>
          <w:i w:val="false"/>
          <w:color w:val="000000"/>
          <w:sz w:val="28"/>
        </w:rPr>
        <w:t xml:space="preserve"> ережелерін қоспағанда, осы тараудағы ешнәрсе кез келген регресс құқығын немесе жауаптылықтан босатуды қоса алғанда, тасымалдаушылар арасында туындайтын құқықтар мен міндеттерді қозғамайды.</w:t>
      </w:r>
    </w:p>
    <w:bookmarkStart w:name="z139" w:id="75"/>
    <w:p>
      <w:pPr>
        <w:spacing w:after="0"/>
        <w:ind w:left="0"/>
        <w:jc w:val="left"/>
      </w:pPr>
      <w:r>
        <w:rPr>
          <w:rFonts w:ascii="Times New Roman"/>
          <w:b/>
          <w:i w:val="false"/>
          <w:color w:val="000000"/>
        </w:rPr>
        <w:t xml:space="preserve"> 
VI тарау</w:t>
      </w:r>
      <w:r>
        <w:br/>
      </w:r>
      <w:r>
        <w:rPr>
          <w:rFonts w:ascii="Times New Roman"/>
          <w:b/>
          <w:i w:val="false"/>
          <w:color w:val="000000"/>
        </w:rPr>
        <w:t>
Басқа да ережелер</w:t>
      </w:r>
      <w:r>
        <w:br/>
      </w:r>
      <w:r>
        <w:rPr>
          <w:rFonts w:ascii="Times New Roman"/>
          <w:b/>
          <w:i w:val="false"/>
          <w:color w:val="000000"/>
        </w:rPr>
        <w:t>
</w:t>
      </w:r>
      <w:r>
        <w:rPr>
          <w:rFonts w:ascii="Times New Roman"/>
          <w:b/>
          <w:i w:val="false"/>
          <w:color w:val="000000"/>
        </w:rPr>
        <w:t>
49-бап. Міндетті қолдану</w:t>
      </w:r>
    </w:p>
    <w:bookmarkEnd w:id="75"/>
    <w:p>
      <w:pPr>
        <w:spacing w:after="0"/>
        <w:ind w:left="0"/>
        <w:jc w:val="both"/>
      </w:pPr>
      <w:r>
        <w:rPr>
          <w:rFonts w:ascii="Times New Roman"/>
          <w:b w:val="false"/>
          <w:i w:val="false"/>
          <w:color w:val="000000"/>
          <w:sz w:val="28"/>
        </w:rPr>
        <w:t>      Тараптар не қолданылуға жататын заңды анықтау арқылы, не юрисдикция туралы қағидаларды өзгерту арқылы осы Конвенцияның қағидаларынан ауытқуы мүмкін, зиян келтірудің алдында болған тасымалдау шартының кез келген ережелері және кез келген ерекше келісімдер жарамсыз болып табылады.</w:t>
      </w:r>
    </w:p>
    <w:bookmarkStart w:name="z141" w:id="76"/>
    <w:p>
      <w:pPr>
        <w:spacing w:after="0"/>
        <w:ind w:left="0"/>
        <w:jc w:val="left"/>
      </w:pPr>
      <w:r>
        <w:rPr>
          <w:rFonts w:ascii="Times New Roman"/>
          <w:b/>
          <w:i w:val="false"/>
          <w:color w:val="000000"/>
        </w:rPr>
        <w:t xml:space="preserve"> 
50-бап. Сақтандыру</w:t>
      </w:r>
    </w:p>
    <w:bookmarkEnd w:id="76"/>
    <w:p>
      <w:pPr>
        <w:spacing w:after="0"/>
        <w:ind w:left="0"/>
        <w:jc w:val="both"/>
      </w:pPr>
      <w:r>
        <w:rPr>
          <w:rFonts w:ascii="Times New Roman"/>
          <w:b w:val="false"/>
          <w:i w:val="false"/>
          <w:color w:val="000000"/>
          <w:sz w:val="28"/>
        </w:rPr>
        <w:t>      Қатысушы мемлекеттер өздерінің тасымалдаушылары осы Конвенцияға сәйкес өздерінің жауаптылығын тиісінше сақтандыруды қамтамасыз етуін талап етеді. Тасымалдаушы ұшуды орындайтын қатысушы мемлекет одан осы Конвенция бойынша өзінің жауаптылығын тиісінше сақтандырудың қамтамасыз етілгенін дәлелдеуді талап ете алады.</w:t>
      </w:r>
    </w:p>
    <w:bookmarkStart w:name="z142" w:id="77"/>
    <w:p>
      <w:pPr>
        <w:spacing w:after="0"/>
        <w:ind w:left="0"/>
        <w:jc w:val="both"/>
      </w:pPr>
      <w:r>
        <w:rPr>
          <w:rFonts w:ascii="Times New Roman"/>
          <w:b w:val="false"/>
          <w:i w:val="false"/>
          <w:color w:val="000000"/>
          <w:sz w:val="28"/>
        </w:rPr>
        <w:t>
</w:t>
      </w:r>
      <w:r>
        <w:rPr>
          <w:rFonts w:ascii="Times New Roman"/>
          <w:b/>
          <w:i w:val="false"/>
          <w:color w:val="000000"/>
          <w:sz w:val="28"/>
        </w:rPr>
        <w:t>51-бап. Айрықша мән-жайлар кезінде жүзеге асырылатын тасымалдар</w:t>
      </w:r>
    </w:p>
    <w:bookmarkEnd w:id="77"/>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8-баптардың</w:t>
      </w:r>
      <w:r>
        <w:rPr>
          <w:rFonts w:ascii="Times New Roman"/>
          <w:b w:val="false"/>
          <w:i w:val="false"/>
          <w:color w:val="000000"/>
          <w:sz w:val="28"/>
        </w:rPr>
        <w:t xml:space="preserve"> тасымалдау құжаттарына қатысты ережелері әуе көлігін пайдалану бойынша жай операциялар шеңберінен тыс айрықша мән-жайларда жүзеге асырылатын тасымалдарға қолданылмайды.</w:t>
      </w:r>
    </w:p>
    <w:bookmarkStart w:name="z143" w:id="78"/>
    <w:p>
      <w:pPr>
        <w:spacing w:after="0"/>
        <w:ind w:left="0"/>
        <w:jc w:val="left"/>
      </w:pPr>
      <w:r>
        <w:rPr>
          <w:rFonts w:ascii="Times New Roman"/>
          <w:b/>
          <w:i w:val="false"/>
          <w:color w:val="000000"/>
        </w:rPr>
        <w:t xml:space="preserve"> 
52-бап. Күндерді айқындау</w:t>
      </w:r>
    </w:p>
    <w:bookmarkEnd w:id="78"/>
    <w:p>
      <w:pPr>
        <w:spacing w:after="0"/>
        <w:ind w:left="0"/>
        <w:jc w:val="both"/>
      </w:pPr>
      <w:r>
        <w:rPr>
          <w:rFonts w:ascii="Times New Roman"/>
          <w:b w:val="false"/>
          <w:i w:val="false"/>
          <w:color w:val="000000"/>
          <w:sz w:val="28"/>
        </w:rPr>
        <w:t>      Осы Конвенцияда күндер туралы сөз болғанда, жұмыс күндері емес, күнтізбелік күндер түсініледі.</w:t>
      </w:r>
    </w:p>
    <w:bookmarkStart w:name="z144" w:id="79"/>
    <w:p>
      <w:pPr>
        <w:spacing w:after="0"/>
        <w:ind w:left="0"/>
        <w:jc w:val="left"/>
      </w:pPr>
      <w:r>
        <w:rPr>
          <w:rFonts w:ascii="Times New Roman"/>
          <w:b/>
          <w:i w:val="false"/>
          <w:color w:val="000000"/>
        </w:rPr>
        <w:t xml:space="preserve"> 
VII тарау</w:t>
      </w:r>
      <w:r>
        <w:br/>
      </w:r>
      <w:r>
        <w:rPr>
          <w:rFonts w:ascii="Times New Roman"/>
          <w:b/>
          <w:i w:val="false"/>
          <w:color w:val="000000"/>
        </w:rPr>
        <w:t>
Қорытынды ережелер</w:t>
      </w:r>
      <w:r>
        <w:br/>
      </w:r>
      <w:r>
        <w:rPr>
          <w:rFonts w:ascii="Times New Roman"/>
          <w:b/>
          <w:i w:val="false"/>
          <w:color w:val="000000"/>
        </w:rPr>
        <w:t>
</w:t>
      </w:r>
      <w:r>
        <w:rPr>
          <w:rFonts w:ascii="Times New Roman"/>
          <w:b/>
          <w:i w:val="false"/>
          <w:color w:val="000000"/>
        </w:rPr>
        <w:t>
53-бап. Қол қою, ратификациялау және күшіне ену</w:t>
      </w:r>
    </w:p>
    <w:bookmarkEnd w:id="79"/>
    <w:bookmarkStart w:name="z146" w:id="80"/>
    <w:p>
      <w:pPr>
        <w:spacing w:after="0"/>
        <w:ind w:left="0"/>
        <w:jc w:val="both"/>
      </w:pPr>
      <w:r>
        <w:rPr>
          <w:rFonts w:ascii="Times New Roman"/>
          <w:b w:val="false"/>
          <w:i w:val="false"/>
          <w:color w:val="000000"/>
          <w:sz w:val="28"/>
        </w:rPr>
        <w:t>
      1. Осы Конвенция Монреальда 1999 жылғы 10-28 мамыр аралығында өткен Халықаралық Әуе құқығы жөніндегі конференцияға қатысқан мемлекеттердің Монреальда 1999 жылғы 28 мамырда қол қоюы үшін ашық. 1999 жылғы 28 мамырдан кейін Конвенция Монреальдағы Халықаралық азаматтық авиация ұйымының Штаб-пәтерінде барлық мемлекеттердің қол қоюы үшін осы баптың </w:t>
      </w:r>
      <w:r>
        <w:rPr>
          <w:rFonts w:ascii="Times New Roman"/>
          <w:b w:val="false"/>
          <w:i w:val="false"/>
          <w:color w:val="000000"/>
          <w:sz w:val="28"/>
        </w:rPr>
        <w:t>6-тармағына</w:t>
      </w:r>
      <w:r>
        <w:rPr>
          <w:rFonts w:ascii="Times New Roman"/>
          <w:b w:val="false"/>
          <w:i w:val="false"/>
          <w:color w:val="000000"/>
          <w:sz w:val="28"/>
        </w:rPr>
        <w:t xml:space="preserve"> сәйкес ол күшіне енгенге дейін ашық болады.</w:t>
      </w:r>
      <w:r>
        <w:br/>
      </w:r>
      <w:r>
        <w:rPr>
          <w:rFonts w:ascii="Times New Roman"/>
          <w:b w:val="false"/>
          <w:i w:val="false"/>
          <w:color w:val="000000"/>
          <w:sz w:val="28"/>
        </w:rPr>
        <w:t>
</w:t>
      </w:r>
      <w:r>
        <w:rPr>
          <w:rFonts w:ascii="Times New Roman"/>
          <w:b w:val="false"/>
          <w:i w:val="false"/>
          <w:color w:val="000000"/>
          <w:sz w:val="28"/>
        </w:rPr>
        <w:t>
      2. Осы Конвенция экономикалық интеграцияның өңірлік ұйымдарының қол қоюы үшін де ашық. Осы Конвенцияның мақсаттары үшін «экономикалық интеграцияның өңірлік ұйымы» белгілі бір өңірдің егеменді мемлекеттері құрған кез келген ұйымды білдіреді, ол осы Конвенцияда реттелетін кейбір мәселелерге қатысты құзыретке ие және осы Конвенцияға қол қоюға және оны ратификациялауға, қабылдауға, бекітуге немесе оған қосылуға тиісті түрде уәкілетті. Осы Конвенциядағы «қатысушы мемлекет» немесе «қатысушы мемлекеттерге» сілтеме 1-баптың </w:t>
      </w:r>
      <w:r>
        <w:rPr>
          <w:rFonts w:ascii="Times New Roman"/>
          <w:b w:val="false"/>
          <w:i w:val="false"/>
          <w:color w:val="000000"/>
          <w:sz w:val="28"/>
        </w:rPr>
        <w:t>2-тармағында</w:t>
      </w:r>
      <w:r>
        <w:rPr>
          <w:rFonts w:ascii="Times New Roman"/>
          <w:b w:val="false"/>
          <w:i w:val="false"/>
          <w:color w:val="000000"/>
          <w:sz w:val="28"/>
        </w:rPr>
        <w:t>, 3-баптың </w:t>
      </w:r>
      <w:r>
        <w:rPr>
          <w:rFonts w:ascii="Times New Roman"/>
          <w:b w:val="false"/>
          <w:i w:val="false"/>
          <w:color w:val="000000"/>
          <w:sz w:val="28"/>
        </w:rPr>
        <w:t>1</w:t>
      </w:r>
      <w:r>
        <w:rPr>
          <w:rFonts w:ascii="Times New Roman"/>
          <w:b w:val="false"/>
          <w:i w:val="false"/>
          <w:color w:val="000000"/>
          <w:sz w:val="28"/>
        </w:rPr>
        <w:t xml:space="preserve"> b) тармағында, </w:t>
      </w:r>
      <w:r>
        <w:rPr>
          <w:rFonts w:ascii="Times New Roman"/>
          <w:b w:val="false"/>
          <w:i w:val="false"/>
          <w:color w:val="000000"/>
          <w:sz w:val="28"/>
        </w:rPr>
        <w:t>5-баптың</w:t>
      </w:r>
      <w:r>
        <w:rPr>
          <w:rFonts w:ascii="Times New Roman"/>
          <w:b w:val="false"/>
          <w:i w:val="false"/>
          <w:color w:val="000000"/>
          <w:sz w:val="28"/>
        </w:rPr>
        <w:t xml:space="preserve"> b) тармағында,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46-баптарда</w:t>
      </w:r>
      <w:r>
        <w:rPr>
          <w:rFonts w:ascii="Times New Roman"/>
          <w:b w:val="false"/>
          <w:i w:val="false"/>
          <w:color w:val="000000"/>
          <w:sz w:val="28"/>
        </w:rPr>
        <w:t xml:space="preserve"> және </w:t>
      </w:r>
      <w:r>
        <w:rPr>
          <w:rFonts w:ascii="Times New Roman"/>
          <w:b w:val="false"/>
          <w:i w:val="false"/>
          <w:color w:val="000000"/>
          <w:sz w:val="28"/>
        </w:rPr>
        <w:t>57-баптың</w:t>
      </w:r>
      <w:r>
        <w:rPr>
          <w:rFonts w:ascii="Times New Roman"/>
          <w:b w:val="false"/>
          <w:i w:val="false"/>
          <w:color w:val="000000"/>
          <w:sz w:val="28"/>
        </w:rPr>
        <w:t xml:space="preserve"> b) тармағындағыдан өзгеше экономикалық интеграцияның өңірлік ұйымына тең мөлшерде қолданылады. </w:t>
      </w:r>
      <w:r>
        <w:rPr>
          <w:rFonts w:ascii="Times New Roman"/>
          <w:b w:val="false"/>
          <w:i w:val="false"/>
          <w:color w:val="000000"/>
          <w:sz w:val="28"/>
        </w:rPr>
        <w:t>24-баптың</w:t>
      </w:r>
      <w:r>
        <w:rPr>
          <w:rFonts w:ascii="Times New Roman"/>
          <w:b w:val="false"/>
          <w:i w:val="false"/>
          <w:color w:val="000000"/>
          <w:sz w:val="28"/>
        </w:rPr>
        <w:t xml:space="preserve"> мақсаттары үшін «қатысушы мемлекеттердің көпшілігі» және «қатысушы мемлекеттердің үштен біріне» сілтемелер экономикалық интеграцияның өңірлік ұйымына қолданылмайды.</w:t>
      </w:r>
      <w:r>
        <w:br/>
      </w:r>
      <w:r>
        <w:rPr>
          <w:rFonts w:ascii="Times New Roman"/>
          <w:b w:val="false"/>
          <w:i w:val="false"/>
          <w:color w:val="000000"/>
          <w:sz w:val="28"/>
        </w:rPr>
        <w:t>
</w:t>
      </w:r>
      <w:r>
        <w:rPr>
          <w:rFonts w:ascii="Times New Roman"/>
          <w:b w:val="false"/>
          <w:i w:val="false"/>
          <w:color w:val="000000"/>
          <w:sz w:val="28"/>
        </w:rPr>
        <w:t>
      3. Осы Конвенцияға қол қойған мемлекеттер және экономикалық интеграцияның өңірлік ұйымдары оны ратификациялауға тиіс.</w:t>
      </w:r>
      <w:r>
        <w:br/>
      </w:r>
      <w:r>
        <w:rPr>
          <w:rFonts w:ascii="Times New Roman"/>
          <w:b w:val="false"/>
          <w:i w:val="false"/>
          <w:color w:val="000000"/>
          <w:sz w:val="28"/>
        </w:rPr>
        <w:t>
</w:t>
      </w:r>
      <w:r>
        <w:rPr>
          <w:rFonts w:ascii="Times New Roman"/>
          <w:b w:val="false"/>
          <w:i w:val="false"/>
          <w:color w:val="000000"/>
          <w:sz w:val="28"/>
        </w:rPr>
        <w:t>
      4. Осы Конвенцияға қол қоймаған кез келген мемлекет немесе экономикалық интеграцияның өңірлік ұйымы оны кез келген уақытта қабылдауы, бекітуі немесе оған қосылуы мүмкін.</w:t>
      </w:r>
      <w:r>
        <w:br/>
      </w:r>
      <w:r>
        <w:rPr>
          <w:rFonts w:ascii="Times New Roman"/>
          <w:b w:val="false"/>
          <w:i w:val="false"/>
          <w:color w:val="000000"/>
          <w:sz w:val="28"/>
        </w:rPr>
        <w:t>
</w:t>
      </w:r>
      <w:r>
        <w:rPr>
          <w:rFonts w:ascii="Times New Roman"/>
          <w:b w:val="false"/>
          <w:i w:val="false"/>
          <w:color w:val="000000"/>
          <w:sz w:val="28"/>
        </w:rPr>
        <w:t>
      5. Ратификациялық грамоталар мен қабылдау, бекіту немесе қосылу туралы құжаттар депозитарий болып тағайындалатын Халықаралық азаматтық авиация ұйымына сақтауға тапсырылады.</w:t>
      </w:r>
      <w:r>
        <w:br/>
      </w:r>
      <w:r>
        <w:rPr>
          <w:rFonts w:ascii="Times New Roman"/>
          <w:b w:val="false"/>
          <w:i w:val="false"/>
          <w:color w:val="000000"/>
          <w:sz w:val="28"/>
        </w:rPr>
        <w:t>
</w:t>
      </w:r>
      <w:r>
        <w:rPr>
          <w:rFonts w:ascii="Times New Roman"/>
          <w:b w:val="false"/>
          <w:i w:val="false"/>
          <w:color w:val="000000"/>
          <w:sz w:val="28"/>
        </w:rPr>
        <w:t>
      6. Осы Конвенция отызыншы ратификациялық грамотаны, осындай құжаттарды сақтауға тапсырған мемлекеттер арасындағы қабылдау, бекіту немесе қосылу туралы құжатты депозитарийге сақтауға тапсырған күннен бастап алпысыншы күні күшіне енеді. Экономикалық интеграцияның өңірлік ұйымы сақтауға тапсырған құжат осы тармақтың мақсаттары үшін ескерілмейді.</w:t>
      </w:r>
      <w:r>
        <w:br/>
      </w:r>
      <w:r>
        <w:rPr>
          <w:rFonts w:ascii="Times New Roman"/>
          <w:b w:val="false"/>
          <w:i w:val="false"/>
          <w:color w:val="000000"/>
          <w:sz w:val="28"/>
        </w:rPr>
        <w:t>
</w:t>
      </w:r>
      <w:r>
        <w:rPr>
          <w:rFonts w:ascii="Times New Roman"/>
          <w:b w:val="false"/>
          <w:i w:val="false"/>
          <w:color w:val="000000"/>
          <w:sz w:val="28"/>
        </w:rPr>
        <w:t>
      7. Осы Конвенция басқа мемлекеттер үшін және басқа экономикалық интеграцияның өңірлік ұйымдары үшін ратификациялық грамота, қабылдау, бекіту немесе қосылу туралы құжат сақтауға тапсырылған күннен бастап алпысыншы күні күшіне енеді.</w:t>
      </w:r>
      <w:r>
        <w:br/>
      </w:r>
      <w:r>
        <w:rPr>
          <w:rFonts w:ascii="Times New Roman"/>
          <w:b w:val="false"/>
          <w:i w:val="false"/>
          <w:color w:val="000000"/>
          <w:sz w:val="28"/>
        </w:rPr>
        <w:t>
</w:t>
      </w:r>
      <w:r>
        <w:rPr>
          <w:rFonts w:ascii="Times New Roman"/>
          <w:b w:val="false"/>
          <w:i w:val="false"/>
          <w:color w:val="000000"/>
          <w:sz w:val="28"/>
        </w:rPr>
        <w:t>
      8. Депозитарий Конвенцияға қол қойған барлық мемлекеттерді және барлық қатысушы мемлекеттерді:</w:t>
      </w:r>
      <w:r>
        <w:br/>
      </w:r>
      <w:r>
        <w:rPr>
          <w:rFonts w:ascii="Times New Roman"/>
          <w:b w:val="false"/>
          <w:i w:val="false"/>
          <w:color w:val="000000"/>
          <w:sz w:val="28"/>
        </w:rPr>
        <w:t>
      а) осы Конвенцияға әрбір қол қойылғаны және осындай қол қойылған күн туралы;</w:t>
      </w:r>
      <w:r>
        <w:br/>
      </w:r>
      <w:r>
        <w:rPr>
          <w:rFonts w:ascii="Times New Roman"/>
          <w:b w:val="false"/>
          <w:i w:val="false"/>
          <w:color w:val="000000"/>
          <w:sz w:val="28"/>
        </w:rPr>
        <w:t>
      b) әрбір ратификациялық грамотаның, қабылдау, бекіту немесе қосылу туралы құжаттың сақтауға тапсырылғаны туралы және осындай сақтауға тапсыру күні туралы;</w:t>
      </w:r>
      <w:r>
        <w:br/>
      </w:r>
      <w:r>
        <w:rPr>
          <w:rFonts w:ascii="Times New Roman"/>
          <w:b w:val="false"/>
          <w:i w:val="false"/>
          <w:color w:val="000000"/>
          <w:sz w:val="28"/>
        </w:rPr>
        <w:t>
      с) осы Конвенцияның күшіне енген күні туралы;</w:t>
      </w:r>
      <w:r>
        <w:br/>
      </w:r>
      <w:r>
        <w:rPr>
          <w:rFonts w:ascii="Times New Roman"/>
          <w:b w:val="false"/>
          <w:i w:val="false"/>
          <w:color w:val="000000"/>
          <w:sz w:val="28"/>
        </w:rPr>
        <w:t>
      d) осы Конвенцияға сәйкес белгіленген жауаптылық шегінің кез келген өзгерісінің күшіне енген күні туралы;</w:t>
      </w:r>
      <w:r>
        <w:br/>
      </w:r>
      <w:r>
        <w:rPr>
          <w:rFonts w:ascii="Times New Roman"/>
          <w:b w:val="false"/>
          <w:i w:val="false"/>
          <w:color w:val="000000"/>
          <w:sz w:val="28"/>
        </w:rPr>
        <w:t>
      е) </w:t>
      </w:r>
      <w:r>
        <w:rPr>
          <w:rFonts w:ascii="Times New Roman"/>
          <w:b w:val="false"/>
          <w:i w:val="false"/>
          <w:color w:val="000000"/>
          <w:sz w:val="28"/>
        </w:rPr>
        <w:t>54-бапқа</w:t>
      </w:r>
      <w:r>
        <w:rPr>
          <w:rFonts w:ascii="Times New Roman"/>
          <w:b w:val="false"/>
          <w:i w:val="false"/>
          <w:color w:val="000000"/>
          <w:sz w:val="28"/>
        </w:rPr>
        <w:t xml:space="preserve"> сәйкес кез келген күшін жою туралы дереу хабардар етеді.</w:t>
      </w:r>
    </w:p>
    <w:bookmarkEnd w:id="80"/>
    <w:bookmarkStart w:name="z154" w:id="81"/>
    <w:p>
      <w:pPr>
        <w:spacing w:after="0"/>
        <w:ind w:left="0"/>
        <w:jc w:val="left"/>
      </w:pPr>
      <w:r>
        <w:rPr>
          <w:rFonts w:ascii="Times New Roman"/>
          <w:b/>
          <w:i w:val="false"/>
          <w:color w:val="000000"/>
        </w:rPr>
        <w:t xml:space="preserve"> 
54-бап. Күшін жою</w:t>
      </w:r>
    </w:p>
    <w:bookmarkEnd w:id="81"/>
    <w:bookmarkStart w:name="z155" w:id="82"/>
    <w:p>
      <w:pPr>
        <w:spacing w:after="0"/>
        <w:ind w:left="0"/>
        <w:jc w:val="both"/>
      </w:pPr>
      <w:r>
        <w:rPr>
          <w:rFonts w:ascii="Times New Roman"/>
          <w:b w:val="false"/>
          <w:i w:val="false"/>
          <w:color w:val="000000"/>
          <w:sz w:val="28"/>
        </w:rPr>
        <w:t>
      1. Кез келген қатысушы мемлекет депозитарийге жазбаша хабарлау арқылы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Күшін жою депозитарийдің осындай хабарламаны алған күнінен бастап жүз сексен күннен кейін күшіне енеді.</w:t>
      </w:r>
    </w:p>
    <w:bookmarkEnd w:id="82"/>
    <w:bookmarkStart w:name="z157" w:id="83"/>
    <w:p>
      <w:pPr>
        <w:spacing w:after="0"/>
        <w:ind w:left="0"/>
        <w:jc w:val="left"/>
      </w:pPr>
      <w:r>
        <w:rPr>
          <w:rFonts w:ascii="Times New Roman"/>
          <w:b/>
          <w:i w:val="false"/>
          <w:color w:val="000000"/>
        </w:rPr>
        <w:t xml:space="preserve"> 
55-бап. Варшава конвенциясының басқа да құжаттарымен</w:t>
      </w:r>
      <w:r>
        <w:br/>
      </w:r>
      <w:r>
        <w:rPr>
          <w:rFonts w:ascii="Times New Roman"/>
          <w:b/>
          <w:i w:val="false"/>
          <w:color w:val="000000"/>
        </w:rPr>
        <w:t>
өзара байланысы</w:t>
      </w:r>
    </w:p>
    <w:bookmarkEnd w:id="83"/>
    <w:bookmarkStart w:name="z158" w:id="84"/>
    <w:p>
      <w:pPr>
        <w:spacing w:after="0"/>
        <w:ind w:left="0"/>
        <w:jc w:val="both"/>
      </w:pPr>
      <w:r>
        <w:rPr>
          <w:rFonts w:ascii="Times New Roman"/>
          <w:b w:val="false"/>
          <w:i w:val="false"/>
          <w:color w:val="000000"/>
          <w:sz w:val="28"/>
        </w:rPr>
        <w:t>      Осы Конвенцияның:</w:t>
      </w:r>
      <w:r>
        <w:br/>
      </w:r>
      <w:r>
        <w:rPr>
          <w:rFonts w:ascii="Times New Roman"/>
          <w:b w:val="false"/>
          <w:i w:val="false"/>
          <w:color w:val="000000"/>
          <w:sz w:val="28"/>
        </w:rPr>
        <w:t>
      1. Осы Конвенцияның қатысушы мемлекеттері арасында осы мемлекеттердің:</w:t>
      </w:r>
      <w:r>
        <w:br/>
      </w:r>
      <w:r>
        <w:rPr>
          <w:rFonts w:ascii="Times New Roman"/>
          <w:b w:val="false"/>
          <w:i w:val="false"/>
          <w:color w:val="000000"/>
          <w:sz w:val="28"/>
        </w:rPr>
        <w:t>
      а) 1929 жылғы 12 қазанда Варшавада қол қойылған Халықаралық әуе тасымалдарына қатысты кейбір қағидаларды біріздендіру үшін Конвенцияға (бұдан әрі </w:t>
      </w:r>
      <w:r>
        <w:rPr>
          <w:rFonts w:ascii="Times New Roman"/>
          <w:b w:val="false"/>
          <w:i w:val="false"/>
          <w:color w:val="000000"/>
          <w:sz w:val="28"/>
        </w:rPr>
        <w:t>Варшава конвенциясы</w:t>
      </w:r>
      <w:r>
        <w:rPr>
          <w:rFonts w:ascii="Times New Roman"/>
          <w:b w:val="false"/>
          <w:i w:val="false"/>
          <w:color w:val="000000"/>
          <w:sz w:val="28"/>
        </w:rPr>
        <w:t xml:space="preserve"> деп аталады);</w:t>
      </w:r>
      <w:r>
        <w:br/>
      </w:r>
      <w:r>
        <w:rPr>
          <w:rFonts w:ascii="Times New Roman"/>
          <w:b w:val="false"/>
          <w:i w:val="false"/>
          <w:color w:val="000000"/>
          <w:sz w:val="28"/>
        </w:rPr>
        <w:t>
      b) 1929 жылғы 12 қазанда Варшавада қол қойылған Халықаралық әуе тасымалдарына қатысты кейбір қағидаларды біріздендіру үшін Варшава конвенциясын өзгерту туралы Гаагада 1955 жылғы 28 қыркүйекте жасалған </w:t>
      </w:r>
      <w:r>
        <w:rPr>
          <w:rFonts w:ascii="Times New Roman"/>
          <w:b w:val="false"/>
          <w:i w:val="false"/>
          <w:color w:val="000000"/>
          <w:sz w:val="28"/>
        </w:rPr>
        <w:t>Хаттамаға</w:t>
      </w:r>
      <w:r>
        <w:rPr>
          <w:rFonts w:ascii="Times New Roman"/>
          <w:b w:val="false"/>
          <w:i w:val="false"/>
          <w:color w:val="000000"/>
          <w:sz w:val="28"/>
        </w:rPr>
        <w:t xml:space="preserve"> (бұдан әрі Гаага хаттамасы деп аталады);</w:t>
      </w:r>
      <w:r>
        <w:br/>
      </w:r>
      <w:r>
        <w:rPr>
          <w:rFonts w:ascii="Times New Roman"/>
          <w:b w:val="false"/>
          <w:i w:val="false"/>
          <w:color w:val="000000"/>
          <w:sz w:val="28"/>
        </w:rPr>
        <w:t>
      с) 1961 жылғы 18 қыркүйекте Гвадалахарада қол қойылған Шарт бойынша тасымалдаушы болып табылмайтын тұлға жүзеге асыратын халықаралық әуе тасымалдарына қатысты кейбір қағидаларды біріздендіру үшін Варшава конвенциясына қосымша Конвенцияға (бұдан әрі Гвадалахара конвенциясы деп аталады);</w:t>
      </w:r>
      <w:r>
        <w:br/>
      </w:r>
      <w:r>
        <w:rPr>
          <w:rFonts w:ascii="Times New Roman"/>
          <w:b w:val="false"/>
          <w:i w:val="false"/>
          <w:color w:val="000000"/>
          <w:sz w:val="28"/>
        </w:rPr>
        <w:t>
      d) 1929 жылғы 12 қазанда Варшавада қол қойылған және 1971 жылғы 8 наурызда Гватемалада қол қойылған Гаага хаттамасымен өзгертілген 1955 жылғы 28 қыркүйекте Гаагада жасалған хаттамамен өзгертілген Халықаралық әуе тасымалдарына қатысты кейбір қағидаларды біріздендіру үшін Конвенцияны өзгерту туралы хаттамаға (бұдан әрі Гватемала хаттамасы деп аталады);</w:t>
      </w:r>
      <w:r>
        <w:br/>
      </w:r>
      <w:r>
        <w:rPr>
          <w:rFonts w:ascii="Times New Roman"/>
          <w:b w:val="false"/>
          <w:i w:val="false"/>
          <w:color w:val="000000"/>
          <w:sz w:val="28"/>
        </w:rPr>
        <w:t>
      е) Гаага хаттамасымен өзгертілген Варшава конвенциясын өзгерту туралы немесе 1975 жылғы 25 қыркүйекте Монреальда қол қойылған, Гаага және Гватемала хаттамаларымен өзгертілген Варшава конвенциясы туралы № 1-3 қосымша хаттамаларға және № 4 Монреаль хаттамасына (бұдан әрі Монреаль хаттамалары деп аталады); немесе</w:t>
      </w:r>
      <w:r>
        <w:br/>
      </w:r>
      <w:r>
        <w:rPr>
          <w:rFonts w:ascii="Times New Roman"/>
          <w:b w:val="false"/>
          <w:i w:val="false"/>
          <w:color w:val="000000"/>
          <w:sz w:val="28"/>
        </w:rPr>
        <w:t>
</w:t>
      </w:r>
      <w:r>
        <w:rPr>
          <w:rFonts w:ascii="Times New Roman"/>
          <w:b w:val="false"/>
          <w:i w:val="false"/>
          <w:color w:val="000000"/>
          <w:sz w:val="28"/>
        </w:rPr>
        <w:t>
      2. осы Конвенцияның кез келген жекелеген қатысушы мемлекеттің аумағы шегінде осы мемлекеттің жоғарыда а) - е) тармақшаларда аталған бір немесе бірнеше құжаттарда бірлесіп қатысуына орай Халықаралық әуе тасымалына қолданылатын кез келген қағидалардан күші басым болады.</w:t>
      </w:r>
    </w:p>
    <w:bookmarkEnd w:id="84"/>
    <w:bookmarkStart w:name="z160" w:id="85"/>
    <w:p>
      <w:pPr>
        <w:spacing w:after="0"/>
        <w:ind w:left="0"/>
        <w:jc w:val="left"/>
      </w:pPr>
      <w:r>
        <w:rPr>
          <w:rFonts w:ascii="Times New Roman"/>
          <w:b/>
          <w:i w:val="false"/>
          <w:color w:val="000000"/>
        </w:rPr>
        <w:t xml:space="preserve"> 
56-бап. Біреуден артық құқықтық жүйесі бар мемлекеттер</w:t>
      </w:r>
    </w:p>
    <w:bookmarkEnd w:id="85"/>
    <w:bookmarkStart w:name="z161" w:id="86"/>
    <w:p>
      <w:pPr>
        <w:spacing w:after="0"/>
        <w:ind w:left="0"/>
        <w:jc w:val="both"/>
      </w:pPr>
      <w:r>
        <w:rPr>
          <w:rFonts w:ascii="Times New Roman"/>
          <w:b w:val="false"/>
          <w:i w:val="false"/>
          <w:color w:val="000000"/>
          <w:sz w:val="28"/>
        </w:rPr>
        <w:t>
      1. Егер мемлекеттің осы Конвенцияда реттелетін мәселелерге қатысты әртүрлі құқықтық жүйелері қолданылатын екі немесе одан көп аумақтық бірліктері болса, ол қол қою, ратификациялау, қабылдау, бекіту немесе қосылу кезінде осы Конвенция оның барлық аумақтық бірліктеріне немесе олардың тек біріне немесе бірнешеуіне қолданылады деп мәлімдеуі мүмкін және кез келген уақытта басқа өтініш беріп осы өтінішті өзгерте алады.</w:t>
      </w:r>
      <w:r>
        <w:br/>
      </w:r>
      <w:r>
        <w:rPr>
          <w:rFonts w:ascii="Times New Roman"/>
          <w:b w:val="false"/>
          <w:i w:val="false"/>
          <w:color w:val="000000"/>
          <w:sz w:val="28"/>
        </w:rPr>
        <w:t>
</w:t>
      </w:r>
      <w:r>
        <w:rPr>
          <w:rFonts w:ascii="Times New Roman"/>
          <w:b w:val="false"/>
          <w:i w:val="false"/>
          <w:color w:val="000000"/>
          <w:sz w:val="28"/>
        </w:rPr>
        <w:t>
      2. Осындай кез келген өтініш депозитарийге хабарланады және онда Конвенция қолданылатын аумақтық бірліктер айқын көрсетілуге тиіс.</w:t>
      </w:r>
      <w:r>
        <w:br/>
      </w:r>
      <w:r>
        <w:rPr>
          <w:rFonts w:ascii="Times New Roman"/>
          <w:b w:val="false"/>
          <w:i w:val="false"/>
          <w:color w:val="000000"/>
          <w:sz w:val="28"/>
        </w:rPr>
        <w:t>
</w:t>
      </w:r>
      <w:r>
        <w:rPr>
          <w:rFonts w:ascii="Times New Roman"/>
          <w:b w:val="false"/>
          <w:i w:val="false"/>
          <w:color w:val="000000"/>
          <w:sz w:val="28"/>
        </w:rPr>
        <w:t>
      3. Осындай өтініш жасаған қатысушы мемлекетке қатысты:</w:t>
      </w:r>
      <w:r>
        <w:br/>
      </w:r>
      <w:r>
        <w:rPr>
          <w:rFonts w:ascii="Times New Roman"/>
          <w:b w:val="false"/>
          <w:i w:val="false"/>
          <w:color w:val="000000"/>
          <w:sz w:val="28"/>
        </w:rPr>
        <w:t>
      а) </w:t>
      </w:r>
      <w:r>
        <w:rPr>
          <w:rFonts w:ascii="Times New Roman"/>
          <w:b w:val="false"/>
          <w:i w:val="false"/>
          <w:color w:val="000000"/>
          <w:sz w:val="28"/>
        </w:rPr>
        <w:t>23-баптағы</w:t>
      </w:r>
      <w:r>
        <w:rPr>
          <w:rFonts w:ascii="Times New Roman"/>
          <w:b w:val="false"/>
          <w:i w:val="false"/>
          <w:color w:val="000000"/>
          <w:sz w:val="28"/>
        </w:rPr>
        <w:t xml:space="preserve"> «ұлттық валютаға» сілтемелер сол мемлекеттің тиісті аумақтық бірлігінің валютасына қатысты ретінде түсініледі; және</w:t>
      </w:r>
      <w:r>
        <w:br/>
      </w:r>
      <w:r>
        <w:rPr>
          <w:rFonts w:ascii="Times New Roman"/>
          <w:b w:val="false"/>
          <w:i w:val="false"/>
          <w:color w:val="000000"/>
          <w:sz w:val="28"/>
        </w:rPr>
        <w:t>
      b) </w:t>
      </w:r>
      <w:r>
        <w:rPr>
          <w:rFonts w:ascii="Times New Roman"/>
          <w:b w:val="false"/>
          <w:i w:val="false"/>
          <w:color w:val="000000"/>
          <w:sz w:val="28"/>
        </w:rPr>
        <w:t>28-баптағы</w:t>
      </w:r>
      <w:r>
        <w:rPr>
          <w:rFonts w:ascii="Times New Roman"/>
          <w:b w:val="false"/>
          <w:i w:val="false"/>
          <w:color w:val="000000"/>
          <w:sz w:val="28"/>
        </w:rPr>
        <w:t xml:space="preserve"> «ұлттық заңнамаға» сілтемелер сол мемлекеттің тиісті аумақтық бірлігінің заңнамасына қатысты ретінде түсініледі.</w:t>
      </w:r>
    </w:p>
    <w:bookmarkEnd w:id="86"/>
    <w:bookmarkStart w:name="z164" w:id="87"/>
    <w:p>
      <w:pPr>
        <w:spacing w:after="0"/>
        <w:ind w:left="0"/>
        <w:jc w:val="left"/>
      </w:pPr>
      <w:r>
        <w:rPr>
          <w:rFonts w:ascii="Times New Roman"/>
          <w:b/>
          <w:i w:val="false"/>
          <w:color w:val="000000"/>
        </w:rPr>
        <w:t xml:space="preserve"> 
57-бап. Ескертпелер</w:t>
      </w:r>
    </w:p>
    <w:bookmarkEnd w:id="87"/>
    <w:p>
      <w:pPr>
        <w:spacing w:after="0"/>
        <w:ind w:left="0"/>
        <w:jc w:val="both"/>
      </w:pPr>
      <w:r>
        <w:rPr>
          <w:rFonts w:ascii="Times New Roman"/>
          <w:b w:val="false"/>
          <w:i w:val="false"/>
          <w:color w:val="000000"/>
          <w:sz w:val="28"/>
        </w:rPr>
        <w:t>      Қатысушы мемлекет осы Конвенция:</w:t>
      </w:r>
      <w:r>
        <w:br/>
      </w:r>
      <w:r>
        <w:rPr>
          <w:rFonts w:ascii="Times New Roman"/>
          <w:b w:val="false"/>
          <w:i w:val="false"/>
          <w:color w:val="000000"/>
          <w:sz w:val="28"/>
        </w:rPr>
        <w:t>
      а) тікелей осы қатысушы мемлекет коммерциялық емес мақсатта егеменді мемлекет ретінде өз функциялары мен міндеттерін жүзеге асыруына байланысты орындайтын халықаралық әуе тасымалдарына; және/немесе</w:t>
      </w:r>
      <w:r>
        <w:br/>
      </w:r>
      <w:r>
        <w:rPr>
          <w:rFonts w:ascii="Times New Roman"/>
          <w:b w:val="false"/>
          <w:i w:val="false"/>
          <w:color w:val="000000"/>
          <w:sz w:val="28"/>
        </w:rPr>
        <w:t>
      b) осы қатысушы мемлекетте тіркелген немесе осы билік орындары немесе олардың атынан толығымен резервке қойылған жалға алған әуе кемелерімен әскери билік үшін жүзеге асырылатын адамдарды, жүкті және багажды тасымалдауға қолданылмайтыны туралы депозитарийді хабардар ету арқылы кез келген уақытта мәлімдей алатынын қоспағанда, осы Конвенцияға ешқандай ескертпелерге жол берілмейді.</w:t>
      </w:r>
      <w:r>
        <w:br/>
      </w:r>
      <w:r>
        <w:rPr>
          <w:rFonts w:ascii="Times New Roman"/>
          <w:b w:val="false"/>
          <w:i w:val="false"/>
          <w:color w:val="000000"/>
          <w:sz w:val="28"/>
        </w:rPr>
        <w:t>
      Осыны растау үшін төменде қол қойған, тиісті түрде уәкілеттік берілген өкілетті өкілдер осы Конвенцияға қол қойды.</w:t>
      </w:r>
      <w:r>
        <w:br/>
      </w:r>
      <w:r>
        <w:rPr>
          <w:rFonts w:ascii="Times New Roman"/>
          <w:b w:val="false"/>
          <w:i w:val="false"/>
          <w:color w:val="000000"/>
          <w:sz w:val="28"/>
        </w:rPr>
        <w:t>
      Бір мың тоғыз жүз тоқсан тоғызыншы жылғы мамыр айының 28 күні Монреальда орыс, ағылшын, араб, испан, қытай және француз тілдерінде жасалды әрі барлық мәтіндер бірдей тең түпнұсқалы болып табылады. Осы Конвенция Халықаралық азаматтық авиация ұйымындағы мұрағаттарда сақтауда қалады, ал оның расталған көшірмелерін депозитарий осы Конвенцияның барлық қатысушы мемлекеттеріне, сондай-ақ Варшава Конвенциясының, Гаага хаттамасының, Гвадалахара конвенциясының, Гватемала хаттамасының және Монреаль хаттамаларының барлық қатысушы мемлекеттеріне жібереді.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араб, испан, қытай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