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f57c2" w14:textId="7ff57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Халықаралық теңіз ұйымының аудитінен өту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13 қаңтардағы № 276-V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19-І, № 19-ІІ,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19 қарашада «Егемен Қазақстан» және «Казахстанская правда» газеттерінде жарияланған «Қазақстан Республикасының кейбір заңнамалық актілеріне сот төрелігін іске асыруды одан әрі жеңілдету, төрешілдік рәсімдерді азайту мәселелері бойынша өзгерістер мен толықтырулар енгізу туралы» 2014 жылғы 17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3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2014 жылғы 28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53-баптың 1-тармағы </w:t>
      </w:r>
      <w:r>
        <w:rPr>
          <w:rFonts w:ascii="Times New Roman"/>
          <w:b w:val="false"/>
          <w:i w:val="false"/>
          <w:color w:val="000000"/>
          <w:sz w:val="28"/>
        </w:rPr>
        <w:t>10) тармақшасының</w:t>
      </w:r>
      <w:r>
        <w:rPr>
          <w:rFonts w:ascii="Times New Roman"/>
          <w:b w:val="false"/>
          <w:i w:val="false"/>
          <w:color w:val="000000"/>
          <w:sz w:val="28"/>
        </w:rPr>
        <w:t xml:space="preserve">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«кеме қатынасы жолдарын, шлюздердi күтiп-ұстау және кеме қатынасы мен теңізде жүзу қауiпсiздiгiн қамтамасыз ету;».</w:t>
      </w:r>
      <w:r>
        <w:br/>
      </w:r>
      <w:r>
        <w:rPr>
          <w:rFonts w:ascii="Times New Roman"/>
          <w:b w:val="false"/>
          <w:i w:val="false"/>
          <w:color w:val="000000"/>
          <w:sz w:val="28"/>
        </w:rPr>
        <w:t>
</w:t>
      </w:r>
      <w:r>
        <w:rPr>
          <w:rFonts w:ascii="Times New Roman"/>
          <w:b w:val="false"/>
          <w:i w:val="false"/>
          <w:color w:val="000000"/>
          <w:sz w:val="28"/>
        </w:rPr>
        <w:t>
      2.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2, 16-құжат; 2004 ж., № 20, 116-құжат; № 23, 142-құжат; 2005 ж., № 11, 36-құжат; 2006 ж., № 3, 22-құжат; № 24, 148-құжат; 2007 ж., № 9, 67-құжат; № 18, 143-құжат; 2009 ж., № 24, 134-құжат; 2010 ж., № 5, 23-құжат; № 24, 146-құжат; 2011 ж., № 1, 2, 3-құжаттар; № 5, 43-құжат; № 6, 50-құжат; № 12, 111-құжат; 2012 ж., № 8, 64-құжат; № 14, 95, 96-құжаттар; № 15, 97-құжат; 2013 ж., № 2, 10-құжат; № 14, 72, 75-құжаттар; № 16, 83-құжат; 2014 ж., № 1, 4-құжат; № 7, 37-құжат; № 10, 52-құжат; № 19-І, № 19-ІІ,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мазмұндағы 21-1) және 53-1)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«21-1) кәсіби диплом – кеме экипажы мүшесіне берілген және оның біліктілігін растайтын диплом;»;</w:t>
      </w:r>
      <w:r>
        <w:br/>
      </w:r>
      <w:r>
        <w:rPr>
          <w:rFonts w:ascii="Times New Roman"/>
          <w:b w:val="false"/>
          <w:i w:val="false"/>
          <w:color w:val="000000"/>
          <w:sz w:val="28"/>
        </w:rPr>
        <w:t>
</w:t>
      </w:r>
      <w:r>
        <w:rPr>
          <w:rFonts w:ascii="Times New Roman"/>
          <w:b w:val="false"/>
          <w:i w:val="false"/>
          <w:color w:val="000000"/>
          <w:sz w:val="28"/>
        </w:rPr>
        <w:t>
      «53-1) теңіз оқу-тренажер орталығы – теңіз көлігі мамандарын даярлауды (қайта даярлауды) және олардың біліктілігін арттыруды халықаралық талаптарға сәйкес жүзеге асыратын заңды тұлға;»;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31-2) тармақшамен толықтырылсын:</w:t>
      </w:r>
      <w:r>
        <w:br/>
      </w:r>
      <w:r>
        <w:rPr>
          <w:rFonts w:ascii="Times New Roman"/>
          <w:b w:val="false"/>
          <w:i w:val="false"/>
          <w:color w:val="000000"/>
          <w:sz w:val="28"/>
        </w:rPr>
        <w:t>
</w:t>
      </w:r>
      <w:r>
        <w:rPr>
          <w:rFonts w:ascii="Times New Roman"/>
          <w:b w:val="false"/>
          <w:i w:val="false"/>
          <w:color w:val="000000"/>
          <w:sz w:val="28"/>
        </w:rPr>
        <w:t>
      «31-2) Қазақстан Республикасының теңiзшiсi жеке куәлiгiнiң үлгiсiн және оны қорғауға қойылатын талаптарды, сондай-ақ оны ресімдеу, беру, ауыстыру, тапсыру, алып қою және жою тәртiбiн бекiту;»;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55-3), 55-5) және 55-8)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«55-3) кәсіби дипломның, кәсіби диплом растамасының үлгілерін, кәсіби дипломды, кәсіби диплом растамасын, жеңілдік рұқсатын беру, олардың қолданылу мерзімін тоқтата тұру, оларды алып қою қағидаларын бекіту;»;</w:t>
      </w:r>
      <w:r>
        <w:br/>
      </w:r>
      <w:r>
        <w:rPr>
          <w:rFonts w:ascii="Times New Roman"/>
          <w:b w:val="false"/>
          <w:i w:val="false"/>
          <w:color w:val="000000"/>
          <w:sz w:val="28"/>
        </w:rPr>
        <w:t>
</w:t>
      </w:r>
      <w:r>
        <w:rPr>
          <w:rFonts w:ascii="Times New Roman"/>
          <w:b w:val="false"/>
          <w:i w:val="false"/>
          <w:color w:val="000000"/>
          <w:sz w:val="28"/>
        </w:rPr>
        <w:t>
      «55-5) теңізде жүзу кітапшасының үлгісін, оны ресімдеу және беру тәртібін бекіту;»;</w:t>
      </w:r>
      <w:r>
        <w:br/>
      </w:r>
      <w:r>
        <w:rPr>
          <w:rFonts w:ascii="Times New Roman"/>
          <w:b w:val="false"/>
          <w:i w:val="false"/>
          <w:color w:val="000000"/>
          <w:sz w:val="28"/>
        </w:rPr>
        <w:t>
</w:t>
      </w:r>
      <w:r>
        <w:rPr>
          <w:rFonts w:ascii="Times New Roman"/>
          <w:b w:val="false"/>
          <w:i w:val="false"/>
          <w:color w:val="000000"/>
          <w:sz w:val="28"/>
        </w:rPr>
        <w:t>
      «55-8) теңiз көлiгi, теңіз оқу-тренажер орталықтары мамандарын даярлауды (қайта даярлауды) және олардың біліктілігін арттыруды жүзеге асыратын бiлiм беру ұйымдарын куәландыру жөнiндегi уәкiлеттi ұйымды айқындау;»;</w:t>
      </w:r>
      <w:r>
        <w:br/>
      </w:r>
      <w:r>
        <w:rPr>
          <w:rFonts w:ascii="Times New Roman"/>
          <w:b w:val="false"/>
          <w:i w:val="false"/>
          <w:color w:val="000000"/>
          <w:sz w:val="28"/>
        </w:rPr>
        <w:t>
</w:t>
      </w:r>
      <w:r>
        <w:rPr>
          <w:rFonts w:ascii="Times New Roman"/>
          <w:b w:val="false"/>
          <w:i w:val="false"/>
          <w:color w:val="000000"/>
          <w:sz w:val="28"/>
        </w:rPr>
        <w:t>
      мынадай мазмұндағы 55-27), 55-28), 55-29), 55-30) және 55-31)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«55-27) Қазақстан Республикасы теңізшісінің жеке куәліктерінің, кәсіби дипломдардың, кәсіби дипломдар растамаларының, жеңілдік рұқсаттарының, теңізде жүзу кітапшаларының тізілімдерін жүргізу тәртібін бекіту;</w:t>
      </w:r>
      <w:r>
        <w:br/>
      </w:r>
      <w:r>
        <w:rPr>
          <w:rFonts w:ascii="Times New Roman"/>
          <w:b w:val="false"/>
          <w:i w:val="false"/>
          <w:color w:val="000000"/>
          <w:sz w:val="28"/>
        </w:rPr>
        <w:t>
</w:t>
      </w:r>
      <w:r>
        <w:rPr>
          <w:rFonts w:ascii="Times New Roman"/>
          <w:b w:val="false"/>
          <w:i w:val="false"/>
          <w:color w:val="000000"/>
          <w:sz w:val="28"/>
        </w:rPr>
        <w:t>
      55-28) кеме экипажы мүшелерін медициналық қарап-тексеру қағидаларын, олардың денсаулығы мен дене жарамдылығына қойылатын талаптарды, сондай-ақ денсаулық сақтау саласындағы уәкілетті органмен келісу бойынша медициналық қорытындының нысанын бекіту;</w:t>
      </w:r>
      <w:r>
        <w:br/>
      </w:r>
      <w:r>
        <w:rPr>
          <w:rFonts w:ascii="Times New Roman"/>
          <w:b w:val="false"/>
          <w:i w:val="false"/>
          <w:color w:val="000000"/>
          <w:sz w:val="28"/>
        </w:rPr>
        <w:t>
</w:t>
      </w:r>
      <w:r>
        <w:rPr>
          <w:rFonts w:ascii="Times New Roman"/>
          <w:b w:val="false"/>
          <w:i w:val="false"/>
          <w:color w:val="000000"/>
          <w:sz w:val="28"/>
        </w:rPr>
        <w:t>
      55-29) кеме экипажы мүшелеріне қойылатын біліктілік талаптарын бекіту;</w:t>
      </w:r>
      <w:r>
        <w:br/>
      </w:r>
      <w:r>
        <w:rPr>
          <w:rFonts w:ascii="Times New Roman"/>
          <w:b w:val="false"/>
          <w:i w:val="false"/>
          <w:color w:val="000000"/>
          <w:sz w:val="28"/>
        </w:rPr>
        <w:t>
</w:t>
      </w:r>
      <w:r>
        <w:rPr>
          <w:rFonts w:ascii="Times New Roman"/>
          <w:b w:val="false"/>
          <w:i w:val="false"/>
          <w:color w:val="000000"/>
          <w:sz w:val="28"/>
        </w:rPr>
        <w:t>
      55-30) теңiз көлiгi, теңіз оқу-тренажер орталықтары мамандарын даярлауды (қайта даярлауды) және олардың біліктілігін арттыруды жүзеге асыратын білім беру ұйымдарын куәландыру қағидаларын және оларға қойылатын талаптарды бекіту;</w:t>
      </w:r>
      <w:r>
        <w:br/>
      </w:r>
      <w:r>
        <w:rPr>
          <w:rFonts w:ascii="Times New Roman"/>
          <w:b w:val="false"/>
          <w:i w:val="false"/>
          <w:color w:val="000000"/>
          <w:sz w:val="28"/>
        </w:rPr>
        <w:t>
</w:t>
      </w:r>
      <w:r>
        <w:rPr>
          <w:rFonts w:ascii="Times New Roman"/>
          <w:b w:val="false"/>
          <w:i w:val="false"/>
          <w:color w:val="000000"/>
          <w:sz w:val="28"/>
        </w:rPr>
        <w:t>
      55-31) теңiз көлiгi, теңіз оқу-тренажер орталықтары мамандарын даярлауды (қайта даярлауды) және олардың біліктілігін арттыруды жүзеге асыратын білім беру ұйымдарын куәландыру жөніндегі уәкілетті ұйымды айқындау қағидаларын бекіту;»;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8-1-бап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Кемелердің теңіз порттарындағы және оларға кіреберістердегі қауіпсіздігін навигациялық қамтамасыз етуді мемлекеттік мекеменің ұйымдық-құқықтық нысанында құрылатын навигациялық орталық жүзеге асырады.»;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1-1-тарау</w:t>
      </w:r>
      <w:r>
        <w:rPr>
          <w:rFonts w:ascii="Times New Roman"/>
          <w:b w:val="false"/>
          <w:i w:val="false"/>
          <w:color w:val="000000"/>
          <w:sz w:val="28"/>
        </w:rPr>
        <w:t xml:space="preserve"> мынадай мазмұндағы 8-4-баппен толықтырылсын:</w:t>
      </w:r>
    </w:p>
    <w:bookmarkEnd w:id="0"/>
    <w:bookmarkStart w:name="z26" w:id="1"/>
    <w:p>
      <w:pPr>
        <w:spacing w:after="0"/>
        <w:ind w:left="0"/>
        <w:jc w:val="both"/>
      </w:pPr>
      <w:r>
        <w:rPr>
          <w:rFonts w:ascii="Times New Roman"/>
          <w:b w:val="false"/>
          <w:i w:val="false"/>
          <w:color w:val="000000"/>
          <w:sz w:val="28"/>
        </w:rPr>
        <w:t>
</w:t>
      </w:r>
      <w:r>
        <w:rPr>
          <w:rFonts w:ascii="Times New Roman"/>
          <w:b/>
          <w:i w:val="false"/>
          <w:color w:val="000000"/>
          <w:sz w:val="28"/>
        </w:rPr>
        <w:t>      «8-4-бап. Кемелер жүрісін басқаруды ұйымдастыру</w:t>
      </w:r>
    </w:p>
    <w:bookmarkEnd w:id="1"/>
    <w:bookmarkStart w:name="z27" w:id="2"/>
    <w:p>
      <w:pPr>
        <w:spacing w:after="0"/>
        <w:ind w:left="0"/>
        <w:jc w:val="both"/>
      </w:pPr>
      <w:r>
        <w:rPr>
          <w:rFonts w:ascii="Times New Roman"/>
          <w:b w:val="false"/>
          <w:i w:val="false"/>
          <w:color w:val="000000"/>
          <w:sz w:val="28"/>
        </w:rPr>
        <w:t>
      1. Навигациялық орталықтың кемелерге қызмет көрсетуі мынадай кезектілікпен жүргізіледі:</w:t>
      </w:r>
      <w:r>
        <w:br/>
      </w:r>
      <w:r>
        <w:rPr>
          <w:rFonts w:ascii="Times New Roman"/>
          <w:b w:val="false"/>
          <w:i w:val="false"/>
          <w:color w:val="000000"/>
          <w:sz w:val="28"/>
        </w:rPr>
        <w:t>
      1) авариялық кемелер, көмек көрсету үшін жүзіп келе жатқан кемелер және бортында сырқаты ауыр адамдар бар кемелер;</w:t>
      </w:r>
      <w:r>
        <w:br/>
      </w:r>
      <w:r>
        <w:rPr>
          <w:rFonts w:ascii="Times New Roman"/>
          <w:b w:val="false"/>
          <w:i w:val="false"/>
          <w:color w:val="000000"/>
          <w:sz w:val="28"/>
        </w:rPr>
        <w:t>
      2) кесте бойынша жүзіп келе жатқан паромдар мен жолаушылар кемелері;</w:t>
      </w:r>
      <w:r>
        <w:br/>
      </w:r>
      <w:r>
        <w:rPr>
          <w:rFonts w:ascii="Times New Roman"/>
          <w:b w:val="false"/>
          <w:i w:val="false"/>
          <w:color w:val="000000"/>
          <w:sz w:val="28"/>
        </w:rPr>
        <w:t>
      3) тез бүлінетін жүктері бар кемелер;</w:t>
      </w:r>
      <w:r>
        <w:br/>
      </w:r>
      <w:r>
        <w:rPr>
          <w:rFonts w:ascii="Times New Roman"/>
          <w:b w:val="false"/>
          <w:i w:val="false"/>
          <w:color w:val="000000"/>
          <w:sz w:val="28"/>
        </w:rPr>
        <w:t>
      4) сүйретіп келе жатқан объектілері бар сүйреткіш кемелер;</w:t>
      </w:r>
      <w:r>
        <w:br/>
      </w:r>
      <w:r>
        <w:rPr>
          <w:rFonts w:ascii="Times New Roman"/>
          <w:b w:val="false"/>
          <w:i w:val="false"/>
          <w:color w:val="000000"/>
          <w:sz w:val="28"/>
        </w:rPr>
        <w:t>
      5) қауіпті жүктері бар кемелер;</w:t>
      </w:r>
      <w:r>
        <w:br/>
      </w:r>
      <w:r>
        <w:rPr>
          <w:rFonts w:ascii="Times New Roman"/>
          <w:b w:val="false"/>
          <w:i w:val="false"/>
          <w:color w:val="000000"/>
          <w:sz w:val="28"/>
        </w:rPr>
        <w:t>
      6) желілік кемелер;</w:t>
      </w:r>
      <w:r>
        <w:br/>
      </w:r>
      <w:r>
        <w:rPr>
          <w:rFonts w:ascii="Times New Roman"/>
          <w:b w:val="false"/>
          <w:i w:val="false"/>
          <w:color w:val="000000"/>
          <w:sz w:val="28"/>
        </w:rPr>
        <w:t>
      7) өтінімдер келіп түскен уақытқа сәйкес өзге де кемелер.</w:t>
      </w:r>
      <w:r>
        <w:br/>
      </w:r>
      <w:r>
        <w:rPr>
          <w:rFonts w:ascii="Times New Roman"/>
          <w:b w:val="false"/>
          <w:i w:val="false"/>
          <w:color w:val="000000"/>
          <w:sz w:val="28"/>
        </w:rPr>
        <w:t>
</w:t>
      </w:r>
      <w:r>
        <w:rPr>
          <w:rFonts w:ascii="Times New Roman"/>
          <w:b w:val="false"/>
          <w:i w:val="false"/>
          <w:color w:val="000000"/>
          <w:sz w:val="28"/>
        </w:rPr>
        <w:t>
      2. Кемелерді радиолокациялық алып өтуді навигациялық орталық кеменің өтінімі бойынша кез келген көрінетіндей жағдайда жүзеге асырады.</w:t>
      </w:r>
      <w:r>
        <w:br/>
      </w:r>
      <w:r>
        <w:rPr>
          <w:rFonts w:ascii="Times New Roman"/>
          <w:b w:val="false"/>
          <w:i w:val="false"/>
          <w:color w:val="000000"/>
          <w:sz w:val="28"/>
        </w:rPr>
        <w:t>
</w:t>
      </w:r>
      <w:r>
        <w:rPr>
          <w:rFonts w:ascii="Times New Roman"/>
          <w:b w:val="false"/>
          <w:i w:val="false"/>
          <w:color w:val="000000"/>
          <w:sz w:val="28"/>
        </w:rPr>
        <w:t>
      3. Радиолокациялық алып өту тәртібі радиолокациялық алып өту басталғанға дейін теңіз портының капитанымен келісіледі.</w:t>
      </w:r>
      <w:r>
        <w:br/>
      </w:r>
      <w:r>
        <w:rPr>
          <w:rFonts w:ascii="Times New Roman"/>
          <w:b w:val="false"/>
          <w:i w:val="false"/>
          <w:color w:val="000000"/>
          <w:sz w:val="28"/>
        </w:rPr>
        <w:t>
</w:t>
      </w:r>
      <w:r>
        <w:rPr>
          <w:rFonts w:ascii="Times New Roman"/>
          <w:b w:val="false"/>
          <w:i w:val="false"/>
          <w:color w:val="000000"/>
          <w:sz w:val="28"/>
        </w:rPr>
        <w:t>
      4. Кемелер жүрісін басқару жүйесінің әрекет ету аймақтарындағы кемелер жүрісі (аймаққа кіру, зәкірге қою, зәкірден алу, айлақтың кіреберісіне келу және арқандап байлау және одан кету, қайта арқандап байлау және тағы басқалар) теңіз порты капитанының рұқсатымен жүзеге асырылады.</w:t>
      </w:r>
      <w:r>
        <w:br/>
      </w:r>
      <w:r>
        <w:rPr>
          <w:rFonts w:ascii="Times New Roman"/>
          <w:b w:val="false"/>
          <w:i w:val="false"/>
          <w:color w:val="000000"/>
          <w:sz w:val="28"/>
        </w:rPr>
        <w:t>
</w:t>
      </w:r>
      <w:r>
        <w:rPr>
          <w:rFonts w:ascii="Times New Roman"/>
          <w:b w:val="false"/>
          <w:i w:val="false"/>
          <w:color w:val="000000"/>
          <w:sz w:val="28"/>
        </w:rPr>
        <w:t>
      5. Кемелер жүрісін басқару жүйесінің әрекет ету аймағына келгенге дейін теңізден жүзіп келе жатқан кемелер осы аймақтағы жүрісті реттейтін навигациялық орталықпен ультрақысқа толқындарда радиобайланыс орнатады.</w:t>
      </w:r>
      <w:r>
        <w:br/>
      </w:r>
      <w:r>
        <w:rPr>
          <w:rFonts w:ascii="Times New Roman"/>
          <w:b w:val="false"/>
          <w:i w:val="false"/>
          <w:color w:val="000000"/>
          <w:sz w:val="28"/>
        </w:rPr>
        <w:t>
      6. Навигациялық орталықпен радиобайланыс орнату кезінде кеме:</w:t>
      </w:r>
      <w:r>
        <w:br/>
      </w:r>
      <w:r>
        <w:rPr>
          <w:rFonts w:ascii="Times New Roman"/>
          <w:b w:val="false"/>
          <w:i w:val="false"/>
          <w:color w:val="000000"/>
          <w:sz w:val="28"/>
        </w:rPr>
        <w:t>
      1) кеменің типін, атауын және мемлекеттік тиесілігін (туын);</w:t>
      </w:r>
      <w:r>
        <w:br/>
      </w:r>
      <w:r>
        <w:rPr>
          <w:rFonts w:ascii="Times New Roman"/>
          <w:b w:val="false"/>
          <w:i w:val="false"/>
          <w:color w:val="000000"/>
          <w:sz w:val="28"/>
        </w:rPr>
        <w:t>
      2) аймаққа келу уақытын;</w:t>
      </w:r>
      <w:r>
        <w:br/>
      </w:r>
      <w:r>
        <w:rPr>
          <w:rFonts w:ascii="Times New Roman"/>
          <w:b w:val="false"/>
          <w:i w:val="false"/>
          <w:color w:val="000000"/>
          <w:sz w:val="28"/>
        </w:rPr>
        <w:t>
      3) маневр жасау режиміндегі жылдамдығын;</w:t>
      </w:r>
      <w:r>
        <w:br/>
      </w:r>
      <w:r>
        <w:rPr>
          <w:rFonts w:ascii="Times New Roman"/>
          <w:b w:val="false"/>
          <w:i w:val="false"/>
          <w:color w:val="000000"/>
          <w:sz w:val="28"/>
        </w:rPr>
        <w:t>
      4) межеленген портын;</w:t>
      </w:r>
      <w:r>
        <w:br/>
      </w:r>
      <w:r>
        <w:rPr>
          <w:rFonts w:ascii="Times New Roman"/>
          <w:b w:val="false"/>
          <w:i w:val="false"/>
          <w:color w:val="000000"/>
          <w:sz w:val="28"/>
        </w:rPr>
        <w:t>
      5) өлшем куәлігі бойынша жалпы сыйымдылығы мен негізгі мөлшерлерін;</w:t>
      </w:r>
      <w:r>
        <w:br/>
      </w:r>
      <w:r>
        <w:rPr>
          <w:rFonts w:ascii="Times New Roman"/>
          <w:b w:val="false"/>
          <w:i w:val="false"/>
          <w:color w:val="000000"/>
          <w:sz w:val="28"/>
        </w:rPr>
        <w:t>
      6) нақты шөгуін;</w:t>
      </w:r>
      <w:r>
        <w:br/>
      </w:r>
      <w:r>
        <w:rPr>
          <w:rFonts w:ascii="Times New Roman"/>
          <w:b w:val="false"/>
          <w:i w:val="false"/>
          <w:color w:val="000000"/>
          <w:sz w:val="28"/>
        </w:rPr>
        <w:t>
      7) жүктің түрі мен санын;</w:t>
      </w:r>
      <w:r>
        <w:br/>
      </w:r>
      <w:r>
        <w:rPr>
          <w:rFonts w:ascii="Times New Roman"/>
          <w:b w:val="false"/>
          <w:i w:val="false"/>
          <w:color w:val="000000"/>
          <w:sz w:val="28"/>
        </w:rPr>
        <w:t>
      8) кеменің радиолокациялық стансасының жай-күйі туралы мәліметтерді;</w:t>
      </w:r>
      <w:r>
        <w:br/>
      </w:r>
      <w:r>
        <w:rPr>
          <w:rFonts w:ascii="Times New Roman"/>
          <w:b w:val="false"/>
          <w:i w:val="false"/>
          <w:color w:val="000000"/>
          <w:sz w:val="28"/>
        </w:rPr>
        <w:t>
      9) жүзу және маневр жасау қауіпсіздігіне әсер ететін бар шектеулер туралы ақпаратты хабарлайды.</w:t>
      </w:r>
      <w:r>
        <w:br/>
      </w:r>
      <w:r>
        <w:rPr>
          <w:rFonts w:ascii="Times New Roman"/>
          <w:b w:val="false"/>
          <w:i w:val="false"/>
          <w:color w:val="000000"/>
          <w:sz w:val="28"/>
        </w:rPr>
        <w:t>
</w:t>
      </w:r>
      <w:r>
        <w:rPr>
          <w:rFonts w:ascii="Times New Roman"/>
          <w:b w:val="false"/>
          <w:i w:val="false"/>
          <w:color w:val="000000"/>
          <w:sz w:val="28"/>
        </w:rPr>
        <w:t>
      7. Кемелер жүзіп келе жатқанда, егер басқа арна көрсетілмесе, өздері аймағында болатын навигациялық орталықтың жұмыс арнасында тұрақты радиовахтаны (кезекшілікті) атқарады.</w:t>
      </w:r>
      <w:r>
        <w:br/>
      </w:r>
      <w:r>
        <w:rPr>
          <w:rFonts w:ascii="Times New Roman"/>
          <w:b w:val="false"/>
          <w:i w:val="false"/>
          <w:color w:val="000000"/>
          <w:sz w:val="28"/>
        </w:rPr>
        <w:t>
</w:t>
      </w:r>
      <w:r>
        <w:rPr>
          <w:rFonts w:ascii="Times New Roman"/>
          <w:b w:val="false"/>
          <w:i w:val="false"/>
          <w:color w:val="000000"/>
          <w:sz w:val="28"/>
        </w:rPr>
        <w:t>
      8. Навигациялық орталықтың кемелермен радиоалмасуы, сондай-ақ ағымдағы радиолокациялық ақпарат құжатталады. Жазбалар үш тәулік бойы сақталады. Егер авариялық ахуалдар немесе авариялық жағдайлар орын алса, жазбалар тергеп-тексеру аяқталғанға дейін сақталады.</w:t>
      </w:r>
      <w:r>
        <w:br/>
      </w:r>
      <w:r>
        <w:rPr>
          <w:rFonts w:ascii="Times New Roman"/>
          <w:b w:val="false"/>
          <w:i w:val="false"/>
          <w:color w:val="000000"/>
          <w:sz w:val="28"/>
        </w:rPr>
        <w:t>
</w:t>
      </w:r>
      <w:r>
        <w:rPr>
          <w:rFonts w:ascii="Times New Roman"/>
          <w:b w:val="false"/>
          <w:i w:val="false"/>
          <w:color w:val="000000"/>
          <w:sz w:val="28"/>
        </w:rPr>
        <w:t>
      9. Навигациялық орталықтың көрсететін қызметтерін пайдалану уәкілетті орган бекітетін тарифтер бойынша ақылы негізде жүзеге асырылады.»;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24-бап</w:t>
      </w:r>
      <w:r>
        <w:rPr>
          <w:rFonts w:ascii="Times New Roman"/>
          <w:b w:val="false"/>
          <w:i w:val="false"/>
          <w:color w:val="000000"/>
          <w:sz w:val="28"/>
        </w:rPr>
        <w:t xml:space="preserve"> мынадай редакцияда жазылсын:</w:t>
      </w:r>
    </w:p>
    <w:bookmarkEnd w:id="2"/>
    <w:bookmarkStart w:name="z36" w:id="3"/>
    <w:p>
      <w:pPr>
        <w:spacing w:after="0"/>
        <w:ind w:left="0"/>
        <w:jc w:val="both"/>
      </w:pPr>
      <w:r>
        <w:rPr>
          <w:rFonts w:ascii="Times New Roman"/>
          <w:b w:val="false"/>
          <w:i w:val="false"/>
          <w:color w:val="000000"/>
          <w:sz w:val="28"/>
        </w:rPr>
        <w:t>
</w:t>
      </w:r>
      <w:r>
        <w:rPr>
          <w:rFonts w:ascii="Times New Roman"/>
          <w:b/>
          <w:i w:val="false"/>
          <w:color w:val="000000"/>
          <w:sz w:val="28"/>
        </w:rPr>
        <w:t>      «24-бап. Кеме экипажының мүшелерiне қойылатын талаптар</w:t>
      </w:r>
    </w:p>
    <w:bookmarkEnd w:id="3"/>
    <w:bookmarkStart w:name="z37" w:id="4"/>
    <w:p>
      <w:pPr>
        <w:spacing w:after="0"/>
        <w:ind w:left="0"/>
        <w:jc w:val="both"/>
      </w:pPr>
      <w:r>
        <w:rPr>
          <w:rFonts w:ascii="Times New Roman"/>
          <w:b w:val="false"/>
          <w:i w:val="false"/>
          <w:color w:val="000000"/>
          <w:sz w:val="28"/>
        </w:rPr>
        <w:t>
      1. Кәсіби дипломдары, кәсіби дипломдардың растамалары, теңіз көлігі мамандарын даярлау куәліктері, медициналық қорытындылары бар адамдар кеме экипажы мүшелерiнiң лауазымдарын атқаруға жiберiледi.</w:t>
      </w:r>
      <w:r>
        <w:br/>
      </w:r>
      <w:r>
        <w:rPr>
          <w:rFonts w:ascii="Times New Roman"/>
          <w:b w:val="false"/>
          <w:i w:val="false"/>
          <w:color w:val="000000"/>
          <w:sz w:val="28"/>
        </w:rPr>
        <w:t>
Кеме экипажының мүшелері жеңілдік рұқсатының негізінде сол лауазым бойынша тиісті кәсіби дипломы жоқ лауазымды атқаруға алты айдан аспайтын мерзімге жіберіледі.</w:t>
      </w:r>
      <w:r>
        <w:br/>
      </w:r>
      <w:r>
        <w:rPr>
          <w:rFonts w:ascii="Times New Roman"/>
          <w:b w:val="false"/>
          <w:i w:val="false"/>
          <w:color w:val="000000"/>
          <w:sz w:val="28"/>
        </w:rPr>
        <w:t>
</w:t>
      </w:r>
      <w:r>
        <w:rPr>
          <w:rFonts w:ascii="Times New Roman"/>
          <w:b w:val="false"/>
          <w:i w:val="false"/>
          <w:color w:val="000000"/>
          <w:sz w:val="28"/>
        </w:rPr>
        <w:t>
      2. Кәсіби дипломдарды, кәсіби дипломдардың растамаларын, жеңілдік рұқсаттарын порттың теңіз әкімшілігі береді.</w:t>
      </w:r>
      <w:r>
        <w:br/>
      </w:r>
      <w:r>
        <w:rPr>
          <w:rFonts w:ascii="Times New Roman"/>
          <w:b w:val="false"/>
          <w:i w:val="false"/>
          <w:color w:val="000000"/>
          <w:sz w:val="28"/>
        </w:rPr>
        <w:t>
</w:t>
      </w:r>
      <w:r>
        <w:rPr>
          <w:rFonts w:ascii="Times New Roman"/>
          <w:b w:val="false"/>
          <w:i w:val="false"/>
          <w:color w:val="000000"/>
          <w:sz w:val="28"/>
        </w:rPr>
        <w:t>
      3. Теңіз көлігі мамандарын даярлау куәліктерін теңіз көлігі мамандарын даярлауды (қайта даярлауды) және олардың біліктігін арттыруды жүзеге асыратын білім беру ұйымдары, теңіз оқу-тренажер орталықтары береді.</w:t>
      </w:r>
      <w:r>
        <w:br/>
      </w:r>
      <w:r>
        <w:rPr>
          <w:rFonts w:ascii="Times New Roman"/>
          <w:b w:val="false"/>
          <w:i w:val="false"/>
          <w:color w:val="000000"/>
          <w:sz w:val="28"/>
        </w:rPr>
        <w:t>
</w:t>
      </w:r>
      <w:r>
        <w:rPr>
          <w:rFonts w:ascii="Times New Roman"/>
          <w:b w:val="false"/>
          <w:i w:val="false"/>
          <w:color w:val="000000"/>
          <w:sz w:val="28"/>
        </w:rPr>
        <w:t>
      4. Кәсіби дипломдардың растамалары кәсіби дипломдардың қолданылу мерзімі аяқталғаннан кейін күшін жояды.»;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28-бап</w:t>
      </w:r>
      <w:r>
        <w:rPr>
          <w:rFonts w:ascii="Times New Roman"/>
          <w:b w:val="false"/>
          <w:i w:val="false"/>
          <w:color w:val="000000"/>
          <w:sz w:val="28"/>
        </w:rPr>
        <w:t xml:space="preserve">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Кеме иесі:</w:t>
      </w:r>
      <w:r>
        <w:br/>
      </w:r>
      <w:r>
        <w:rPr>
          <w:rFonts w:ascii="Times New Roman"/>
          <w:b w:val="false"/>
          <w:i w:val="false"/>
          <w:color w:val="000000"/>
          <w:sz w:val="28"/>
        </w:rPr>
        <w:t>
      1) кеме экипажының ең аз құрамына қойылатын талаптарға сәйкес экипаждың жасақталуын;</w:t>
      </w:r>
      <w:r>
        <w:br/>
      </w:r>
      <w:r>
        <w:rPr>
          <w:rFonts w:ascii="Times New Roman"/>
          <w:b w:val="false"/>
          <w:i w:val="false"/>
          <w:color w:val="000000"/>
          <w:sz w:val="28"/>
        </w:rPr>
        <w:t>
      2) кеме экипажының әрбір мүшесінде оның біліктілігін растайтын құжаттардың болуын;</w:t>
      </w:r>
      <w:r>
        <w:br/>
      </w:r>
      <w:r>
        <w:rPr>
          <w:rFonts w:ascii="Times New Roman"/>
          <w:b w:val="false"/>
          <w:i w:val="false"/>
          <w:color w:val="000000"/>
          <w:sz w:val="28"/>
        </w:rPr>
        <w:t>
      3) кеме экипажы мүшелерінің қайта даярлау және біліктілігін арттыру курстарынан өтуін;</w:t>
      </w:r>
      <w:r>
        <w:br/>
      </w:r>
      <w:r>
        <w:rPr>
          <w:rFonts w:ascii="Times New Roman"/>
          <w:b w:val="false"/>
          <w:i w:val="false"/>
          <w:color w:val="000000"/>
          <w:sz w:val="28"/>
        </w:rPr>
        <w:t>
      4) құжаттаманың, оның ішінде медициналық қорытындылардың, кеме экипажы мүшелерінің біліктілігі мен тәжірибесін растайтын құжаттардың капитан каютасында немесе қозғалыс бөлмесінде сақталуын;</w:t>
      </w:r>
      <w:r>
        <w:br/>
      </w:r>
      <w:r>
        <w:rPr>
          <w:rFonts w:ascii="Times New Roman"/>
          <w:b w:val="false"/>
          <w:i w:val="false"/>
          <w:color w:val="000000"/>
          <w:sz w:val="28"/>
        </w:rPr>
        <w:t>
      5) кеме экипажы мүшелерінің өз құқықтарымен және міндеттерімен, кеменің сипаттамаларымен және құрылғыларымен таныс болуын;</w:t>
      </w:r>
      <w:r>
        <w:br/>
      </w:r>
      <w:r>
        <w:rPr>
          <w:rFonts w:ascii="Times New Roman"/>
          <w:b w:val="false"/>
          <w:i w:val="false"/>
          <w:color w:val="000000"/>
          <w:sz w:val="28"/>
        </w:rPr>
        <w:t>
      6) авария жағдайында кеме экипажының іс-қимылдарын үйлестіруді қамтамасыз етуге міндетті.»;</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28-1-бап</w:t>
      </w:r>
      <w:r>
        <w:rPr>
          <w:rFonts w:ascii="Times New Roman"/>
          <w:b w:val="false"/>
          <w:i w:val="false"/>
          <w:color w:val="000000"/>
          <w:sz w:val="28"/>
        </w:rPr>
        <w:t xml:space="preserve"> мынадай редакцияда жазылсын:</w:t>
      </w:r>
    </w:p>
    <w:bookmarkEnd w:id="4"/>
    <w:bookmarkStart w:name="z44" w:id="5"/>
    <w:p>
      <w:pPr>
        <w:spacing w:after="0"/>
        <w:ind w:left="0"/>
        <w:jc w:val="both"/>
      </w:pPr>
      <w:r>
        <w:rPr>
          <w:rFonts w:ascii="Times New Roman"/>
          <w:b w:val="false"/>
          <w:i w:val="false"/>
          <w:color w:val="000000"/>
          <w:sz w:val="28"/>
        </w:rPr>
        <w:t>
</w:t>
      </w:r>
      <w:r>
        <w:rPr>
          <w:rFonts w:ascii="Times New Roman"/>
          <w:b/>
          <w:i w:val="false"/>
          <w:color w:val="000000"/>
          <w:sz w:val="28"/>
        </w:rPr>
        <w:t>      «28-1-бап. Теңіз көлігі мамандарын даярлау (қайта</w:t>
      </w:r>
      <w:r>
        <w:br/>
      </w:r>
      <w:r>
        <w:rPr>
          <w:rFonts w:ascii="Times New Roman"/>
          <w:b w:val="false"/>
          <w:i w:val="false"/>
          <w:color w:val="000000"/>
          <w:sz w:val="28"/>
        </w:rPr>
        <w:t>
</w:t>
      </w:r>
      <w:r>
        <w:rPr>
          <w:rFonts w:ascii="Times New Roman"/>
          <w:b/>
          <w:i w:val="false"/>
          <w:color w:val="000000"/>
          <w:sz w:val="28"/>
        </w:rPr>
        <w:t>                 даярлау)</w:t>
      </w:r>
    </w:p>
    <w:bookmarkEnd w:id="5"/>
    <w:bookmarkStart w:name="z45" w:id="6"/>
    <w:p>
      <w:pPr>
        <w:spacing w:after="0"/>
        <w:ind w:left="0"/>
        <w:jc w:val="both"/>
      </w:pPr>
      <w:r>
        <w:rPr>
          <w:rFonts w:ascii="Times New Roman"/>
          <w:b w:val="false"/>
          <w:i w:val="false"/>
          <w:color w:val="000000"/>
          <w:sz w:val="28"/>
        </w:rPr>
        <w:t>
      1. Білім беру ұйымдары және теңіз оқу-тренажер орталықтары теңіз көлігі мамандарын даярлауды (қайта даярлауды) және олардың біліктілігін арттыруды уәкілетті органның хабарламасынан кейін жүзеге асырады. Хабарламаға уәкілетті орган айқындаған уәкілетті ұйымның оң қорытындысы қоса беріледі.</w:t>
      </w:r>
      <w:r>
        <w:br/>
      </w:r>
      <w:r>
        <w:rPr>
          <w:rFonts w:ascii="Times New Roman"/>
          <w:b w:val="false"/>
          <w:i w:val="false"/>
          <w:color w:val="000000"/>
          <w:sz w:val="28"/>
        </w:rPr>
        <w:t>
      Теңіз көлігі мамандарын даярлау (қайта даярлау) және олардың біліктілігін арттыру жөніндегі қызметтің басталғаны немесе тоқтатылғаны туралы хабарламаны білім беру ұйымдары, теңіз оқу-тренажер орталықтары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береді.</w:t>
      </w:r>
      <w:r>
        <w:br/>
      </w:r>
      <w:r>
        <w:rPr>
          <w:rFonts w:ascii="Times New Roman"/>
          <w:b w:val="false"/>
          <w:i w:val="false"/>
          <w:color w:val="000000"/>
          <w:sz w:val="28"/>
        </w:rPr>
        <w:t>
</w:t>
      </w:r>
      <w:r>
        <w:rPr>
          <w:rFonts w:ascii="Times New Roman"/>
          <w:b w:val="false"/>
          <w:i w:val="false"/>
          <w:color w:val="000000"/>
          <w:sz w:val="28"/>
        </w:rPr>
        <w:t>
      2. Білім беру ұйымдары теңіз көлігі мамандарын даярлау (қайта даярлау) кезінде жүзу практикасын ұйымдастыруды қамтамасыз етеді.»;</w:t>
      </w:r>
      <w:r>
        <w:br/>
      </w:r>
      <w:r>
        <w:rPr>
          <w:rFonts w:ascii="Times New Roman"/>
          <w:b w:val="false"/>
          <w:i w:val="false"/>
          <w:color w:val="000000"/>
          <w:sz w:val="28"/>
        </w:rPr>
        <w:t>
</w:t>
      </w:r>
      <w:r>
        <w:rPr>
          <w:rFonts w:ascii="Times New Roman"/>
          <w:b w:val="false"/>
          <w:i w:val="false"/>
          <w:color w:val="000000"/>
          <w:sz w:val="28"/>
        </w:rPr>
        <w:t>
      8) 39-баптың 2-тармағының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теңізшісінің жеке куәліктерінің, теңiзде жүзу кiтапшаларының тізілімдерін жүргізуді және оларды беруді, сондай-ақ кәсіби дипломдарды, кәсіби дипломдардың растамаларын, жеңілдік рұқсаттарын беруді, олардың қолданылу мерзімін тоқтата тұруды, алып қоюды;».</w:t>
      </w:r>
      <w:r>
        <w:br/>
      </w:r>
      <w:r>
        <w:rPr>
          <w:rFonts w:ascii="Times New Roman"/>
          <w:b w:val="false"/>
          <w:i w:val="false"/>
          <w:color w:val="000000"/>
          <w:sz w:val="28"/>
        </w:rPr>
        <w:t>
</w:t>
      </w:r>
      <w:r>
        <w:rPr>
          <w:rFonts w:ascii="Times New Roman"/>
          <w:b w:val="false"/>
          <w:i w:val="false"/>
          <w:color w:val="000000"/>
          <w:sz w:val="28"/>
        </w:rPr>
        <w:t>
      3.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19-І, № 19-ІІ, 96-құжат):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14-бап</w:t>
      </w:r>
      <w:r>
        <w:rPr>
          <w:rFonts w:ascii="Times New Roman"/>
          <w:b w:val="false"/>
          <w:i w:val="false"/>
          <w:color w:val="000000"/>
          <w:sz w:val="28"/>
        </w:rPr>
        <w:t xml:space="preserve"> мынадай мазмұндағы 8-1-тармақпен толықтырылсын:</w:t>
      </w:r>
      <w:r>
        <w:br/>
      </w:r>
      <w:r>
        <w:rPr>
          <w:rFonts w:ascii="Times New Roman"/>
          <w:b w:val="false"/>
          <w:i w:val="false"/>
          <w:color w:val="000000"/>
          <w:sz w:val="28"/>
        </w:rPr>
        <w:t>
</w:t>
      </w:r>
      <w:r>
        <w:rPr>
          <w:rFonts w:ascii="Times New Roman"/>
          <w:b w:val="false"/>
          <w:i w:val="false"/>
          <w:color w:val="000000"/>
          <w:sz w:val="28"/>
        </w:rPr>
        <w:t>
      «8-1. Су көлігі саласындағы мамандықтар бойынша үлгілік оқу бағдарламаларын білім беру саласындағы уәкілетті органмен келісу бойынша сауда мақсатында теңізде жүзу саласындағы басшылықты жүзеге асыратын орталық атқарушы орган бекітеді.».</w:t>
      </w:r>
      <w:r>
        <w:br/>
      </w:r>
      <w:r>
        <w:rPr>
          <w:rFonts w:ascii="Times New Roman"/>
          <w:b w:val="false"/>
          <w:i w:val="false"/>
          <w:color w:val="000000"/>
          <w:sz w:val="28"/>
        </w:rPr>
        <w:t>
</w:t>
      </w:r>
      <w:r>
        <w:rPr>
          <w:rFonts w:ascii="Times New Roman"/>
          <w:b w:val="false"/>
          <w:i w:val="false"/>
          <w:color w:val="000000"/>
          <w:sz w:val="28"/>
        </w:rPr>
        <w:t>
      4. «Қазақстан Республикасының кейбір заңнамалық актілеріне көлік мәселелері бойынша өзгерістер мен толықтырулар енгізу туралы» 2010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24, 146-құжат):</w:t>
      </w:r>
      <w:r>
        <w:br/>
      </w:r>
      <w:r>
        <w:rPr>
          <w:rFonts w:ascii="Times New Roman"/>
          <w:b w:val="false"/>
          <w:i w:val="false"/>
          <w:color w:val="000000"/>
          <w:sz w:val="28"/>
        </w:rPr>
        <w:t>
</w:t>
      </w:r>
      <w:r>
        <w:rPr>
          <w:rFonts w:ascii="Times New Roman"/>
          <w:b w:val="false"/>
          <w:i w:val="false"/>
          <w:color w:val="000000"/>
          <w:sz w:val="28"/>
        </w:rPr>
        <w:t>
      2-баптың </w:t>
      </w:r>
      <w:r>
        <w:rPr>
          <w:rFonts w:ascii="Times New Roman"/>
          <w:b w:val="false"/>
          <w:i w:val="false"/>
          <w:color w:val="000000"/>
          <w:sz w:val="28"/>
        </w:rPr>
        <w:t>2-тармағындағы</w:t>
      </w:r>
      <w:r>
        <w:rPr>
          <w:rFonts w:ascii="Times New Roman"/>
          <w:b w:val="false"/>
          <w:i w:val="false"/>
          <w:color w:val="000000"/>
          <w:sz w:val="28"/>
        </w:rPr>
        <w:t xml:space="preserve"> «2015» деген цифрлар «2020»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5.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19-І, № 19-ІІ, 96-құжат):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344-жол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5472"/>
        <w:gridCol w:w="3254"/>
        <w:gridCol w:w="3250"/>
      </w:tblGrid>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дипломды беру</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диплом</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58" w:id="7"/>
    <w:p>
      <w:pPr>
        <w:spacing w:after="0"/>
        <w:ind w:left="0"/>
        <w:jc w:val="both"/>
      </w:pPr>
      <w:r>
        <w:rPr>
          <w:rFonts w:ascii="Times New Roman"/>
          <w:b w:val="false"/>
          <w:i w:val="false"/>
          <w:color w:val="000000"/>
          <w:sz w:val="28"/>
        </w:rPr>
        <w:t>
      мынадай мазмұндағы 344-1 және 344-2-жолдармен толықтырылсын:</w:t>
      </w:r>
      <w:r>
        <w:br/>
      </w:r>
      <w:r>
        <w:rPr>
          <w:rFonts w:ascii="Times New Roman"/>
          <w:b w:val="false"/>
          <w:i w:val="false"/>
          <w:color w:val="000000"/>
          <w:sz w:val="28"/>
        </w:rPr>
        <w:t>
</w:t>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4776"/>
        <w:gridCol w:w="3455"/>
        <w:gridCol w:w="3456"/>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344-1.</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дипломның растамасын беру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дипломның растамасы</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344-2.</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 рұқсатын беру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 рұқсаты</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60" w:id="8"/>
    <w:p>
      <w:pPr>
        <w:spacing w:after="0"/>
        <w:ind w:left="0"/>
        <w:jc w:val="both"/>
      </w:pPr>
      <w:r>
        <w:rPr>
          <w:rFonts w:ascii="Times New Roman"/>
          <w:b w:val="false"/>
          <w:i w:val="false"/>
          <w:color w:val="000000"/>
          <w:sz w:val="28"/>
        </w:rPr>
        <w:t>
      2) </w:t>
      </w:r>
      <w:r>
        <w:rPr>
          <w:rFonts w:ascii="Times New Roman"/>
          <w:b w:val="false"/>
          <w:i w:val="false"/>
          <w:color w:val="000000"/>
          <w:sz w:val="28"/>
        </w:rPr>
        <w:t>3-қосымша</w:t>
      </w:r>
      <w:r>
        <w:rPr>
          <w:rFonts w:ascii="Times New Roman"/>
          <w:b w:val="false"/>
          <w:i w:val="false"/>
          <w:color w:val="000000"/>
          <w:sz w:val="28"/>
        </w:rPr>
        <w:t xml:space="preserve"> мынадай мазмұндағы 34-тармақпен толықтырылсын:</w:t>
      </w:r>
      <w:r>
        <w:br/>
      </w:r>
      <w:r>
        <w:rPr>
          <w:rFonts w:ascii="Times New Roman"/>
          <w:b w:val="false"/>
          <w:i w:val="false"/>
          <w:color w:val="000000"/>
          <w:sz w:val="28"/>
        </w:rPr>
        <w:t>
</w:t>
      </w:r>
      <w:r>
        <w:rPr>
          <w:rFonts w:ascii="Times New Roman"/>
          <w:b w:val="false"/>
          <w:i w:val="false"/>
          <w:color w:val="000000"/>
          <w:sz w:val="28"/>
        </w:rPr>
        <w:t>
      «34. Теңіз көлігі мамандарын даярлау (қайта даярлау) және олардың біліктілігін арттыру жөніндегі қызметтің басталғаны немесе тоқтатылғаны туралы хабарлама.».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2016 жылғы 1 қаңтардан бастап қолданысқа енгізілетін 1-баптың </w:t>
      </w:r>
      <w:r>
        <w:rPr>
          <w:rFonts w:ascii="Times New Roman"/>
          <w:b w:val="false"/>
          <w:i w:val="false"/>
          <w:color w:val="000000"/>
          <w:sz w:val="28"/>
        </w:rPr>
        <w:t>1-тармағын</w:t>
      </w:r>
      <w:r>
        <w:rPr>
          <w:rFonts w:ascii="Times New Roman"/>
          <w:b w:val="false"/>
          <w:i w:val="false"/>
          <w:color w:val="000000"/>
          <w:sz w:val="28"/>
        </w:rPr>
        <w:t xml:space="preserve"> және 2-тармағының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8"/>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