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a081" w14:textId="946a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2014 жылғы 31 наурыздағы № 180-V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енгізілсін:</w:t>
      </w:r>
      <w:r>
        <w:br/>
      </w:r>
      <w:r>
        <w:rPr>
          <w:rFonts w:ascii="Times New Roman"/>
          <w:b w:val="false"/>
          <w:i w:val="false"/>
          <w:color w:val="000000"/>
          <w:sz w:val="28"/>
        </w:rPr>
        <w:t>
</w:t>
      </w:r>
      <w:r>
        <w:rPr>
          <w:rFonts w:ascii="Times New Roman"/>
          <w:b w:val="false"/>
          <w:i w:val="false"/>
          <w:color w:val="000000"/>
          <w:sz w:val="28"/>
        </w:rPr>
        <w:t>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w:t>
      </w:r>
      <w:r>
        <w:br/>
      </w:r>
      <w:r>
        <w:rPr>
          <w:rFonts w:ascii="Times New Roman"/>
          <w:b w:val="false"/>
          <w:i w:val="false"/>
          <w:color w:val="000000"/>
          <w:sz w:val="28"/>
        </w:rPr>
        <w:t>
</w:t>
      </w:r>
      <w:r>
        <w:rPr>
          <w:rFonts w:ascii="Times New Roman"/>
          <w:b w:val="false"/>
          <w:i w:val="false"/>
          <w:color w:val="000000"/>
          <w:sz w:val="28"/>
        </w:rPr>
        <w:t>
      86-баптың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r>
        <w:br/>
      </w: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r>
        <w:br/>
      </w: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r>
        <w:br/>
      </w: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 2013 ж.,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      «12-бап. Ядролық сынақтар салдарынан зардап шеккен</w:t>
      </w:r>
      <w:r>
        <w:br/>
      </w:r>
      <w:r>
        <w:rPr>
          <w:rFonts w:ascii="Times New Roman"/>
          <w:b w:val="false"/>
          <w:i w:val="false"/>
          <w:color w:val="000000"/>
          <w:sz w:val="28"/>
        </w:rPr>
        <w:t>
</w:t>
      </w:r>
      <w:r>
        <w:rPr>
          <w:rFonts w:ascii="Times New Roman"/>
          <w:b/>
          <w:i w:val="false"/>
          <w:color w:val="000000"/>
          <w:sz w:val="28"/>
        </w:rPr>
        <w:t>               азаматтарға берілетін жеңілдіктер мен өтемақылар</w:t>
      </w:r>
    </w:p>
    <w:bookmarkEnd w:id="1"/>
    <w:bookmarkStart w:name="z8" w:id="2"/>
    <w:p>
      <w:pPr>
        <w:spacing w:after="0"/>
        <w:ind w:left="0"/>
        <w:jc w:val="both"/>
      </w:pPr>
      <w:r>
        <w:rPr>
          <w:rFonts w:ascii="Times New Roman"/>
          <w:b w:val="false"/>
          <w:i w:val="false"/>
          <w:color w:val="000000"/>
          <w:sz w:val="28"/>
        </w:rPr>
        <w:t>      Осы Заңның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тұрған және тұрып жатқан азаматтарға ядролық сынақтардан келтірілген залал үшін:</w:t>
      </w:r>
      <w:r>
        <w:br/>
      </w:r>
      <w:r>
        <w:rPr>
          <w:rFonts w:ascii="Times New Roman"/>
          <w:b w:val="false"/>
          <w:i w:val="false"/>
          <w:color w:val="000000"/>
          <w:sz w:val="28"/>
        </w:rPr>
        <w:t>
      1) төтенше радиациялық қауіпті аймақ бойынша – 1949 – 1965 жылдар кезеңінде тұрған әрбір жыл үшін 5,23 айлық есептік көрсеткіш және 1966 – 1990 жылдар кезеңінде тұрған әрбір жыл үшін 1,05 айлық есептік көрсеткіш мөлшерінде;</w:t>
      </w:r>
      <w:r>
        <w:br/>
      </w:r>
      <w:r>
        <w:rPr>
          <w:rFonts w:ascii="Times New Roman"/>
          <w:b w:val="false"/>
          <w:i w:val="false"/>
          <w:color w:val="000000"/>
          <w:sz w:val="28"/>
        </w:rPr>
        <w:t>
      2) ең жоғары радиациялық қауіпті аймақ бойынша – 1949 – 1965 жылдар кезеңінде тұрған әрбір жыл үшін 2,62 айлық есептік көрсеткіш және 1966 – 1990 жылдар кезеңінде тұрған әрбір жыл үшін 1,05 айлық есептік көрсеткіш мөлшерінде;</w:t>
      </w:r>
      <w:r>
        <w:br/>
      </w:r>
      <w:r>
        <w:rPr>
          <w:rFonts w:ascii="Times New Roman"/>
          <w:b w:val="false"/>
          <w:i w:val="false"/>
          <w:color w:val="000000"/>
          <w:sz w:val="28"/>
        </w:rPr>
        <w:t>
      3) жоғары радиациялық қауіпті аймақ бойынша – 1949 – 1965 жылдар кезеңінде тұрған әрбір жыл үшін 1,57 айлық есептік көрсеткіш және 1966 – 1990 жылдар кезеңінде тұрған әрбір жыл үшін 0,79 айлық есептік көрсеткіш мөлшерінде;</w:t>
      </w:r>
      <w:r>
        <w:br/>
      </w:r>
      <w:r>
        <w:rPr>
          <w:rFonts w:ascii="Times New Roman"/>
          <w:b w:val="false"/>
          <w:i w:val="false"/>
          <w:color w:val="000000"/>
          <w:sz w:val="28"/>
        </w:rPr>
        <w:t>
      4) ең төмен радиациялық қауіпті аймақ бойынша – 1949 – 1965 жылдар кезеңінде тұрған әрбір жыл үшін 1,05 айлық есептік көрсеткіш және 1966 – 1990 жылдар кезеңінде тұрған әрбір жыл үшін 0,52 айлық есептік көрсеткіш мөлшерінде;</w:t>
      </w:r>
      <w:r>
        <w:br/>
      </w:r>
      <w:r>
        <w:rPr>
          <w:rFonts w:ascii="Times New Roman"/>
          <w:b w:val="false"/>
          <w:i w:val="false"/>
          <w:color w:val="000000"/>
          <w:sz w:val="28"/>
        </w:rPr>
        <w:t>
      5) жеңілдікті әлеуметтік-экономикалық мәртебесі бар аумақтағы аймақ бойынша – 1949 – 1990 жылдар кезеңінде тұрған әрбір жыл үшін 0,26 айлық есептік көрсеткіш мөлшерінде біржолғы ақшалай өтемақыға кепілдік беріледі.</w:t>
      </w:r>
      <w:r>
        <w:br/>
      </w:r>
      <w:r>
        <w:rPr>
          <w:rFonts w:ascii="Times New Roman"/>
          <w:b w:val="false"/>
          <w:i w:val="false"/>
          <w:color w:val="000000"/>
          <w:sz w:val="28"/>
        </w:rPr>
        <w:t>
      Ядролық сынақтардан келтірілген залал үшін біржолғы ақшалай өтемақы алу құқығын бірінші кезекте зейнеткерлік жасқа толған азаматтар пайдаланады.</w:t>
      </w:r>
      <w:r>
        <w:br/>
      </w:r>
      <w:r>
        <w:rPr>
          <w:rFonts w:ascii="Times New Roman"/>
          <w:b w:val="false"/>
          <w:i w:val="false"/>
          <w:color w:val="000000"/>
          <w:sz w:val="28"/>
        </w:rPr>
        <w:t>
      Айлық есептік көрсеткіш дегеніміз ядролық сынақтардан келтірілген залал үшін біржолғы ақшалай өтемақы берілген күні қолданыста болатын айлық есептік көрсеткіш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аумақтарда тұрып жатқан және 1998 жылғы 1 қаңтарға дейін зейнеткерлікке шыққан азаматтардың зейнетақыға аймақтар бойынша мынадай мөлшерде үстемеақы алуға құқығы бар:</w:t>
      </w:r>
      <w:r>
        <w:br/>
      </w:r>
      <w:r>
        <w:rPr>
          <w:rFonts w:ascii="Times New Roman"/>
          <w:b w:val="false"/>
          <w:i w:val="false"/>
          <w:color w:val="000000"/>
          <w:sz w:val="28"/>
        </w:rPr>
        <w:t>
      төтенше радиациялық қауіпті аймақ бойынша – 2,09 айлық есептік көрсеткіш;</w:t>
      </w:r>
      <w:r>
        <w:br/>
      </w:r>
      <w:r>
        <w:rPr>
          <w:rFonts w:ascii="Times New Roman"/>
          <w:b w:val="false"/>
          <w:i w:val="false"/>
          <w:color w:val="000000"/>
          <w:sz w:val="28"/>
        </w:rPr>
        <w:t>
      ең жоғары радиациялық қауіпті аймақ бойынша – 1,83 айлық есептік көрсеткіш.».</w:t>
      </w:r>
      <w:r>
        <w:br/>
      </w:r>
      <w:r>
        <w:rPr>
          <w:rFonts w:ascii="Times New Roman"/>
          <w:b w:val="false"/>
          <w:i w:val="false"/>
          <w:color w:val="000000"/>
          <w:sz w:val="28"/>
        </w:rPr>
        <w:t>
</w:t>
      </w:r>
      <w:r>
        <w:rPr>
          <w:rFonts w:ascii="Times New Roman"/>
          <w:b w:val="false"/>
          <w:i w:val="false"/>
          <w:color w:val="000000"/>
          <w:sz w:val="28"/>
        </w:rPr>
        <w:t>
      3.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Мемлекеттік әлеуметтік жәрдемақыларды алушы қайтыс болған жағдайда отбасы мүшелеріне не жерлеуді жүзеге асырған адамға 15,7 айлық есептік көрсеткіш мөлшерінде жерлеуге арналған біржолғы төлем төленеді.»;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      «12-бап. Мүгедектігі бойынша жәрдемақылардың мөлшері</w:t>
      </w:r>
    </w:p>
    <w:bookmarkEnd w:id="3"/>
    <w:bookmarkStart w:name="z15" w:id="4"/>
    <w:p>
      <w:pPr>
        <w:spacing w:after="0"/>
        <w:ind w:left="0"/>
        <w:jc w:val="both"/>
      </w:pPr>
      <w:r>
        <w:rPr>
          <w:rFonts w:ascii="Times New Roman"/>
          <w:b w:val="false"/>
          <w:i w:val="false"/>
          <w:color w:val="000000"/>
          <w:sz w:val="28"/>
        </w:rPr>
        <w:t>
      1. Осы Заңның 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мүгедектерге мүгедектігі бойынша айлық жәрдемақылар:</w:t>
      </w:r>
      <w:r>
        <w:br/>
      </w:r>
      <w:r>
        <w:rPr>
          <w:rFonts w:ascii="Times New Roman"/>
          <w:b w:val="false"/>
          <w:i w:val="false"/>
          <w:color w:val="000000"/>
          <w:sz w:val="28"/>
        </w:rPr>
        <w:t>
      1) 2014 жылғы 1 сәуірден бастап:</w:t>
      </w:r>
      <w:r>
        <w:br/>
      </w:r>
      <w:r>
        <w:rPr>
          <w:rFonts w:ascii="Times New Roman"/>
          <w:b w:val="false"/>
          <w:i w:val="false"/>
          <w:color w:val="000000"/>
          <w:sz w:val="28"/>
        </w:rPr>
        <w:t>
      бірінші топтағы мүгедектерге – республикалық бюджет туралы заңда тиісті қаржы жылына белгіленетін ең төмен күнкөріс деңгейінің (бұдан әрі – ең төмен күнкөріс деңгейі) 1,42 мөлшерінде;</w:t>
      </w:r>
      <w:r>
        <w:br/>
      </w:r>
      <w:r>
        <w:rPr>
          <w:rFonts w:ascii="Times New Roman"/>
          <w:b w:val="false"/>
          <w:i w:val="false"/>
          <w:color w:val="000000"/>
          <w:sz w:val="28"/>
        </w:rPr>
        <w:t>
      екінші топтағы мүгедектерге – 1,11 ең төмен күнкөріс деңгейі; үшінші топтағы мүгедектерге – 0,78 ең төмен күнкөріс деңгейі; он алты жасқа дейінгі мүгедек балаларға – 1,05 ең төмен күнкөріс деңгейі;</w:t>
      </w:r>
      <w:r>
        <w:br/>
      </w:r>
      <w:r>
        <w:rPr>
          <w:rFonts w:ascii="Times New Roman"/>
          <w:b w:val="false"/>
          <w:i w:val="false"/>
          <w:color w:val="000000"/>
          <w:sz w:val="28"/>
        </w:rPr>
        <w:t>
      бала кезінен бірінші топтағы мүгедектерге – 1,42 ең төмен күнкөріс деңгейі;</w:t>
      </w:r>
      <w:r>
        <w:br/>
      </w:r>
      <w:r>
        <w:rPr>
          <w:rFonts w:ascii="Times New Roman"/>
          <w:b w:val="false"/>
          <w:i w:val="false"/>
          <w:color w:val="000000"/>
          <w:sz w:val="28"/>
        </w:rPr>
        <w:t>
      бала кезінен екінші топтағы мүгедектерге – 1,16 ең төмен күнкөріс деңгейі;</w:t>
      </w:r>
      <w:r>
        <w:br/>
      </w:r>
      <w:r>
        <w:rPr>
          <w:rFonts w:ascii="Times New Roman"/>
          <w:b w:val="false"/>
          <w:i w:val="false"/>
          <w:color w:val="000000"/>
          <w:sz w:val="28"/>
        </w:rPr>
        <w:t>
      бала кезінен үшінші топтағы мүгедектерге – 0,91 ең төмен күнкөріс деңгейі;</w:t>
      </w:r>
      <w:r>
        <w:br/>
      </w:r>
      <w:r>
        <w:rPr>
          <w:rFonts w:ascii="Times New Roman"/>
          <w:b w:val="false"/>
          <w:i w:val="false"/>
          <w:color w:val="000000"/>
          <w:sz w:val="28"/>
        </w:rPr>
        <w:t>
      он алтыдан он сегіз жасқа дейінгі бірінші топтағы мүгедек балаларға – 1,42 ең төмен күнкөріс деңгейі;</w:t>
      </w:r>
      <w:r>
        <w:br/>
      </w:r>
      <w:r>
        <w:rPr>
          <w:rFonts w:ascii="Times New Roman"/>
          <w:b w:val="false"/>
          <w:i w:val="false"/>
          <w:color w:val="000000"/>
          <w:sz w:val="28"/>
        </w:rPr>
        <w:t>
      он алтыдан он сегіз жасқа дейінгі екінші топтағы мүгедек балаларға – 1,16 ең төмен күнкөріс деңгейі;</w:t>
      </w:r>
      <w:r>
        <w:br/>
      </w:r>
      <w:r>
        <w:rPr>
          <w:rFonts w:ascii="Times New Roman"/>
          <w:b w:val="false"/>
          <w:i w:val="false"/>
          <w:color w:val="000000"/>
          <w:sz w:val="28"/>
        </w:rPr>
        <w:t>
      он алтыдан он сегіз жасқа дейінгі үшінші топтағы мүгедек балаларға – 0,91 ең төмен күнкөріс деңгейі мөлшерінде;</w:t>
      </w:r>
      <w:r>
        <w:br/>
      </w:r>
      <w:r>
        <w:rPr>
          <w:rFonts w:ascii="Times New Roman"/>
          <w:b w:val="false"/>
          <w:i w:val="false"/>
          <w:color w:val="000000"/>
          <w:sz w:val="28"/>
        </w:rPr>
        <w:t>
      2) 2015 жылғы 1 шілдеден бастап:</w:t>
      </w:r>
      <w:r>
        <w:br/>
      </w:r>
      <w:r>
        <w:rPr>
          <w:rFonts w:ascii="Times New Roman"/>
          <w:b w:val="false"/>
          <w:i w:val="false"/>
          <w:color w:val="000000"/>
          <w:sz w:val="28"/>
        </w:rPr>
        <w:t>
      бірінші топтағы мүгедектерге – 1,78 ең төмен күнкөріс деңгейі; екінші топтағы мүгедектерге – 1,39 ең төмен күнкөріс деңгейі; үшінші топтағы мүгедектерге – 0,98 ең төмен күнкөріс деңгейі; он алты жасқа дейінгі мүгедек балаларға — 1,31 ең төмен күнкөріс деңгейі;</w:t>
      </w:r>
      <w:r>
        <w:br/>
      </w:r>
      <w:r>
        <w:rPr>
          <w:rFonts w:ascii="Times New Roman"/>
          <w:b w:val="false"/>
          <w:i w:val="false"/>
          <w:color w:val="000000"/>
          <w:sz w:val="28"/>
        </w:rPr>
        <w:t>
      бала кезінен бірінші топтағы мүгедектерге – 1,78 ең төмен күнкөріс деңгейі;</w:t>
      </w:r>
      <w:r>
        <w:br/>
      </w:r>
      <w:r>
        <w:rPr>
          <w:rFonts w:ascii="Times New Roman"/>
          <w:b w:val="false"/>
          <w:i w:val="false"/>
          <w:color w:val="000000"/>
          <w:sz w:val="28"/>
        </w:rPr>
        <w:t>
      бала кезінен екінші топтағы мүгедектерге – 1,45 ең төмен күнкөріс деңгейі;</w:t>
      </w:r>
      <w:r>
        <w:br/>
      </w:r>
      <w:r>
        <w:rPr>
          <w:rFonts w:ascii="Times New Roman"/>
          <w:b w:val="false"/>
          <w:i w:val="false"/>
          <w:color w:val="000000"/>
          <w:sz w:val="28"/>
        </w:rPr>
        <w:t>
      бала кезінен үшінші топтағы мүгедектерге – 1,14 ең төмен күнкөріс деңгейі;</w:t>
      </w:r>
      <w:r>
        <w:br/>
      </w:r>
      <w:r>
        <w:rPr>
          <w:rFonts w:ascii="Times New Roman"/>
          <w:b w:val="false"/>
          <w:i w:val="false"/>
          <w:color w:val="000000"/>
          <w:sz w:val="28"/>
        </w:rPr>
        <w:t>
      он алтыдан он сегіз жасқа дейінгі бірінші топтағы мүгедек балаларға – 1,78 ең төмен күнкөріс деңгейі;</w:t>
      </w:r>
      <w:r>
        <w:br/>
      </w:r>
      <w:r>
        <w:rPr>
          <w:rFonts w:ascii="Times New Roman"/>
          <w:b w:val="false"/>
          <w:i w:val="false"/>
          <w:color w:val="000000"/>
          <w:sz w:val="28"/>
        </w:rPr>
        <w:t>
      он алтыдан он сегіз жасқа дейінгі екінші топтағы мүгедек балаларға – 1,45 ең төмен күнкөріс деңгейі;</w:t>
      </w:r>
      <w:r>
        <w:br/>
      </w:r>
      <w:r>
        <w:rPr>
          <w:rFonts w:ascii="Times New Roman"/>
          <w:b w:val="false"/>
          <w:i w:val="false"/>
          <w:color w:val="000000"/>
          <w:sz w:val="28"/>
        </w:rPr>
        <w:t>
      он алтыдан он сегіз жасқа дейінгі үшінші топтағы мүгедек балаларға – 1,14 ең төмен күнкөріс деңгейі мөлшерінде тағайындалады.</w:t>
      </w:r>
      <w:r>
        <w:br/>
      </w:r>
      <w:r>
        <w:rPr>
          <w:rFonts w:ascii="Times New Roman"/>
          <w:b w:val="false"/>
          <w:i w:val="false"/>
          <w:color w:val="000000"/>
          <w:sz w:val="28"/>
        </w:rPr>
        <w:t>
</w:t>
      </w:r>
      <w:r>
        <w:rPr>
          <w:rFonts w:ascii="Times New Roman"/>
          <w:b w:val="false"/>
          <w:i w:val="false"/>
          <w:color w:val="000000"/>
          <w:sz w:val="28"/>
        </w:rPr>
        <w:t>
      2. Осы Заңның 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мүгедектерге мүгедектігі бойынша айлық жәрдемақылар:</w:t>
      </w:r>
      <w:r>
        <w:br/>
      </w:r>
      <w:r>
        <w:rPr>
          <w:rFonts w:ascii="Times New Roman"/>
          <w:b w:val="false"/>
          <w:i w:val="false"/>
          <w:color w:val="000000"/>
          <w:sz w:val="28"/>
        </w:rPr>
        <w:t>
      1) 2014 жылғы 1 сәуірден бастап:</w:t>
      </w:r>
      <w:r>
        <w:br/>
      </w:r>
      <w:r>
        <w:rPr>
          <w:rFonts w:ascii="Times New Roman"/>
          <w:b w:val="false"/>
          <w:i w:val="false"/>
          <w:color w:val="000000"/>
          <w:sz w:val="28"/>
        </w:rPr>
        <w:t>
      бірінші топтағы мүгедектерге – 1,69 ең төмен күнкөріс деңгейі;</w:t>
      </w:r>
      <w:r>
        <w:br/>
      </w:r>
      <w:r>
        <w:rPr>
          <w:rFonts w:ascii="Times New Roman"/>
          <w:b w:val="false"/>
          <w:i w:val="false"/>
          <w:color w:val="000000"/>
          <w:sz w:val="28"/>
        </w:rPr>
        <w:t>
      екінші топтағы мүгедектерге – 1,36 ең төмен күнкөріс деңгейі;</w:t>
      </w:r>
      <w:r>
        <w:br/>
      </w:r>
      <w:r>
        <w:rPr>
          <w:rFonts w:ascii="Times New Roman"/>
          <w:b w:val="false"/>
          <w:i w:val="false"/>
          <w:color w:val="000000"/>
          <w:sz w:val="28"/>
        </w:rPr>
        <w:t>
      үшінші топтағы мүгедектерге – 1,05 ең төмен күнкөріс деңгейі мөлшерінде;</w:t>
      </w:r>
      <w:r>
        <w:br/>
      </w:r>
      <w:r>
        <w:rPr>
          <w:rFonts w:ascii="Times New Roman"/>
          <w:b w:val="false"/>
          <w:i w:val="false"/>
          <w:color w:val="000000"/>
          <w:sz w:val="28"/>
        </w:rPr>
        <w:t>
      2) 2015 жылғы 1 шілдеден бастап:</w:t>
      </w:r>
      <w:r>
        <w:br/>
      </w:r>
      <w:r>
        <w:rPr>
          <w:rFonts w:ascii="Times New Roman"/>
          <w:b w:val="false"/>
          <w:i w:val="false"/>
          <w:color w:val="000000"/>
          <w:sz w:val="28"/>
        </w:rPr>
        <w:t>
      бірінші топтағы мүгедектерге – 2,11 ең төмен күнкөріс деңгейі;</w:t>
      </w:r>
      <w:r>
        <w:br/>
      </w:r>
      <w:r>
        <w:rPr>
          <w:rFonts w:ascii="Times New Roman"/>
          <w:b w:val="false"/>
          <w:i w:val="false"/>
          <w:color w:val="000000"/>
          <w:sz w:val="28"/>
        </w:rPr>
        <w:t>
      екінші топтағы мүгедектерге – 1,70 ең төмен күнкөріс деңгейі;</w:t>
      </w:r>
      <w:r>
        <w:br/>
      </w:r>
      <w:r>
        <w:rPr>
          <w:rFonts w:ascii="Times New Roman"/>
          <w:b w:val="false"/>
          <w:i w:val="false"/>
          <w:color w:val="000000"/>
          <w:sz w:val="28"/>
        </w:rPr>
        <w:t>
      үшінші топтағы мүгедектерге – 1,31 ең төмен күнкөріс деңгейі мөлшерінде тағайындалады.</w:t>
      </w:r>
      <w:r>
        <w:br/>
      </w:r>
      <w:r>
        <w:rPr>
          <w:rFonts w:ascii="Times New Roman"/>
          <w:b w:val="false"/>
          <w:i w:val="false"/>
          <w:color w:val="000000"/>
          <w:sz w:val="28"/>
        </w:rPr>
        <w:t>
</w:t>
      </w:r>
      <w:r>
        <w:rPr>
          <w:rFonts w:ascii="Times New Roman"/>
          <w:b w:val="false"/>
          <w:i w:val="false"/>
          <w:color w:val="000000"/>
          <w:sz w:val="28"/>
        </w:rPr>
        <w:t>
      3. Осы Заңның 11-бабының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мүгедектерге мүгедектігі бойынша айлық жәрдемақылар:</w:t>
      </w:r>
      <w:r>
        <w:br/>
      </w:r>
      <w:r>
        <w:rPr>
          <w:rFonts w:ascii="Times New Roman"/>
          <w:b w:val="false"/>
          <w:i w:val="false"/>
          <w:color w:val="000000"/>
          <w:sz w:val="28"/>
        </w:rPr>
        <w:t>
      1) 2014 жылғы 1 сәуірден бастап:</w:t>
      </w:r>
      <w:r>
        <w:br/>
      </w:r>
      <w:r>
        <w:rPr>
          <w:rFonts w:ascii="Times New Roman"/>
          <w:b w:val="false"/>
          <w:i w:val="false"/>
          <w:color w:val="000000"/>
          <w:sz w:val="28"/>
        </w:rPr>
        <w:t>
      бірінші топтағы мүгедектерге – 2,19 ең төмен күнкөріс деңгейі;</w:t>
      </w:r>
      <w:r>
        <w:br/>
      </w:r>
      <w:r>
        <w:rPr>
          <w:rFonts w:ascii="Times New Roman"/>
          <w:b w:val="false"/>
          <w:i w:val="false"/>
          <w:color w:val="000000"/>
          <w:sz w:val="28"/>
        </w:rPr>
        <w:t>
      екінші топтағы мүгедектерге – 1,56 ең төмен күнкөріс деңгейі;</w:t>
      </w:r>
      <w:r>
        <w:br/>
      </w:r>
      <w:r>
        <w:rPr>
          <w:rFonts w:ascii="Times New Roman"/>
          <w:b w:val="false"/>
          <w:i w:val="false"/>
          <w:color w:val="000000"/>
          <w:sz w:val="28"/>
        </w:rPr>
        <w:t>
      үшінші топтағы мүгедектерге – 1,05 ең төмен күнкөріс деңгейі мөлшерінде;</w:t>
      </w:r>
      <w:r>
        <w:br/>
      </w:r>
      <w:r>
        <w:rPr>
          <w:rFonts w:ascii="Times New Roman"/>
          <w:b w:val="false"/>
          <w:i w:val="false"/>
          <w:color w:val="000000"/>
          <w:sz w:val="28"/>
        </w:rPr>
        <w:t>
      2) 2015 жылғы 1 шілдеден бастап:</w:t>
      </w:r>
      <w:r>
        <w:br/>
      </w:r>
      <w:r>
        <w:rPr>
          <w:rFonts w:ascii="Times New Roman"/>
          <w:b w:val="false"/>
          <w:i w:val="false"/>
          <w:color w:val="000000"/>
          <w:sz w:val="28"/>
        </w:rPr>
        <w:t>
      бірінші топтағы мүгедектерге – 2,74 ең төмен күнкөріс деңгейі;</w:t>
      </w:r>
      <w:r>
        <w:br/>
      </w:r>
      <w:r>
        <w:rPr>
          <w:rFonts w:ascii="Times New Roman"/>
          <w:b w:val="false"/>
          <w:i w:val="false"/>
          <w:color w:val="000000"/>
          <w:sz w:val="28"/>
        </w:rPr>
        <w:t>
      екінші топтағы мүгедектерге – 1,95 ең төмен күнкөріс деңгейі;</w:t>
      </w:r>
      <w:r>
        <w:br/>
      </w:r>
      <w:r>
        <w:rPr>
          <w:rFonts w:ascii="Times New Roman"/>
          <w:b w:val="false"/>
          <w:i w:val="false"/>
          <w:color w:val="000000"/>
          <w:sz w:val="28"/>
        </w:rPr>
        <w:t>
      үшінші топтағы мүгедектерге – 1,31 ең төмен күнкөріс деңгейі мөлшерінде тағайындалады.</w:t>
      </w:r>
      <w:r>
        <w:br/>
      </w:r>
      <w:r>
        <w:rPr>
          <w:rFonts w:ascii="Times New Roman"/>
          <w:b w:val="false"/>
          <w:i w:val="false"/>
          <w:color w:val="000000"/>
          <w:sz w:val="28"/>
        </w:rPr>
        <w:t>
</w:t>
      </w:r>
      <w:r>
        <w:rPr>
          <w:rFonts w:ascii="Times New Roman"/>
          <w:b w:val="false"/>
          <w:i w:val="false"/>
          <w:color w:val="000000"/>
          <w:sz w:val="28"/>
        </w:rPr>
        <w:t>
      4. Жұмыс істейтін жәрдемақы алушыларға мүгедектігі бойынша айлық жәрдемақы толық мөлшерде төленеді.</w:t>
      </w:r>
      <w:r>
        <w:br/>
      </w:r>
      <w:r>
        <w:rPr>
          <w:rFonts w:ascii="Times New Roman"/>
          <w:b w:val="false"/>
          <w:i w:val="false"/>
          <w:color w:val="000000"/>
          <w:sz w:val="28"/>
        </w:rPr>
        <w:t>
</w:t>
      </w:r>
      <w:r>
        <w:rPr>
          <w:rFonts w:ascii="Times New Roman"/>
          <w:b w:val="false"/>
          <w:i w:val="false"/>
          <w:color w:val="000000"/>
          <w:sz w:val="28"/>
        </w:rPr>
        <w:t>
      5. Егер Орталықтан төленетін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Орталықтан төленетін зейнетақы төлемдеріне мүгедектердің осы санаты үшін белгіленген мүгедектігі бойынша айлық жәрдемақы мөлшеріне дейінгі тиісті қосымша төлемдер түрінде жүргізіледі.»;</w:t>
      </w:r>
    </w:p>
    <w:bookmarkEnd w:id="4"/>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«16-бап. Асыраушысынан айырылу жағдайы бойынша жәрдемақылардың мөлшері</w:t>
      </w:r>
    </w:p>
    <w:bookmarkEnd w:id="5"/>
    <w:bookmarkStart w:name="z21" w:id="6"/>
    <w:p>
      <w:pPr>
        <w:spacing w:after="0"/>
        <w:ind w:left="0"/>
        <w:jc w:val="both"/>
      </w:pPr>
      <w:r>
        <w:rPr>
          <w:rFonts w:ascii="Times New Roman"/>
          <w:b w:val="false"/>
          <w:i w:val="false"/>
          <w:color w:val="000000"/>
          <w:sz w:val="28"/>
        </w:rPr>
        <w:t>
      1. Асыраушысынан айырылу жағдайы бойынша айлық жәрдемақының ең жоғары мөлшері:</w:t>
      </w:r>
      <w:r>
        <w:br/>
      </w:r>
      <w:r>
        <w:rPr>
          <w:rFonts w:ascii="Times New Roman"/>
          <w:b w:val="false"/>
          <w:i w:val="false"/>
          <w:color w:val="000000"/>
          <w:sz w:val="28"/>
        </w:rPr>
        <w:t>
      1) 2014 жылғы 1 сәуірден бастап отбасының еңбекке жарамсыз барлық мүшелеріне 1,69 ең төмен күнкөріс деңгейі мөлшерінде;</w:t>
      </w:r>
      <w:r>
        <w:br/>
      </w:r>
      <w:r>
        <w:rPr>
          <w:rFonts w:ascii="Times New Roman"/>
          <w:b w:val="false"/>
          <w:i w:val="false"/>
          <w:color w:val="000000"/>
          <w:sz w:val="28"/>
        </w:rPr>
        <w:t>
      2) 2015 жылғы 1 шілдеден бастап отбасының еңбекке жарамсыз барлық мүшелеріне 2,11 ең төмен күнкөріс деңгейі мөлшерінде тағайындалады.</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 бойынша айлық жәрдемақы:</w:t>
      </w:r>
      <w:r>
        <w:br/>
      </w:r>
      <w:r>
        <w:rPr>
          <w:rFonts w:ascii="Times New Roman"/>
          <w:b w:val="false"/>
          <w:i w:val="false"/>
          <w:color w:val="000000"/>
          <w:sz w:val="28"/>
        </w:rPr>
        <w:t>
      1) 2014 жылғы 1 сәуірден бастап:</w:t>
      </w:r>
      <w:r>
        <w:br/>
      </w:r>
      <w:r>
        <w:rPr>
          <w:rFonts w:ascii="Times New Roman"/>
          <w:b w:val="false"/>
          <w:i w:val="false"/>
          <w:color w:val="000000"/>
          <w:sz w:val="28"/>
        </w:rPr>
        <w:t>
      отбасының еңбекке жарамсыз бір мүшесі болған кезде – 0,69 ең төмен күнкөріс деңгейі;</w:t>
      </w:r>
      <w:r>
        <w:br/>
      </w:r>
      <w:r>
        <w:rPr>
          <w:rFonts w:ascii="Times New Roman"/>
          <w:b w:val="false"/>
          <w:i w:val="false"/>
          <w:color w:val="000000"/>
          <w:sz w:val="28"/>
        </w:rPr>
        <w:t>
      екеу болған кезде – отбасының еңбекке жарамсыз барлық мүшелеріне 1,19 ең төмен күнкөріс деңгейі;</w:t>
      </w:r>
      <w:r>
        <w:br/>
      </w:r>
      <w:r>
        <w:rPr>
          <w:rFonts w:ascii="Times New Roman"/>
          <w:b w:val="false"/>
          <w:i w:val="false"/>
          <w:color w:val="000000"/>
          <w:sz w:val="28"/>
        </w:rPr>
        <w:t>
      үшеу болған кезде – отбасының еңбекке жарамсыз барлық мүшелеріне 1,48 ең төмен күнкөріс деңгейі;</w:t>
      </w:r>
      <w:r>
        <w:br/>
      </w:r>
      <w:r>
        <w:rPr>
          <w:rFonts w:ascii="Times New Roman"/>
          <w:b w:val="false"/>
          <w:i w:val="false"/>
          <w:color w:val="000000"/>
          <w:sz w:val="28"/>
        </w:rPr>
        <w:t>
      төртеу болған кезде – отбасының еңбекке жарамсыз барлық мүшелеріне 1,57 ең төмен күнкөріс деңгейі;</w:t>
      </w:r>
      <w:r>
        <w:br/>
      </w:r>
      <w:r>
        <w:rPr>
          <w:rFonts w:ascii="Times New Roman"/>
          <w:b w:val="false"/>
          <w:i w:val="false"/>
          <w:color w:val="000000"/>
          <w:sz w:val="28"/>
        </w:rPr>
        <w:t>
      бесеу болған кезде – отбасының еңбекке жарамсыз барлық мүшелеріне 1,62 ең төмен күнкөріс деңгейі мөлшерінде тағайындалады.</w:t>
      </w:r>
      <w:r>
        <w:br/>
      </w:r>
      <w:r>
        <w:rPr>
          <w:rFonts w:ascii="Times New Roman"/>
          <w:b w:val="false"/>
          <w:i w:val="false"/>
          <w:color w:val="000000"/>
          <w:sz w:val="28"/>
        </w:rPr>
        <w:t>
      Отбасының еңбекке жарамсыз алты және одан да көп мүшесі болған кезде әрқайсысына жәрдемақының мөлшері 1,69 ең төмен күнкөріс деңгейінің бірдей үлесі ретінде есептеледі.</w:t>
      </w:r>
      <w:r>
        <w:br/>
      </w:r>
      <w:r>
        <w:rPr>
          <w:rFonts w:ascii="Times New Roman"/>
          <w:b w:val="false"/>
          <w:i w:val="false"/>
          <w:color w:val="000000"/>
          <w:sz w:val="28"/>
        </w:rPr>
        <w:t>
      1) 2015 жылғы 1 шілдеден бастап:</w:t>
      </w:r>
      <w:r>
        <w:br/>
      </w:r>
      <w:r>
        <w:rPr>
          <w:rFonts w:ascii="Times New Roman"/>
          <w:b w:val="false"/>
          <w:i w:val="false"/>
          <w:color w:val="000000"/>
          <w:sz w:val="28"/>
        </w:rPr>
        <w:t>
      отбасының еңбекке жарамсыз бір мүшесі болған кезде – 0,86 ең төмен күнкөріс деңгейі;</w:t>
      </w:r>
      <w:r>
        <w:br/>
      </w:r>
      <w:r>
        <w:rPr>
          <w:rFonts w:ascii="Times New Roman"/>
          <w:b w:val="false"/>
          <w:i w:val="false"/>
          <w:color w:val="000000"/>
          <w:sz w:val="28"/>
        </w:rPr>
        <w:t>
      екеу болған кезде – отбасының еңбекке жарамсыз барлық мүшелеріне 1,49 ең төмен күнкөріс деңгейі;</w:t>
      </w:r>
      <w:r>
        <w:br/>
      </w:r>
      <w:r>
        <w:rPr>
          <w:rFonts w:ascii="Times New Roman"/>
          <w:b w:val="false"/>
          <w:i w:val="false"/>
          <w:color w:val="000000"/>
          <w:sz w:val="28"/>
        </w:rPr>
        <w:t>
      үшеу болған кезде – отбасының еңбекке жарамсыз барлық мүшелеріне 1,85 ең төмен күнкөріс деңгейі;</w:t>
      </w:r>
      <w:r>
        <w:br/>
      </w:r>
      <w:r>
        <w:rPr>
          <w:rFonts w:ascii="Times New Roman"/>
          <w:b w:val="false"/>
          <w:i w:val="false"/>
          <w:color w:val="000000"/>
          <w:sz w:val="28"/>
        </w:rPr>
        <w:t>
      төртеу болған кезде – отбасының еңбекке жарамсыз барлық мүшелеріне 1,96 ең төмен күнкөріс деңгейі;</w:t>
      </w:r>
      <w:r>
        <w:br/>
      </w:r>
      <w:r>
        <w:rPr>
          <w:rFonts w:ascii="Times New Roman"/>
          <w:b w:val="false"/>
          <w:i w:val="false"/>
          <w:color w:val="000000"/>
          <w:sz w:val="28"/>
        </w:rPr>
        <w:t>
      бесеу болған кезде – отбасының еңбекке жарамсыз барлық мүшелеріне 2,03 ең төмен күнкөріс деңгейі мөлшерінде тағайындалады.</w:t>
      </w:r>
      <w:r>
        <w:br/>
      </w:r>
      <w:r>
        <w:rPr>
          <w:rFonts w:ascii="Times New Roman"/>
          <w:b w:val="false"/>
          <w:i w:val="false"/>
          <w:color w:val="000000"/>
          <w:sz w:val="28"/>
        </w:rPr>
        <w:t>
      Отбасының еңбекке жарамсыз алты және одан да көп мүшесі болған кезде әрқайсысына жәрдемақының мөлшері 2,11 ең төмен күнкөріс деңгейінің бірдей үлесі ретінде есептеледі.</w:t>
      </w:r>
      <w:r>
        <w:br/>
      </w:r>
      <w:r>
        <w:rPr>
          <w:rFonts w:ascii="Times New Roman"/>
          <w:b w:val="false"/>
          <w:i w:val="false"/>
          <w:color w:val="000000"/>
          <w:sz w:val="28"/>
        </w:rPr>
        <w:t>
</w:t>
      </w:r>
      <w:r>
        <w:rPr>
          <w:rFonts w:ascii="Times New Roman"/>
          <w:b w:val="false"/>
          <w:i w:val="false"/>
          <w:color w:val="000000"/>
          <w:sz w:val="28"/>
        </w:rPr>
        <w:t>
      3. Ата-анасының екеуінен де айырылған жағдайда – жетім балаларға асыраушысынан айырылу жағдайы бойынша айлық жәрдемақы:</w:t>
      </w:r>
      <w:r>
        <w:br/>
      </w:r>
      <w:r>
        <w:rPr>
          <w:rFonts w:ascii="Times New Roman"/>
          <w:b w:val="false"/>
          <w:i w:val="false"/>
          <w:color w:val="000000"/>
          <w:sz w:val="28"/>
        </w:rPr>
        <w:t>
      1) 2014 жылғы 1 сәуірден бастап әрбір балаға – 0,94 ең төмен күнкөріс деңгейі мөлшерінде, отбасының еңбекке жарамсыз қалған мүшелеріне 0,43 ең төмен күнкөріс деңгейі мөлшерінде, бірақ отбасының еңбекке жарамсыз барлық мүшелеріне 2,05 ең төмен күнкөріс деңгейінен аспайтын мөлшерде;</w:t>
      </w:r>
      <w:r>
        <w:br/>
      </w:r>
      <w:r>
        <w:rPr>
          <w:rFonts w:ascii="Times New Roman"/>
          <w:b w:val="false"/>
          <w:i w:val="false"/>
          <w:color w:val="000000"/>
          <w:sz w:val="28"/>
        </w:rPr>
        <w:t>
      2) 2015 жылғы 1 шілдеден бастап әрбір балаға – 1,18 ең төмен күнкөріс деңгейі мөлшерінде, отбасының еңбекке жарамсыз қалған мүшелеріне 0,54 ең төмен күнкөріс деңгейі мөлшерінде, бірақ отбасының еңбекке жарамсыз барлық мүшелеріне 2,56 ең төмен күнкөріс деңгейінен аспайтын мөлшерде тағайындалады.</w:t>
      </w:r>
      <w:r>
        <w:br/>
      </w:r>
      <w:r>
        <w:rPr>
          <w:rFonts w:ascii="Times New Roman"/>
          <w:b w:val="false"/>
          <w:i w:val="false"/>
          <w:color w:val="000000"/>
          <w:sz w:val="28"/>
        </w:rPr>
        <w:t>
</w:t>
      </w:r>
      <w:r>
        <w:rPr>
          <w:rFonts w:ascii="Times New Roman"/>
          <w:b w:val="false"/>
          <w:i w:val="false"/>
          <w:color w:val="000000"/>
          <w:sz w:val="28"/>
        </w:rPr>
        <w:t>
      4.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ауыруы салдарынан қайтыс болған әскери қызметшілердің, арнаулы мемлекеттік органдар, ішкі істер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отбасының еңбекке жарамсыз әрбір мүшесіне 0,25 ең төмен күнкөріс деңгейіне, бірақ:</w:t>
      </w:r>
      <w:r>
        <w:br/>
      </w:r>
      <w:r>
        <w:rPr>
          <w:rFonts w:ascii="Times New Roman"/>
          <w:b w:val="false"/>
          <w:i w:val="false"/>
          <w:color w:val="000000"/>
          <w:sz w:val="28"/>
        </w:rPr>
        <w:t>
      1) 2014 жылғы 1 сәуірден бастап – отбасының барлық мүшелеріне 2,5 ең төмен күнкөріс деңгейінен аспайтын мөлшерде;</w:t>
      </w:r>
      <w:r>
        <w:br/>
      </w:r>
      <w:r>
        <w:rPr>
          <w:rFonts w:ascii="Times New Roman"/>
          <w:b w:val="false"/>
          <w:i w:val="false"/>
          <w:color w:val="000000"/>
          <w:sz w:val="28"/>
        </w:rPr>
        <w:t>
      2) 2015 жылғы 1 шілдеден бастап — отбасының барлық мүшелеріне 2,56 ең төмен күнкөріс деңгейінен аспайтын мөлшерге ұлғайтылады.</w:t>
      </w:r>
      <w:r>
        <w:br/>
      </w:r>
      <w:r>
        <w:rPr>
          <w:rFonts w:ascii="Times New Roman"/>
          <w:b w:val="false"/>
          <w:i w:val="false"/>
          <w:color w:val="000000"/>
          <w:sz w:val="28"/>
        </w:rPr>
        <w:t>
</w:t>
      </w:r>
      <w:r>
        <w:rPr>
          <w:rFonts w:ascii="Times New Roman"/>
          <w:b w:val="false"/>
          <w:i w:val="false"/>
          <w:color w:val="000000"/>
          <w:sz w:val="28"/>
        </w:rPr>
        <w:t>
      5. Егер отбасының еңбекке жарамсыз мүшесінің Орталықтан алатын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Орталықтан төленетін зейнетақы төлемдеріне отбасының еңбекке жарамсыз осы мүшелері үшін белгіленген асыраушысынан айырылу жағдайы бойынша айлық жәрдемақы мөлшеріне дейінгі тиісті қосымша төлемдер түрінде жүргізіледі.»;</w:t>
      </w:r>
    </w:p>
    <w:bookmarkEnd w:id="6"/>
    <w:bookmarkStart w:name="z26" w:id="7"/>
    <w:p>
      <w:pPr>
        <w:spacing w:after="0"/>
        <w:ind w:left="0"/>
        <w:jc w:val="both"/>
      </w:pPr>
      <w:r>
        <w:rPr>
          <w:rFonts w:ascii="Times New Roman"/>
          <w:b w:val="false"/>
          <w:i w:val="false"/>
          <w:color w:val="000000"/>
          <w:sz w:val="28"/>
        </w:rPr>
        <w:t>
</w:t>
      </w:r>
      <w:r>
        <w:rPr>
          <w:rFonts w:ascii="Times New Roman"/>
          <w:b/>
          <w:i w:val="false"/>
          <w:color w:val="000000"/>
          <w:sz w:val="28"/>
        </w:rPr>
        <w:t>      «18-бап. Жасына байланысты әлеуметтік жәрдемақының</w:t>
      </w:r>
      <w:r>
        <w:br/>
      </w:r>
      <w:r>
        <w:rPr>
          <w:rFonts w:ascii="Times New Roman"/>
          <w:b w:val="false"/>
          <w:i w:val="false"/>
          <w:color w:val="000000"/>
          <w:sz w:val="28"/>
        </w:rPr>
        <w:t>
</w:t>
      </w:r>
      <w:r>
        <w:rPr>
          <w:rFonts w:ascii="Times New Roman"/>
          <w:b/>
          <w:i w:val="false"/>
          <w:color w:val="000000"/>
          <w:sz w:val="28"/>
        </w:rPr>
        <w:t>               мөлшері</w:t>
      </w:r>
    </w:p>
    <w:bookmarkEnd w:id="7"/>
    <w:bookmarkStart w:name="z27" w:id="8"/>
    <w:p>
      <w:pPr>
        <w:spacing w:after="0"/>
        <w:ind w:left="0"/>
        <w:jc w:val="both"/>
      </w:pPr>
      <w:r>
        <w:rPr>
          <w:rFonts w:ascii="Times New Roman"/>
          <w:b w:val="false"/>
          <w:i w:val="false"/>
          <w:color w:val="000000"/>
          <w:sz w:val="28"/>
        </w:rPr>
        <w:t>      Жасына байланысты айлық жәрдемақы 0,52 ең төмен күнкөріс деңгейі мөлшерінде тағайындалады.»,</w:t>
      </w:r>
      <w:r>
        <w:br/>
      </w:r>
      <w:r>
        <w:rPr>
          <w:rFonts w:ascii="Times New Roman"/>
          <w:b w:val="false"/>
          <w:i w:val="false"/>
          <w:color w:val="000000"/>
          <w:sz w:val="28"/>
        </w:rPr>
        <w:t>
      4.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8, 238-құжат; № 23, 925-құжат; 2000 ж., № 23, 411-құжат; 2001 ж., № 2, 14-құжат; 2002 ж., № 6, 71-құжат; 2004 ж.э № 24, 157-құжат; 2005 ж., № 23, 98-құжат; 2006 ж., № 12, 69-құжат; 2007 ж., № 20, 152-құжат; 2009 ж., № 23, 111-құжат; 2012 ж., № 4, 32-құжат;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8"/>
    <w:bookmarkStart w:name="z29" w:id="9"/>
    <w:p>
      <w:pPr>
        <w:spacing w:after="0"/>
        <w:ind w:left="0"/>
        <w:jc w:val="both"/>
      </w:pPr>
      <w:r>
        <w:rPr>
          <w:rFonts w:ascii="Times New Roman"/>
          <w:b w:val="false"/>
          <w:i w:val="false"/>
          <w:color w:val="000000"/>
          <w:sz w:val="28"/>
        </w:rPr>
        <w:t>
</w:t>
      </w:r>
      <w:r>
        <w:rPr>
          <w:rFonts w:ascii="Times New Roman"/>
          <w:b/>
          <w:i w:val="false"/>
          <w:color w:val="000000"/>
          <w:sz w:val="28"/>
        </w:rPr>
        <w:t>      «7-бап. Жәрдемақы мөлшері</w:t>
      </w:r>
    </w:p>
    <w:bookmarkEnd w:id="9"/>
    <w:bookmarkStart w:name="z30" w:id="10"/>
    <w:p>
      <w:pPr>
        <w:spacing w:after="0"/>
        <w:ind w:left="0"/>
        <w:jc w:val="both"/>
      </w:pPr>
      <w:r>
        <w:rPr>
          <w:rFonts w:ascii="Times New Roman"/>
          <w:b w:val="false"/>
          <w:i w:val="false"/>
          <w:color w:val="000000"/>
          <w:sz w:val="28"/>
        </w:rPr>
        <w:t>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тағайындалады.</w:t>
      </w:r>
      <w:r>
        <w:br/>
      </w:r>
      <w:r>
        <w:rPr>
          <w:rFonts w:ascii="Times New Roman"/>
          <w:b w:val="false"/>
          <w:i w:val="false"/>
          <w:color w:val="000000"/>
          <w:sz w:val="28"/>
        </w:rPr>
        <w:t>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r>
        <w:br/>
      </w:r>
      <w:r>
        <w:rPr>
          <w:rFonts w:ascii="Times New Roman"/>
          <w:b w:val="false"/>
          <w:i w:val="false"/>
          <w:color w:val="000000"/>
          <w:sz w:val="28"/>
        </w:rPr>
        <w:t>
      Жәрдемақы мынадай мөлшерде тағайындалады:</w:t>
      </w:r>
      <w:r>
        <w:br/>
      </w:r>
      <w:r>
        <w:rPr>
          <w:rFonts w:ascii="Times New Roman"/>
          <w:b w:val="false"/>
          <w:i w:val="false"/>
          <w:color w:val="000000"/>
          <w:sz w:val="28"/>
        </w:rPr>
        <w:t>
      1) Ұлы Отан соғысының қатысушыларына – 16,0 айлық есептік көрсеткіш;</w:t>
      </w:r>
      <w:r>
        <w:br/>
      </w:r>
      <w:r>
        <w:rPr>
          <w:rFonts w:ascii="Times New Roman"/>
          <w:b w:val="false"/>
          <w:i w:val="false"/>
          <w:color w:val="000000"/>
          <w:sz w:val="28"/>
        </w:rPr>
        <w:t>
      2) Ұлы Отан соғысының мүгедектеріне – 16,0 айлық есептік көрсеткіш;</w:t>
      </w:r>
      <w:r>
        <w:br/>
      </w:r>
      <w:r>
        <w:rPr>
          <w:rFonts w:ascii="Times New Roman"/>
          <w:b w:val="false"/>
          <w:i w:val="false"/>
          <w:color w:val="000000"/>
          <w:sz w:val="28"/>
        </w:rPr>
        <w:t>
      3) жеңілдіктер мен кепілдіктер бойынша Ұлы Отан соғысының қатысушыларына теңестірілген адамдарға – 6,19 айлық есептік көрсеткіш;</w:t>
      </w:r>
      <w:r>
        <w:br/>
      </w:r>
      <w:r>
        <w:rPr>
          <w:rFonts w:ascii="Times New Roman"/>
          <w:b w:val="false"/>
          <w:i w:val="false"/>
          <w:color w:val="000000"/>
          <w:sz w:val="28"/>
        </w:rPr>
        <w:t>
      4) жеңілдіктер мен кепілдіктер бойынша Ұлы Отан соғысының мүгедектеріне теңестірілген адамдарға – 7,55 айлық есептік көрсеткіш;</w:t>
      </w:r>
      <w:r>
        <w:br/>
      </w:r>
      <w:r>
        <w:rPr>
          <w:rFonts w:ascii="Times New Roman"/>
          <w:b w:val="false"/>
          <w:i w:val="false"/>
          <w:color w:val="000000"/>
          <w:sz w:val="28"/>
        </w:rPr>
        <w:t>
      5) Ұлы Отан соғысында қаза тапқан (қайтыс болған, хабар-ошарсыз кеткен) жауынгерлердің екінші рет некеге отырмаған жесірлеріне – 4,48 айлық есептік көрсеткіш;</w:t>
      </w:r>
      <w:r>
        <w:br/>
      </w:r>
      <w:r>
        <w:rPr>
          <w:rFonts w:ascii="Times New Roman"/>
          <w:b w:val="false"/>
          <w:i w:val="false"/>
          <w:color w:val="000000"/>
          <w:sz w:val="28"/>
        </w:rPr>
        <w:t>
      6)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қызметті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 салдарынан қайтыс болғандардың немесе қайтыс болған мүгедектердің, сондай-ақ қайтыс болуы Чернобыль АЭС-тағы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4,59 айлық есептік көрсеткіш;</w:t>
      </w:r>
      <w:r>
        <w:br/>
      </w:r>
      <w:r>
        <w:rPr>
          <w:rFonts w:ascii="Times New Roman"/>
          <w:b w:val="false"/>
          <w:i w:val="false"/>
          <w:color w:val="000000"/>
          <w:sz w:val="28"/>
        </w:rPr>
        <w:t>
      7) қайтыс болған соғыс мүгедектерінің және оларға теңестірілген мүгедектердің екінші рет некеге отырмаған әйелдеріне (ерлеріне), сондай-ақ қайтыс болған соғысқа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наградталған азаматтардың, жалпы ауруға шалдығудың, еңбек ету кезінде мертігуінің және басқа да себептердің (құқыққа қайшы келетіндерді қоспағанда) салдарынан мүгедек деп танылғандардың екінші рет некеге отырмаған әйелдеріне (ерлеріне) – 2,56 айлық есептік көрсеткіш;</w:t>
      </w:r>
      <w:r>
        <w:br/>
      </w:r>
      <w:r>
        <w:rPr>
          <w:rFonts w:ascii="Times New Roman"/>
          <w:b w:val="false"/>
          <w:i w:val="false"/>
          <w:color w:val="000000"/>
          <w:sz w:val="28"/>
        </w:rPr>
        <w:t>
      8) Кеңес Одағының Батырларына, үш дәрежелі Даңқ ордендерінің иегерлеріне, «Қазақстанның ғарышкер-ұшқышы» құрметті атағына ие болған адамдарға- 138,63 айлық есептік көрсеткіш;</w:t>
      </w:r>
      <w:r>
        <w:br/>
      </w:r>
      <w:r>
        <w:rPr>
          <w:rFonts w:ascii="Times New Roman"/>
          <w:b w:val="false"/>
          <w:i w:val="false"/>
          <w:color w:val="000000"/>
          <w:sz w:val="28"/>
        </w:rPr>
        <w:t>
      9) Ұлы Отан соғысының қатысушылары арасынан шыққан Социалистік Еңбек Ерлеріне – 74,65 айлық есептік көрсеткіш;</w:t>
      </w:r>
      <w:r>
        <w:br/>
      </w:r>
      <w:r>
        <w:rPr>
          <w:rFonts w:ascii="Times New Roman"/>
          <w:b w:val="false"/>
          <w:i w:val="false"/>
          <w:color w:val="000000"/>
          <w:sz w:val="28"/>
        </w:rPr>
        <w:t>
      10) Социалистік Еңбек Ерлеріне, үш дәрежелі Еңбек Даңқы ордендерінің иегерлеріне – 9,60 айлық есептік көрсеткіш;</w:t>
      </w:r>
      <w:r>
        <w:br/>
      </w:r>
      <w:r>
        <w:rPr>
          <w:rFonts w:ascii="Times New Roman"/>
          <w:b w:val="false"/>
          <w:i w:val="false"/>
          <w:color w:val="000000"/>
          <w:sz w:val="28"/>
        </w:rPr>
        <w:t>
      11)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сондай-ақ мемлекеттік наградалармен наградталмаған, 1941 жылғы 22 маусым мен 1945 жылғы 9 мамыр аралығындағы кезеңде кемінде алты ай жұмыс істеген (қызмет атқарған) адамдарға – 2,13 айлық есептік көрсеткіш;</w:t>
      </w:r>
      <w:r>
        <w:br/>
      </w:r>
      <w:r>
        <w:rPr>
          <w:rFonts w:ascii="Times New Roman"/>
          <w:b w:val="false"/>
          <w:i w:val="false"/>
          <w:color w:val="000000"/>
          <w:sz w:val="28"/>
        </w:rPr>
        <w:t>
      12) 1988 – 1989 жылдары Чернобыль АЭС-тағы апаттың салдарын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2,13 айлық есептік көрсеткіш;</w:t>
      </w:r>
      <w:r>
        <w:br/>
      </w:r>
      <w:r>
        <w:rPr>
          <w:rFonts w:ascii="Times New Roman"/>
          <w:b w:val="false"/>
          <w:i w:val="false"/>
          <w:color w:val="000000"/>
          <w:sz w:val="28"/>
        </w:rPr>
        <w:t>
      13) бірінші және екінші топтардағы мүгедектерге – 1,49 айлық есептік көрсеткіш;</w:t>
      </w:r>
      <w:r>
        <w:br/>
      </w:r>
      <w:r>
        <w:rPr>
          <w:rFonts w:ascii="Times New Roman"/>
          <w:b w:val="false"/>
          <w:i w:val="false"/>
          <w:color w:val="000000"/>
          <w:sz w:val="28"/>
        </w:rPr>
        <w:t>
      14) үшінші топтағы мүгедектерге – 0,64 айлық есептік көрсеткіш;</w:t>
      </w:r>
      <w:r>
        <w:br/>
      </w:r>
      <w:r>
        <w:rPr>
          <w:rFonts w:ascii="Times New Roman"/>
          <w:b w:val="false"/>
          <w:i w:val="false"/>
          <w:color w:val="000000"/>
          <w:sz w:val="28"/>
        </w:rPr>
        <w:t>
      15) он алты жасқа дейінгі мүгедек балаларға – 0,96 айлық есептік көрсеткіш;</w:t>
      </w:r>
      <w:r>
        <w:br/>
      </w:r>
      <w:r>
        <w:rPr>
          <w:rFonts w:ascii="Times New Roman"/>
          <w:b w:val="false"/>
          <w:i w:val="false"/>
          <w:color w:val="000000"/>
          <w:sz w:val="28"/>
        </w:rPr>
        <w:t>
      16) он алтыдан он сегіз жасқа дейінгі мүгедек балаларға:</w:t>
      </w:r>
      <w:r>
        <w:br/>
      </w:r>
      <w:r>
        <w:rPr>
          <w:rFonts w:ascii="Times New Roman"/>
          <w:b w:val="false"/>
          <w:i w:val="false"/>
          <w:color w:val="000000"/>
          <w:sz w:val="28"/>
        </w:rPr>
        <w:t>
      бірінші және екінші топтағыларға – 1,49 айлық есептік көрсеткіш;</w:t>
      </w:r>
      <w:r>
        <w:br/>
      </w:r>
      <w:r>
        <w:rPr>
          <w:rFonts w:ascii="Times New Roman"/>
          <w:b w:val="false"/>
          <w:i w:val="false"/>
          <w:color w:val="000000"/>
          <w:sz w:val="28"/>
        </w:rPr>
        <w:t>
      үшінші топтағыларға – 0,64 айлық есептік көрсеткіш;</w:t>
      </w:r>
      <w:r>
        <w:br/>
      </w:r>
      <w:r>
        <w:rPr>
          <w:rFonts w:ascii="Times New Roman"/>
          <w:b w:val="false"/>
          <w:i w:val="false"/>
          <w:color w:val="000000"/>
          <w:sz w:val="28"/>
        </w:rPr>
        <w:t>
      17) «Алтын алқамен», «Күміс алқамен» наградталған немесе бұрын «Батыр ана» атағын алған, I және ІІ дәрежелі «Ана даңқы» ордендерімен наградталған көп балалы аналарға – 6,40 айлық есептік көрсеткіш;</w:t>
      </w:r>
      <w:r>
        <w:br/>
      </w:r>
      <w:r>
        <w:rPr>
          <w:rFonts w:ascii="Times New Roman"/>
          <w:b w:val="false"/>
          <w:i w:val="false"/>
          <w:color w:val="000000"/>
          <w:sz w:val="28"/>
        </w:rPr>
        <w:t>
      18) бірге тұратын төрт және одан да көп кәмелетке толмаған балалары, оның ішінде орта, техникалық және кәсіптік, орта білімнен кейінгі білім беру ұйымдарында, жоғары оқу орындарында күндізгі оқу нысанында білім алатын балалары бар көп балалы отбасыларға балалары кәмелеттік жасқа толғаннан кейін олар оқу орындарын бітіретін уақытқа дейін (бірақ әрі дегенде жиырма үш жасқа толғанға дейін) – 4,16 айлық есептік көрсеткіш;</w:t>
      </w:r>
      <w:r>
        <w:br/>
      </w:r>
      <w:r>
        <w:rPr>
          <w:rFonts w:ascii="Times New Roman"/>
          <w:b w:val="false"/>
          <w:i w:val="false"/>
          <w:color w:val="000000"/>
          <w:sz w:val="28"/>
        </w:rPr>
        <w:t>
      19) саяси қуғын-сүргіндер құрбандарына, саяси қуғын-сүргіндерден зардап шеккен, мүгедектігі бар немесе зейнеткерлер болып табылатын адамдарға – 1,07 айлық есептік көрсеткіш;</w:t>
      </w:r>
      <w:r>
        <w:br/>
      </w:r>
      <w:r>
        <w:rPr>
          <w:rFonts w:ascii="Times New Roman"/>
          <w:b w:val="false"/>
          <w:i w:val="false"/>
          <w:color w:val="000000"/>
          <w:sz w:val="28"/>
        </w:rPr>
        <w:t>
      20) Қазақстан Республикасына ерекше еңбек сіңіргені үшін зейнетақы тағайындалған адамдарға – 1,07 айлық есептік көрсеткіш.».</w:t>
      </w:r>
      <w:r>
        <w:br/>
      </w:r>
      <w:r>
        <w:rPr>
          <w:rFonts w:ascii="Times New Roman"/>
          <w:b w:val="false"/>
          <w:i w:val="false"/>
          <w:color w:val="000000"/>
          <w:sz w:val="28"/>
        </w:rPr>
        <w:t>
      5.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10"/>
    <w:bookmarkStart w:name="z32" w:id="11"/>
    <w:p>
      <w:pPr>
        <w:spacing w:after="0"/>
        <w:ind w:left="0"/>
        <w:jc w:val="both"/>
      </w:pPr>
      <w:r>
        <w:rPr>
          <w:rFonts w:ascii="Times New Roman"/>
          <w:b w:val="false"/>
          <w:i w:val="false"/>
          <w:color w:val="000000"/>
          <w:sz w:val="28"/>
        </w:rPr>
        <w:t>
</w:t>
      </w:r>
      <w:r>
        <w:rPr>
          <w:rFonts w:ascii="Times New Roman"/>
          <w:b/>
          <w:i w:val="false"/>
          <w:color w:val="000000"/>
          <w:sz w:val="28"/>
        </w:rPr>
        <w:t>      «6-бап. Жәрдемақы мөлшері</w:t>
      </w:r>
    </w:p>
    <w:bookmarkEnd w:id="11"/>
    <w:bookmarkStart w:name="z33" w:id="12"/>
    <w:p>
      <w:pPr>
        <w:spacing w:after="0"/>
        <w:ind w:left="0"/>
        <w:jc w:val="both"/>
      </w:pPr>
      <w:r>
        <w:rPr>
          <w:rFonts w:ascii="Times New Roman"/>
          <w:b w:val="false"/>
          <w:i w:val="false"/>
          <w:color w:val="000000"/>
          <w:sz w:val="28"/>
        </w:rPr>
        <w:t>
      1.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өтілі бар азаматтарға жәрдемақы 9,42 айлық есептік көрсеткіш мөлшерінде тағайындалады.</w:t>
      </w:r>
      <w:r>
        <w:br/>
      </w:r>
      <w:r>
        <w:rPr>
          <w:rFonts w:ascii="Times New Roman"/>
          <w:b w:val="false"/>
          <w:i w:val="false"/>
          <w:color w:val="000000"/>
          <w:sz w:val="28"/>
        </w:rPr>
        <w:t>
</w:t>
      </w:r>
      <w:r>
        <w:rPr>
          <w:rFonts w:ascii="Times New Roman"/>
          <w:b w:val="false"/>
          <w:i w:val="false"/>
          <w:color w:val="000000"/>
          <w:sz w:val="28"/>
        </w:rPr>
        <w:t>
      2.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өтілі бар азаматтарға жәрдемақы 8,38 айлық есептік көрсеткіш мөлшерінде тағайындалады.</w:t>
      </w:r>
      <w:r>
        <w:br/>
      </w:r>
      <w:r>
        <w:rPr>
          <w:rFonts w:ascii="Times New Roman"/>
          <w:b w:val="false"/>
          <w:i w:val="false"/>
          <w:color w:val="000000"/>
          <w:sz w:val="28"/>
        </w:rPr>
        <w:t>
</w:t>
      </w:r>
      <w:r>
        <w:rPr>
          <w:rFonts w:ascii="Times New Roman"/>
          <w:b w:val="false"/>
          <w:i w:val="false"/>
          <w:color w:val="000000"/>
          <w:sz w:val="28"/>
        </w:rPr>
        <w:t>
      3. Жәрдемақы алушыға зейнеткерлік жасқа толған кезде осы Заңға сәйкес жәрдемақы алу немесе Қазақстан Республикасының зейнетақымен қамсыздандыру туралы заңнамасына сәйкес Орталықтан зейнетақы төлемдерін тағайындау арасында таңдау жасауға құқық беріледі.</w:t>
      </w:r>
    </w:p>
    <w:bookmarkEnd w:id="12"/>
    <w:bookmarkStart w:name="z36" w:id="13"/>
    <w:p>
      <w:pPr>
        <w:spacing w:after="0"/>
        <w:ind w:left="0"/>
        <w:jc w:val="both"/>
      </w:pPr>
      <w:r>
        <w:rPr>
          <w:rFonts w:ascii="Times New Roman"/>
          <w:b w:val="false"/>
          <w:i w:val="false"/>
          <w:color w:val="000000"/>
          <w:sz w:val="28"/>
        </w:rPr>
        <w:t>
</w:t>
      </w:r>
      <w:r>
        <w:rPr>
          <w:rFonts w:ascii="Times New Roman"/>
          <w:b/>
          <w:i w:val="false"/>
          <w:color w:val="000000"/>
          <w:sz w:val="28"/>
        </w:rPr>
        <w:t>      7-бап. Жәрдемақы төлеу</w:t>
      </w:r>
    </w:p>
    <w:bookmarkEnd w:id="13"/>
    <w:bookmarkStart w:name="z37" w:id="14"/>
    <w:p>
      <w:pPr>
        <w:spacing w:after="0"/>
        <w:ind w:left="0"/>
        <w:jc w:val="both"/>
      </w:pPr>
      <w:r>
        <w:rPr>
          <w:rFonts w:ascii="Times New Roman"/>
          <w:b w:val="false"/>
          <w:i w:val="false"/>
          <w:color w:val="000000"/>
          <w:sz w:val="28"/>
        </w:rPr>
        <w:t>      Жәрдемақы төлеуді Орталық ағымдағы ай үшін жүргізеді. Жәрдемақы алушы қайтыс болған жағдайда жәрдемақы қайтыс болған айына қоса төленеді.</w:t>
      </w:r>
      <w:r>
        <w:br/>
      </w:r>
      <w:r>
        <w:rPr>
          <w:rFonts w:ascii="Times New Roman"/>
          <w:b w:val="false"/>
          <w:i w:val="false"/>
          <w:color w:val="000000"/>
          <w:sz w:val="28"/>
        </w:rPr>
        <w:t>
      Жәрдемақы алушы қайтыс болған жағдайда оның отбасы мүшелеріне не жерлеуді жүзеге асырған адамға 15,7 айлық есептік көрсеткіш мөлшерінде жерлеуге арналған біржолғы төлем төленеді.</w:t>
      </w:r>
      <w:r>
        <w:br/>
      </w:r>
      <w:r>
        <w:rPr>
          <w:rFonts w:ascii="Times New Roman"/>
          <w:b w:val="false"/>
          <w:i w:val="false"/>
          <w:color w:val="000000"/>
          <w:sz w:val="28"/>
        </w:rPr>
        <w:t>
      Жәрдемақы төлеу Қазақстан Республикасының Үкіметі белгілеген тәртіппен жүзеге асырылады.».</w:t>
      </w:r>
      <w:r>
        <w:br/>
      </w:r>
      <w:r>
        <w:rPr>
          <w:rFonts w:ascii="Times New Roman"/>
          <w:b w:val="false"/>
          <w:i w:val="false"/>
          <w:color w:val="000000"/>
          <w:sz w:val="28"/>
        </w:rPr>
        <w:t>
      6.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Заңға сәйкес жәрдемақылар мынадай мөлшерде белгіленеді:</w:t>
      </w:r>
      <w:r>
        <w:br/>
      </w:r>
      <w:r>
        <w:rPr>
          <w:rFonts w:ascii="Times New Roman"/>
          <w:b w:val="false"/>
          <w:i w:val="false"/>
          <w:color w:val="000000"/>
          <w:sz w:val="28"/>
        </w:rPr>
        <w:t>
      1) бала туғанда берілетін жәрдемақы:</w:t>
      </w:r>
      <w:r>
        <w:br/>
      </w:r>
      <w:r>
        <w:rPr>
          <w:rFonts w:ascii="Times New Roman"/>
          <w:b w:val="false"/>
          <w:i w:val="false"/>
          <w:color w:val="000000"/>
          <w:sz w:val="28"/>
        </w:rPr>
        <w:t>
      бірінші, екінші, үшінші балаға – 31,41 айлық есептік көрсеткіш;</w:t>
      </w:r>
      <w:r>
        <w:br/>
      </w:r>
      <w:r>
        <w:rPr>
          <w:rFonts w:ascii="Times New Roman"/>
          <w:b w:val="false"/>
          <w:i w:val="false"/>
          <w:color w:val="000000"/>
          <w:sz w:val="28"/>
        </w:rPr>
        <w:t>
      төртінші және одан кейінгі балаларға – 52,35 айлық есептік көрсеткіш;</w:t>
      </w:r>
      <w:r>
        <w:br/>
      </w:r>
      <w:r>
        <w:rPr>
          <w:rFonts w:ascii="Times New Roman"/>
          <w:b w:val="false"/>
          <w:i w:val="false"/>
          <w:color w:val="000000"/>
          <w:sz w:val="28"/>
        </w:rPr>
        <w:t>
      2) бала күтімі жөніндегі жәрдемақы:</w:t>
      </w:r>
      <w:r>
        <w:br/>
      </w:r>
      <w:r>
        <w:rPr>
          <w:rFonts w:ascii="Times New Roman"/>
          <w:b w:val="false"/>
          <w:i w:val="false"/>
          <w:color w:val="000000"/>
          <w:sz w:val="28"/>
        </w:rPr>
        <w:t>
      бірінші балаға – 5,76 айлық есептік көрсеткіш;</w:t>
      </w:r>
      <w:r>
        <w:br/>
      </w:r>
      <w:r>
        <w:rPr>
          <w:rFonts w:ascii="Times New Roman"/>
          <w:b w:val="false"/>
          <w:i w:val="false"/>
          <w:color w:val="000000"/>
          <w:sz w:val="28"/>
        </w:rPr>
        <w:t>
      екінші балаға – 6,81 айлық есептік көрсеткіш;</w:t>
      </w:r>
      <w:r>
        <w:br/>
      </w:r>
      <w:r>
        <w:rPr>
          <w:rFonts w:ascii="Times New Roman"/>
          <w:b w:val="false"/>
          <w:i w:val="false"/>
          <w:color w:val="000000"/>
          <w:sz w:val="28"/>
        </w:rPr>
        <w:t>
      үшінші балаға – 7,85 айлық есептік көрсеткіш;</w:t>
      </w:r>
      <w:r>
        <w:br/>
      </w:r>
      <w:r>
        <w:rPr>
          <w:rFonts w:ascii="Times New Roman"/>
          <w:b w:val="false"/>
          <w:i w:val="false"/>
          <w:color w:val="000000"/>
          <w:sz w:val="28"/>
        </w:rPr>
        <w:t>
      төртінші және одан кейінгі балаларға – 8,90 айлық есептік көрсеткіш;</w:t>
      </w:r>
      <w:r>
        <w:br/>
      </w:r>
      <w:r>
        <w:rPr>
          <w:rFonts w:ascii="Times New Roman"/>
          <w:b w:val="false"/>
          <w:i w:val="false"/>
          <w:color w:val="000000"/>
          <w:sz w:val="28"/>
        </w:rPr>
        <w:t>
      3) балаларға арналған жәрдемақы – әрбір балаға 1,05 айлық есептік көрсеткіш;</w:t>
      </w:r>
      <w:r>
        <w:br/>
      </w:r>
      <w:r>
        <w:rPr>
          <w:rFonts w:ascii="Times New Roman"/>
          <w:b w:val="false"/>
          <w:i w:val="false"/>
          <w:color w:val="000000"/>
          <w:sz w:val="28"/>
        </w:rPr>
        <w:t>
      4) мүгедек баланы тәрбиелеушіге берілетін жәрдемақы – жалақының 1,05 ең төмен мөлшері.</w:t>
      </w:r>
      <w:r>
        <w:br/>
      </w:r>
      <w:r>
        <w:rPr>
          <w:rFonts w:ascii="Times New Roman"/>
          <w:b w:val="false"/>
          <w:i w:val="false"/>
          <w:color w:val="000000"/>
          <w:sz w:val="28"/>
        </w:rPr>
        <w:t>
      Осы тармақтың 1), 2) және 3) тармақшаларында көрсетілген жәрдемақылар – республикалық бюджет туралы заңда тиісті қаржы жылына белгіленетін айлық есептік көрсеткіш мөлшерінің өзгеруі ескеріле отырып, ал осы тармақтың 4) тармақшасында көрсетілген жәрдемақы – ең төмен жалақы мөлшерінің өзгеруі ескеріле отырып төленеді.».</w:t>
      </w:r>
      <w:r>
        <w:br/>
      </w:r>
      <w:r>
        <w:rPr>
          <w:rFonts w:ascii="Times New Roman"/>
          <w:b w:val="false"/>
          <w:i w:val="false"/>
          <w:color w:val="000000"/>
          <w:sz w:val="28"/>
        </w:rPr>
        <w:t>
</w:t>
      </w:r>
      <w:r>
        <w:rPr>
          <w:rFonts w:ascii="Times New Roman"/>
          <w:b w:val="false"/>
          <w:i w:val="false"/>
          <w:color w:val="000000"/>
          <w:sz w:val="28"/>
        </w:rPr>
        <w:t>
      7.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 алушы, оның ішінде мемлекеттік базалық зейнетақы төлемін алушы қайтыс болған жағдайда, оның отбасына не жерлеуді жүзеге асырған адамға Орталықтан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r>
        <w:br/>
      </w:r>
      <w:r>
        <w:rPr>
          <w:rFonts w:ascii="Times New Roman"/>
          <w:b w:val="false"/>
          <w:i w:val="false"/>
          <w:color w:val="000000"/>
          <w:sz w:val="28"/>
        </w:rPr>
        <w:t>
</w:t>
      </w:r>
      <w:r>
        <w:rPr>
          <w:rFonts w:ascii="Times New Roman"/>
          <w:b w:val="false"/>
          <w:i w:val="false"/>
          <w:color w:val="000000"/>
          <w:sz w:val="28"/>
        </w:rPr>
        <w:t>
      3. Ұлы Отан соғысының қатысушысы немесе мүгедегі болып табылатын, Орталықтан төленетін зейнетақы төлемдерін алушы қайтыс болған жағдайда, оның отбасына не жерлеуді жүзеге асырған адамға Орталықтан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төленеді.»;</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мүгедектерінің, әскери қызметшілердің, ішкі істер органдары, прокуратура, Қазақстан Республикасының бұрынғы Мемлекеттік тергеу комитеті қызметкерлерінің және зейнетақы 1998 жылдың 1 қаңтарына дейін, Қазақстан Республикасының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жеңілдікті шарттарда тағайындалған адамдардың зейнетақы төлемдері мөлшерін қоспағанда, 1998 жылғы 1 қаңтарға дейін тағайындалған зейнетақы төлемдерінің ең жоғары мөлшері республикалық бюджет туралы заңда тиісті қаржы жылына белгіленетін айлық есептік көрсеткіштің 41 еселенген мөлшерінің 75 пайызынан аспауға тиіс.»;</w:t>
      </w:r>
      <w:r>
        <w:br/>
      </w:r>
      <w:r>
        <w:rPr>
          <w:rFonts w:ascii="Times New Roman"/>
          <w:b w:val="false"/>
          <w:i w:val="false"/>
          <w:color w:val="000000"/>
          <w:sz w:val="28"/>
        </w:rPr>
        <w:t>
</w:t>
      </w:r>
      <w:r>
        <w:rPr>
          <w:rFonts w:ascii="Times New Roman"/>
          <w:b w:val="false"/>
          <w:i w:val="false"/>
          <w:color w:val="000000"/>
          <w:sz w:val="28"/>
        </w:rPr>
        <w:t>
      3)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 төлемдерін есептеу үшін табыс республикалық бюджет туралы заңда тиісті қаржы жылына белгіленген айлық есептік көрсеткіштің 41 еселенген мөлшерінен аспауға тиіс.»;</w:t>
      </w:r>
      <w:r>
        <w:br/>
      </w:r>
      <w:r>
        <w:rPr>
          <w:rFonts w:ascii="Times New Roman"/>
          <w:b w:val="false"/>
          <w:i w:val="false"/>
          <w:color w:val="000000"/>
          <w:sz w:val="28"/>
        </w:rPr>
        <w:t>
</w:t>
      </w:r>
      <w:r>
        <w:rPr>
          <w:rFonts w:ascii="Times New Roman"/>
          <w:b w:val="false"/>
          <w:i w:val="false"/>
          <w:color w:val="000000"/>
          <w:sz w:val="28"/>
        </w:rPr>
        <w:t>
      4) 50-баптың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Салымшының (алушының), Орталықтың, бірыңғай жинақтаушы зейнетақы қорының, кастодиан-банктің және инвестициялық портфельді басқарушының борыштары бойынша міндетті зейнетақы жарналарына, міндетті кәсіптік зейнетақы жарналарына, өсімпұлдарға, зейнетақы активтері мен зейнетақы жинақтарына тыйым салуға немесе олардан өндіріп алуға, оның ішінде санамаланған субъектілер таратылған және (немесе) банкрот болған жағдайларда, жол берілмейді.»;</w:t>
      </w:r>
      <w:r>
        <w:br/>
      </w:r>
      <w:r>
        <w:rPr>
          <w:rFonts w:ascii="Times New Roman"/>
          <w:b w:val="false"/>
          <w:i w:val="false"/>
          <w:color w:val="000000"/>
          <w:sz w:val="28"/>
        </w:rPr>
        <w:t>
</w:t>
      </w:r>
      <w:r>
        <w:rPr>
          <w:rFonts w:ascii="Times New Roman"/>
          <w:b w:val="false"/>
          <w:i w:val="false"/>
          <w:color w:val="000000"/>
          <w:sz w:val="28"/>
        </w:rPr>
        <w:t>
      «5. Алушы, сондай-ақ бірыңғай жинақтаушы зейнетақы қорында, ерікті жинақтаушы зейнетақы қорында зейнетақы жинақтары бар және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толмаған адам қайтыс болған жағдайда, оның отбасына не жерлеуді жүзеге асырған адамға бірыңғай жинақтаушы зейнетақы қоры, ерікті жинақтаушы зейнетақы қоры республикалық бюджет туралы заңда тиісті қаржы жылына белгіленген айлық есептік көрсеткіштің 52,4 еселенген мөлшері шегінде, бірақ жеке зейнетақы шотында бар қаражаттан аспайтын мөлшерде жерлеуге арналған біржолғы төлем төлейді.</w:t>
      </w:r>
      <w:r>
        <w:br/>
      </w: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 қалдығының сомасы тиісті қаржы жылына арналған республикалық бюджет туралы заңда белгіленген ең төмен зейнетақы мөлшерінен аспайтын соманы құраған жағдайда, бұл қалдық жерлеуге арналған біржолғы төлемнің сомасына қосылады.»;</w:t>
      </w:r>
      <w:r>
        <w:br/>
      </w:r>
      <w:r>
        <w:rPr>
          <w:rFonts w:ascii="Times New Roman"/>
          <w:b w:val="false"/>
          <w:i w:val="false"/>
          <w:color w:val="000000"/>
          <w:sz w:val="28"/>
        </w:rPr>
        <w:t>
</w:t>
      </w:r>
      <w:r>
        <w:rPr>
          <w:rFonts w:ascii="Times New Roman"/>
          <w:b w:val="false"/>
          <w:i w:val="false"/>
          <w:color w:val="000000"/>
          <w:sz w:val="28"/>
        </w:rPr>
        <w:t>
      5) 65-баптың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есептелген зейнетақы төлемдерінің жалпы мөлшері осы Заңның </w:t>
      </w:r>
      <w:r>
        <w:rPr>
          <w:rFonts w:ascii="Times New Roman"/>
          <w:b w:val="false"/>
          <w:i w:val="false"/>
          <w:color w:val="000000"/>
          <w:sz w:val="28"/>
        </w:rPr>
        <w:t>67-бабына</w:t>
      </w:r>
      <w:r>
        <w:rPr>
          <w:rFonts w:ascii="Times New Roman"/>
          <w:b w:val="false"/>
          <w:i w:val="false"/>
          <w:color w:val="000000"/>
          <w:sz w:val="28"/>
        </w:rPr>
        <w:t xml:space="preserve"> сәйкес айқындалған ақшалай үлестің 65 пайызынан аспауға тиіс. Әскери қызметшілерге, арнаулы мемлекеттік және құқық қорғау органдарының қызметкерлеріне, сондай-ақ арнаулы атақтар, сыныптық шендер алу және нысанды киім киіп жүру құқықтары 2012 жылғы 1 қаңтардан бастап жойылған адамдарға айлық зейнетақы төлемдерінің ең жоғары мөлшері республикалық бюджет туралы заңда тиісті қаржы жылына белгіленген 109 еселенген айлық есептік көрсеткіш мөлшерінен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Осы Заң, 2015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қоспағанда, 2014 жылғы 1 сәуірден бастап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