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58447" w14:textId="0e584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Қазақстан Республикасының халықаралық шарттары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2014 жылғы 30 қаңтардағы № 168-V ҚРЗ</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535353"/>
          <w:sz w:val="28"/>
        </w:rPr>
        <w:t xml:space="preserve">. </w:t>
      </w:r>
      <w:r>
        <w:rPr>
          <w:rFonts w:ascii="Times New Roman"/>
          <w:b w:val="false"/>
          <w:i w:val="false"/>
          <w:color w:val="000000"/>
          <w:sz w:val="28"/>
        </w:rPr>
        <w:t>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«Қазақстан Республикасындағы Тіл туралы» 1997 жылғы 11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13-14, 202-құжат; 2004 ж., № 23, 142-құжат; 2006 ж., № 10, 52-құжат; 2007 ж., № 19, 147-құжат; X» 20, 152-құжат; 2008 ж., № 20, 89-құжат; 2011 ж., № 1, 2-құжат; № 11, 102-құжат; 2012 ж., № 3, 25-құжат; № 15, 97-құжат; 2013 ж., № 2, 11-құжат; № 14, 75-құжат):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27-бапта</w:t>
      </w:r>
      <w:r>
        <w:rPr>
          <w:rFonts w:ascii="Times New Roman"/>
          <w:b w:val="false"/>
          <w:i w:val="false"/>
          <w:color w:val="535353"/>
          <w:sz w:val="28"/>
        </w:rPr>
        <w:t>:</w:t>
      </w:r>
      <w:r>
        <w:br/>
      </w:r>
      <w:r>
        <w:rPr>
          <w:rFonts w:ascii="Times New Roman"/>
          <w:b w:val="false"/>
          <w:i w:val="false"/>
          <w:color w:val="000000"/>
          <w:sz w:val="28"/>
        </w:rPr>
        <w:t>
</w:t>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шет мемлекеттермен екіжақты халықаралық шарттары Қазақстан Республикасының мемлекеттік тілінде және тараптардың келісуі бойынша өзге де тілдерде жасалады.»;</w:t>
      </w:r>
      <w:r>
        <w:br/>
      </w:r>
      <w:r>
        <w:rPr>
          <w:rFonts w:ascii="Times New Roman"/>
          <w:b w:val="false"/>
          <w:i w:val="false"/>
          <w:color w:val="000000"/>
          <w:sz w:val="28"/>
        </w:rPr>
        <w:t>
</w:t>
      </w:r>
      <w:r>
        <w:rPr>
          <w:rFonts w:ascii="Times New Roman"/>
          <w:b w:val="false"/>
          <w:i w:val="false"/>
          <w:color w:val="000000"/>
          <w:sz w:val="28"/>
        </w:rPr>
        <w:t>
      мынадай мазмұндағы үшінші бөлікпен толықтырылсын: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халықаралық ұйымдармен екіжақты халықаралық шарттары және Қазақстан Республикасының көпжақты халықаралық шарттары келіссөздерге қатысушы тараптардың келісуі бойынша айқындалған тілдерде жасалады.».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халықаралық шарттары туралы» 2005 жылғы 30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10, 35-құжат; 2007 ж., № 4, 34-құжат; 2010 ж., № 17-18, 109-құжат; 2011 ж., № 7, 54-құжат):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w:t>
      </w:r>
      <w:r>
        <w:rPr>
          <w:rFonts w:ascii="Times New Roman"/>
          <w:b w:val="false"/>
          <w:i w:val="false"/>
          <w:color w:val="000000"/>
          <w:sz w:val="28"/>
        </w:rPr>
        <w:t xml:space="preserve"> мынадай мазмұндағы 5-1) тармақшамен толықтырылсын:</w:t>
      </w:r>
      <w:r>
        <w:br/>
      </w:r>
      <w:r>
        <w:rPr>
          <w:rFonts w:ascii="Times New Roman"/>
          <w:b w:val="false"/>
          <w:i w:val="false"/>
          <w:color w:val="000000"/>
          <w:sz w:val="28"/>
        </w:rPr>
        <w:t>
</w:t>
      </w:r>
      <w:r>
        <w:rPr>
          <w:rFonts w:ascii="Times New Roman"/>
          <w:b w:val="false"/>
          <w:i w:val="false"/>
          <w:color w:val="000000"/>
          <w:sz w:val="28"/>
        </w:rPr>
        <w:t>
      «5-1) Қазақстан Республикасының халықаралық шарттарын жасасу жоспары – Қазақстан Республикасы қатысушысы болуға ниеттенетін халықаралық шарттардың, сондай-ақ халықаралық шарттар жобаларының тізбесі;»;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535353"/>
          <w:sz w:val="28"/>
        </w:rPr>
        <w:t xml:space="preserve">      2) </w:t>
      </w:r>
      <w:r>
        <w:rPr>
          <w:rFonts w:ascii="Times New Roman"/>
          <w:b w:val="false"/>
          <w:i w:val="false"/>
          <w:color w:val="000000"/>
          <w:sz w:val="28"/>
        </w:rPr>
        <w:t>2-бапта</w:t>
      </w:r>
      <w:r>
        <w:rPr>
          <w:rFonts w:ascii="Times New Roman"/>
          <w:b w:val="false"/>
          <w:i w:val="false"/>
          <w:color w:val="535353"/>
          <w:sz w:val="28"/>
        </w:rPr>
        <w:t>:</w:t>
      </w:r>
      <w:r>
        <w:br/>
      </w:r>
      <w:r>
        <w:rPr>
          <w:rFonts w:ascii="Times New Roman"/>
          <w:b w:val="false"/>
          <w:i w:val="false"/>
          <w:color w:val="000000"/>
          <w:sz w:val="28"/>
        </w:rPr>
        <w:t>
</w:t>
      </w:r>
      <w:r>
        <w:rPr>
          <w:rFonts w:ascii="Times New Roman"/>
          <w:b w:val="false"/>
          <w:i w:val="false"/>
          <w:color w:val="000000"/>
          <w:sz w:val="28"/>
        </w:rPr>
        <w:t>
      бірінші абзацтағы «Қазақстан Республикасының» деген сөздер «1. Қазақстан Республикасының»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2-тармақпен толықтырылсын: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ұлттық мүдделеріне сай келмейтін, Қазақстан Республикасының ұлттық қауіпсіздігіне нұқсан келтіретін немесе тәуелсіздігінен айырылуына әкеп соғатын халықаралық шарттарды жасасуға жол берілмейді.»;</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2-тарау</w:t>
      </w:r>
      <w:r>
        <w:rPr>
          <w:rFonts w:ascii="Times New Roman"/>
          <w:b w:val="false"/>
          <w:i w:val="false"/>
          <w:color w:val="000000"/>
          <w:sz w:val="28"/>
        </w:rPr>
        <w:t xml:space="preserve"> мынадай мазмұндағы 2-1 және 2-2-баптармен толықтырылсын:</w:t>
      </w:r>
    </w:p>
    <w:bookmarkEnd w:id="0"/>
    <w:bookmarkStart w:name="z16" w:id="1"/>
    <w:p>
      <w:pPr>
        <w:spacing w:after="0"/>
        <w:ind w:left="0"/>
        <w:jc w:val="both"/>
      </w:pPr>
      <w:r>
        <w:rPr>
          <w:rFonts w:ascii="Times New Roman"/>
          <w:b w:val="false"/>
          <w:i w:val="false"/>
          <w:color w:val="000000"/>
          <w:sz w:val="28"/>
        </w:rPr>
        <w:t>
</w:t>
      </w:r>
      <w:r>
        <w:rPr>
          <w:rFonts w:ascii="Times New Roman"/>
          <w:b/>
          <w:i w:val="false"/>
          <w:color w:val="000000"/>
          <w:sz w:val="28"/>
        </w:rPr>
        <w:t>      «2-1-бап. Халықаралық шарттар жасасуды жоспарлау</w:t>
      </w:r>
    </w:p>
    <w:bookmarkEnd w:id="1"/>
    <w:bookmarkStart w:name="z17" w:id="2"/>
    <w:p>
      <w:pPr>
        <w:spacing w:after="0"/>
        <w:ind w:left="0"/>
        <w:jc w:val="both"/>
      </w:pPr>
      <w:r>
        <w:rPr>
          <w:rFonts w:ascii="Times New Roman"/>
          <w:b w:val="false"/>
          <w:i w:val="false"/>
          <w:color w:val="000000"/>
          <w:sz w:val="28"/>
        </w:rPr>
        <w:t>
      1. Қазақстан Республикасының халықаралық шарттарын жасасу жоспарлары бір жылға жасалатын ағымдағы және үш жылға жасалатын перспективалық болып бөлінеді.</w:t>
      </w:r>
      <w:r>
        <w:br/>
      </w:r>
      <w:r>
        <w:rPr>
          <w:rFonts w:ascii="Times New Roman"/>
          <w:b w:val="false"/>
          <w:i w:val="false"/>
          <w:color w:val="000000"/>
          <w:sz w:val="28"/>
        </w:rPr>
        <w:t>
      Қазақстан Республикасының халықаралық шарттарын жасасудың ағымдағы және перспективалық жоспарларын әзірлеу тәртібін Қазақстан Республикасының Үкіметі айқындайды.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халықаралық шарттарын жасасудың ағымдағы және перспективалық жоспарларының жобаларын халықаралық шарттарды жасасу тұжырымдамаларының негізінде Қазақстан Республикасының Сыртқы істер министрлігі әзірлейді.</w:t>
      </w:r>
      <w:r>
        <w:br/>
      </w:r>
      <w:r>
        <w:rPr>
          <w:rFonts w:ascii="Times New Roman"/>
          <w:b w:val="false"/>
          <w:i w:val="false"/>
          <w:color w:val="000000"/>
          <w:sz w:val="28"/>
        </w:rPr>
        <w:t>
</w:t>
      </w:r>
      <w:r>
        <w:rPr>
          <w:rFonts w:ascii="Times New Roman"/>
          <w:b w:val="false"/>
          <w:i w:val="false"/>
          <w:color w:val="000000"/>
          <w:sz w:val="28"/>
        </w:rPr>
        <w:t>
      3. Қазақстан Республикасының халықаралық шарттарын жасасудың ағымдағы және перспективалық жоспарларының жобалары Қазақстан Республикасы Үкіметінің жанындағы Қазақстан Республикасының халықаралық шарттары мәселелері жөніндегі ведомствоаралық комиссияның шешімдерімен мақұлданады.</w:t>
      </w:r>
      <w:r>
        <w:br/>
      </w:r>
      <w:r>
        <w:rPr>
          <w:rFonts w:ascii="Times New Roman"/>
          <w:b w:val="false"/>
          <w:i w:val="false"/>
          <w:color w:val="000000"/>
          <w:sz w:val="28"/>
        </w:rPr>
        <w:t>
      Қазақстан Республикасының халықаралық шарттары мәселелері жөніндегі ведомствоаралық комиссияның құрамы, өкілеттіктері және қызметінің тәртібі Қазақстан Республикасының Үкіметі бекітетін ережеде айқындалады.</w:t>
      </w:r>
      <w:r>
        <w:br/>
      </w:r>
      <w:r>
        <w:rPr>
          <w:rFonts w:ascii="Times New Roman"/>
          <w:b w:val="false"/>
          <w:i w:val="false"/>
          <w:color w:val="000000"/>
          <w:sz w:val="28"/>
        </w:rPr>
        <w:t>
</w:t>
      </w:r>
      <w:r>
        <w:rPr>
          <w:rFonts w:ascii="Times New Roman"/>
          <w:b w:val="false"/>
          <w:i w:val="false"/>
          <w:color w:val="000000"/>
          <w:sz w:val="28"/>
        </w:rPr>
        <w:t>
      4. Қазақстан Республикасының халықаралық шарттарын жасасу жоспарлары Қазақстан Республикасының Президентімен келісіледі.</w:t>
      </w:r>
    </w:p>
    <w:bookmarkEnd w:id="2"/>
    <w:bookmarkStart w:name="z21" w:id="3"/>
    <w:p>
      <w:pPr>
        <w:spacing w:after="0"/>
        <w:ind w:left="0"/>
        <w:jc w:val="both"/>
      </w:pPr>
      <w:r>
        <w:rPr>
          <w:rFonts w:ascii="Times New Roman"/>
          <w:b w:val="false"/>
          <w:i w:val="false"/>
          <w:color w:val="000000"/>
          <w:sz w:val="28"/>
        </w:rPr>
        <w:t>
</w:t>
      </w:r>
      <w:r>
        <w:rPr>
          <w:rFonts w:ascii="Times New Roman"/>
          <w:b/>
          <w:i w:val="false"/>
          <w:color w:val="000000"/>
          <w:sz w:val="28"/>
        </w:rPr>
        <w:t>      2-2-бап. Халықаралық шартты жасасу тұжырымдамасы</w:t>
      </w:r>
    </w:p>
    <w:bookmarkEnd w:id="3"/>
    <w:bookmarkStart w:name="z22" w:id="4"/>
    <w:p>
      <w:pPr>
        <w:spacing w:after="0"/>
        <w:ind w:left="0"/>
        <w:jc w:val="both"/>
      </w:pPr>
      <w:r>
        <w:rPr>
          <w:rFonts w:ascii="Times New Roman"/>
          <w:b w:val="false"/>
          <w:i w:val="false"/>
          <w:color w:val="000000"/>
          <w:sz w:val="28"/>
        </w:rPr>
        <w:t>
      1. Орталық мемлекеттік орган халықаралық шартты жасасу тұжырымдамасын Қазақстан Республикасының Сыртқы істер министрлігі бекіткен нысан бойынша әзірлейді.</w:t>
      </w:r>
      <w:r>
        <w:br/>
      </w:r>
      <w:r>
        <w:rPr>
          <w:rFonts w:ascii="Times New Roman"/>
          <w:b w:val="false"/>
          <w:i w:val="false"/>
          <w:color w:val="000000"/>
          <w:sz w:val="28"/>
        </w:rPr>
        <w:t>
</w:t>
      </w:r>
      <w:r>
        <w:rPr>
          <w:rFonts w:ascii="Times New Roman"/>
          <w:b w:val="false"/>
          <w:i w:val="false"/>
          <w:color w:val="000000"/>
          <w:sz w:val="28"/>
        </w:rPr>
        <w:t>
      2. Орталық мемлекеттік орган халықаралық шартты жасасу тұжырымдамасын Қазақстан Республикасының Сыртқы істер министрлігіне енгізеді, ол осы халықаралық шартты жасасудың сыртқы саяси орындылығы туралы қорытынды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535353"/>
          <w:sz w:val="28"/>
        </w:rPr>
        <w:t xml:space="preserve">      4) </w:t>
      </w:r>
      <w:r>
        <w:rPr>
          <w:rFonts w:ascii="Times New Roman"/>
          <w:b w:val="false"/>
          <w:i w:val="false"/>
          <w:color w:val="000000"/>
          <w:sz w:val="28"/>
        </w:rPr>
        <w:t>3-бапта</w:t>
      </w:r>
      <w:r>
        <w:rPr>
          <w:rFonts w:ascii="Times New Roman"/>
          <w:b w:val="false"/>
          <w:i w:val="false"/>
          <w:color w:val="535353"/>
          <w:sz w:val="28"/>
        </w:rPr>
        <w:t>:</w:t>
      </w:r>
      <w:r>
        <w:br/>
      </w:r>
      <w:r>
        <w:rPr>
          <w:rFonts w:ascii="Times New Roman"/>
          <w:b w:val="false"/>
          <w:i w:val="false"/>
          <w:color w:val="000000"/>
          <w:sz w:val="28"/>
        </w:rPr>
        <w:t>
</w:t>
      </w:r>
      <w:r>
        <w:rPr>
          <w:rFonts w:ascii="Times New Roman"/>
          <w:b w:val="false"/>
          <w:i w:val="false"/>
          <w:color w:val="000000"/>
          <w:sz w:val="28"/>
        </w:rPr>
        <w:t>
      тақырыптағы «Қазақстан Республикасының қатысушы болу ниеті бар халықаралық шарттардың, сондай-ақ халықаралық шарттар жобаларының сараптамасы» деген сөздер «Қазақстан Республикасы қатысушысы болуға ниеттенетін халықаралық шарттарды, сондай-ақ халықаралық шарттардың жобаларын келісу және оларға сараптама»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1-тармақтың бірінші бөлігіндегі «Қазақстан Республикасының қатысушы болу ниеті бар халықаралық шарттарға, сондай-ақ халықаралық шарттар жобаларына» деген сөздер «Қазақстан Республикасының халықаралық шарттарын жасасу жоспарына енгізілген Қазақстан Республикасы қатысушысы болуға ниеттенетін халықаралық шарттарға, сондай-ақ халықаралық шарттардың жобаларына»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535353"/>
          <w:sz w:val="28"/>
        </w:rPr>
        <w:t>:</w:t>
      </w:r>
      <w:r>
        <w:br/>
      </w:r>
      <w:r>
        <w:rPr>
          <w:rFonts w:ascii="Times New Roman"/>
          <w:b w:val="false"/>
          <w:i w:val="false"/>
          <w:color w:val="000000"/>
          <w:sz w:val="28"/>
        </w:rPr>
        <w:t>
</w:t>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Сыртқы істер министрлігіне енгізілетін, Қазақстан Республикасы қатысушысы болуға ниеттенетін халықаралық шарттарға, сондай-ақ халықаралық шарттардың жобаларына:</w:t>
      </w:r>
      <w:r>
        <w:br/>
      </w:r>
      <w:r>
        <w:rPr>
          <w:rFonts w:ascii="Times New Roman"/>
          <w:b w:val="false"/>
          <w:i w:val="false"/>
          <w:color w:val="000000"/>
          <w:sz w:val="28"/>
        </w:rPr>
        <w:t>
      1) Қазақстан Республикасының мүдделі орталық мемлекеттік органдарының Қазақстан Республикасы қатысушысы болуға ниеттенетін халықаралық шарттарды, сондай-ақ халықаралық шарттардың жобаларын келісуді растайтын қорытындылары;</w:t>
      </w:r>
      <w:r>
        <w:br/>
      </w:r>
      <w:r>
        <w:rPr>
          <w:rFonts w:ascii="Times New Roman"/>
          <w:b w:val="false"/>
          <w:i w:val="false"/>
          <w:color w:val="000000"/>
          <w:sz w:val="28"/>
        </w:rPr>
        <w:t>
      2) Қазақстан Республикасының Әділет министрлігі заңдық сараптамасының нәтижелері;</w:t>
      </w:r>
      <w:r>
        <w:br/>
      </w:r>
      <w:r>
        <w:rPr>
          <w:rFonts w:ascii="Times New Roman"/>
          <w:b w:val="false"/>
          <w:i w:val="false"/>
          <w:color w:val="000000"/>
          <w:sz w:val="28"/>
        </w:rPr>
        <w:t>
      3) ратификациялауға жататын, Қазақстан Республикасы қатысушысы болуға ниеттенетін халықаралық шарттар бойынша, сондай-ақ халықаралық шарттардың жобалары бойынша ғылыми сараптаманың нәтижелері қоса беріледі.»;</w:t>
      </w:r>
      <w:r>
        <w:br/>
      </w:r>
      <w:r>
        <w:rPr>
          <w:rFonts w:ascii="Times New Roman"/>
          <w:b w:val="false"/>
          <w:i w:val="false"/>
          <w:color w:val="000000"/>
          <w:sz w:val="28"/>
        </w:rPr>
        <w:t>
</w:t>
      </w:r>
      <w:r>
        <w:rPr>
          <w:rFonts w:ascii="Times New Roman"/>
          <w:b w:val="false"/>
          <w:i w:val="false"/>
          <w:color w:val="000000"/>
          <w:sz w:val="28"/>
        </w:rPr>
        <w:t>
      екінші бөліктің </w:t>
      </w:r>
      <w:r>
        <w:rPr>
          <w:rFonts w:ascii="Times New Roman"/>
          <w:b w:val="false"/>
          <w:i w:val="false"/>
          <w:color w:val="000000"/>
          <w:sz w:val="28"/>
        </w:rPr>
        <w:t>1)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4-баптың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 қатысушысы болуға ниеттенетін халықаралық шарттар бойынша, сондай-ақ халықаралық шарттардың жобалары бойынша ғылыми (құқықтық, лингвистикалық, экологиялық, қаржылық және басқа да) сараптама жүргізілуі мүмкін.</w:t>
      </w:r>
      <w:r>
        <w:br/>
      </w:r>
      <w:r>
        <w:rPr>
          <w:rFonts w:ascii="Times New Roman"/>
          <w:b w:val="false"/>
          <w:i w:val="false"/>
          <w:color w:val="000000"/>
          <w:sz w:val="28"/>
        </w:rPr>
        <w:t>
      Міндетті ғылыми құқықтық және лингвистикалық сараптамалар ратификациялауға жататын:</w:t>
      </w:r>
      <w:r>
        <w:br/>
      </w:r>
      <w:r>
        <w:rPr>
          <w:rFonts w:ascii="Times New Roman"/>
          <w:b w:val="false"/>
          <w:i w:val="false"/>
          <w:color w:val="000000"/>
          <w:sz w:val="28"/>
        </w:rPr>
        <w:t>
      Қазақстан Республикасы қатысушысы болуға ниеттенетін халықаралық шарттар бойынша – оларды ратификациялау немесе оларға ратификациялау жолымен қосылу туралы шешім қабылданғанға дейін;</w:t>
      </w:r>
      <w:r>
        <w:br/>
      </w:r>
      <w:r>
        <w:rPr>
          <w:rFonts w:ascii="Times New Roman"/>
          <w:b w:val="false"/>
          <w:i w:val="false"/>
          <w:color w:val="000000"/>
          <w:sz w:val="28"/>
        </w:rPr>
        <w:t>
      халықаралық шарттардың жобалары бойынша – оларға қол қойылғанға дейін жүргізіледі.</w:t>
      </w:r>
      <w:r>
        <w:br/>
      </w:r>
      <w:r>
        <w:rPr>
          <w:rFonts w:ascii="Times New Roman"/>
          <w:b w:val="false"/>
          <w:i w:val="false"/>
          <w:color w:val="000000"/>
          <w:sz w:val="28"/>
        </w:rPr>
        <w:t>
      Ғылыми (экологиялық, қаржылық және басқа да) сараптамалардың өзге де түрлері Қазақстан Республикасы қатысушысы болуға ниеттенетін халықаралық шарттармен, сондай-ақ халықаралық шарттардың жобаларымен реттелетін құқықтық қатынастарға қарай жүргізіледі.</w:t>
      </w:r>
      <w:r>
        <w:br/>
      </w:r>
      <w:r>
        <w:rPr>
          <w:rFonts w:ascii="Times New Roman"/>
          <w:b w:val="false"/>
          <w:i w:val="false"/>
          <w:color w:val="000000"/>
          <w:sz w:val="28"/>
        </w:rPr>
        <w:t>
      Қазақстан Республикасы қатысушысы болуға ниеттенетін халықаралық шарттар, сондай-ақ халықаралық шарттардың жобалары бойынша ғылыми сараптама жүргізу қағидаларын Қазақстан Республикасының Үкіметі бекітеді.»;</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5-бапта</w:t>
      </w:r>
      <w:r>
        <w:rPr>
          <w:rFonts w:ascii="Times New Roman"/>
          <w:b w:val="false"/>
          <w:i w:val="false"/>
          <w:color w:val="535353"/>
          <w:sz w:val="28"/>
        </w:rPr>
        <w:t>:</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тармақшадағы</w:t>
      </w:r>
      <w:r>
        <w:rPr>
          <w:rFonts w:ascii="Times New Roman"/>
          <w:b w:val="false"/>
          <w:i w:val="false"/>
          <w:color w:val="000000"/>
          <w:sz w:val="28"/>
        </w:rPr>
        <w:t> «– халықаралық шарттарға қол қойылатын күнге дейін күнтізбелік он төрт күннен кешіктірмей Қазақстан Республикасының атынан оларға қол қою, оларды ратификациялау, бекіту, қабылдау туралы және оларға қосылу туралы, оның ішінде» деген сөздер «Қазақстан Республикасының атынан халықаралық шарттарға қол қою, оларды бекіту, қабылдау туралы және оларға қосылу туралы, оның ішінде оларға қол қойылатын күнге дейін күнтізбелік он төрт күннен кешіктірмей,»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Үкіметіне – Қазақстан Республикасы Үкіметінің атынан халықаралық шарттарға қол қою, оларды бекіту, қабылдау туралы және оларға қосылу туралы, оның ішінде оларға қол қойылатын күнге дейін күнтізбелік он төрт күннен кешіктірмей, қол қою туралы, сондай-ақ халықаралық шарттарды ратификациялау туралы ұсыныстар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2-тармақтағы</w:t>
      </w:r>
      <w:r>
        <w:rPr>
          <w:rFonts w:ascii="Times New Roman"/>
          <w:b w:val="false"/>
          <w:i w:val="false"/>
          <w:color w:val="000000"/>
          <w:sz w:val="28"/>
        </w:rPr>
        <w:t> «өз құзыретінің мәселелері бойынша Қазақстан Республикасының Үкіметі атынан халықаралық шарттарға қол қою, оларды ратификациялау, бекіту, қабылдау туралы және оларға қосылу туралы, оның ішіңде Қазақстан Республикасы Үкіметінің атынан қол қою туралы – оларға қол қойылатын күнге дейін күнтізбелік он төрт күннен кешіктірмей, Қазақстан Республикасының атынан оларға қол қойылатын күнге дейін күнтізбелік отыз күннен кешіктірмей Қазақстан Республикасының Үкіметіне» деген сөздер «өз құзыретіндегі мәселелері бойынша Қазақстан Республикасының Үкіметіне халықаралық шарттарға қол қою, оларды ратификациялау, бекіту, қабылдау туралы және оларға қосылу туралы, оның ішінде оларға қол қойылатын күнге дейін күнтізбелік он төрт күннен кешіктірмей – Қазақстан Республикасы Үкіметінің атынан, оларға қол қойылатын күнге дейін күнтізбелік отыз күннен кешіктірмей, Қазақстан Республикасының атынан қол қою туралы»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3-тармақтағы</w:t>
      </w:r>
      <w:r>
        <w:rPr>
          <w:rFonts w:ascii="Times New Roman"/>
          <w:b w:val="false"/>
          <w:i w:val="false"/>
          <w:color w:val="000000"/>
          <w:sz w:val="28"/>
        </w:rPr>
        <w:t> «қаулы қабылдап, Қазақстан Республикасының Президентіне Қазақстан Республикасының атынан халықаралық шарттарға қол қойылатын күнге дейін күнтізбелік он төрт күннен кешіктірмей оларға қол қою, оларды ратификациялау, бекіту, қабылдау туралы және оларға қосылу туралы, оның ішінде қол қою туралы ұсыныстар» деген сөздер «Қазақстан Республикасының Президентіне Қазақстан Республикасының атынан халықаралық шарттарға қол қою, оларды бекіту, қабылдау туралы және оларға қосылу туралы, оның ішінде оларға қол қойылатын күнге дейін күнтізбелік он төрт күннен кешіктірмей, қол қою туралы ұсыныстарды қаулылармен»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6-тармақта</w:t>
      </w:r>
      <w:r>
        <w:rPr>
          <w:rFonts w:ascii="Times New Roman"/>
          <w:b w:val="false"/>
          <w:i w:val="false"/>
          <w:color w:val="535353"/>
          <w:sz w:val="28"/>
        </w:rPr>
        <w:t>:</w:t>
      </w:r>
      <w:r>
        <w:br/>
      </w:r>
      <w:r>
        <w:rPr>
          <w:rFonts w:ascii="Times New Roman"/>
          <w:b w:val="false"/>
          <w:i w:val="false"/>
          <w:color w:val="000000"/>
          <w:sz w:val="28"/>
        </w:rPr>
        <w:t>
</w:t>
      </w:r>
      <w:r>
        <w:rPr>
          <w:rFonts w:ascii="Times New Roman"/>
          <w:b w:val="false"/>
          <w:i w:val="false"/>
          <w:color w:val="000000"/>
          <w:sz w:val="28"/>
        </w:rPr>
        <w:t>
      мынадай мазмұндағы 5-1) тармақшамен толықтырылсын:</w:t>
      </w:r>
      <w:r>
        <w:br/>
      </w:r>
      <w:r>
        <w:rPr>
          <w:rFonts w:ascii="Times New Roman"/>
          <w:b w:val="false"/>
          <w:i w:val="false"/>
          <w:color w:val="000000"/>
          <w:sz w:val="28"/>
        </w:rPr>
        <w:t>
</w:t>
      </w:r>
      <w:r>
        <w:rPr>
          <w:rFonts w:ascii="Times New Roman"/>
          <w:b w:val="false"/>
          <w:i w:val="false"/>
          <w:color w:val="000000"/>
          <w:sz w:val="28"/>
        </w:rPr>
        <w:t>
      «5-1) келіссөздерге қатысқан тараппен екіжақты халықаралық шарт жобасы мәтінінің келісілгенін растайтын құжаттар;»;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тармақшадағы</w:t>
      </w:r>
      <w:r>
        <w:rPr>
          <w:rFonts w:ascii="Times New Roman"/>
          <w:b w:val="false"/>
          <w:i w:val="false"/>
          <w:color w:val="000000"/>
          <w:sz w:val="28"/>
        </w:rPr>
        <w:t> «шартты жасасу тәсіліне қарай -» деген сөздер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тармақшадағы</w:t>
      </w:r>
      <w:r>
        <w:rPr>
          <w:rFonts w:ascii="Times New Roman"/>
          <w:b w:val="false"/>
          <w:i w:val="false"/>
          <w:color w:val="000000"/>
          <w:sz w:val="28"/>
        </w:rPr>
        <w:t> «негіздемелері қамтылуға тиіс» деген сөздер «негіздемелері;» деген сөзбен ауыстырылып, мынадай мазмұндағы 10) тармақшамен толықтырылсын:</w:t>
      </w:r>
      <w:r>
        <w:br/>
      </w:r>
      <w:r>
        <w:rPr>
          <w:rFonts w:ascii="Times New Roman"/>
          <w:b w:val="false"/>
          <w:i w:val="false"/>
          <w:color w:val="000000"/>
          <w:sz w:val="28"/>
        </w:rPr>
        <w:t>
</w:t>
      </w:r>
      <w:r>
        <w:rPr>
          <w:rFonts w:ascii="Times New Roman"/>
          <w:b w:val="false"/>
          <w:i w:val="false"/>
          <w:color w:val="000000"/>
          <w:sz w:val="28"/>
        </w:rPr>
        <w:t>
      «10) ратификациялауға жататын, Қазақстан Республикасы қатысушысы болуға ниеттенетін халықаралық шарттар бойынша, сондай-ақ халықаралық шарттардың жобалары бойынша ғылыми сараптаманың нәтижелері қамтылуға тиіс»;</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7-баптың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шет мемлекеттермен екіжақты халықаралық шарттары Қазақстан Республикасының мемлекеттік тілінде және тараптардың келісуі бойынша өзге де тілдерде жасалады.</w:t>
      </w:r>
      <w:r>
        <w:br/>
      </w:r>
      <w:r>
        <w:rPr>
          <w:rFonts w:ascii="Times New Roman"/>
          <w:b w:val="false"/>
          <w:i w:val="false"/>
          <w:color w:val="000000"/>
          <w:sz w:val="28"/>
        </w:rPr>
        <w:t>
      Қазақстан Республикасының халықаралық ұйымдармен екіжақты халықаралық шарттары келіссөздерге қатысушы тараптардың келісуі бойынша айқындалған тілдерде жасалады.»;</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18-баптың</w:t>
      </w:r>
      <w:r>
        <w:rPr>
          <w:rFonts w:ascii="Times New Roman"/>
          <w:b w:val="false"/>
          <w:i w:val="false"/>
          <w:color w:val="000000"/>
          <w:sz w:val="28"/>
        </w:rPr>
        <w:t xml:space="preserve"> 1-тармағы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«Уақытша қолдануды көздейтін халықаралық шартты ратификациялау туралы ұсыныс оны уақытша қолдану басталған күннен бастап алты айдан кешіктірілмей, осы Заңның </w:t>
      </w:r>
      <w:r>
        <w:rPr>
          <w:rFonts w:ascii="Times New Roman"/>
          <w:b w:val="false"/>
          <w:i w:val="false"/>
          <w:color w:val="000000"/>
          <w:sz w:val="28"/>
        </w:rPr>
        <w:t>5-бабында</w:t>
      </w:r>
      <w:r>
        <w:rPr>
          <w:rFonts w:ascii="Times New Roman"/>
          <w:b w:val="false"/>
          <w:i w:val="false"/>
          <w:color w:val="000000"/>
          <w:sz w:val="28"/>
        </w:rPr>
        <w:t xml:space="preserve"> көзделген тәртіппен Қазақстан Республикасы Парламентінің Мәжілісіне енгізіледі.»;</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24-баптың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күшіне енген, сондай-ақ уақытша қолданылатын халықаралық шарттары Қазақстан Республикасы Сыртқы істер министрлігінің ұсынуы бойынша «Қазақстан Республикасының халықаралық шарттары бюллетені» жинағында және Қазақстан Республикасының Үкіметі айқындайтын интернет-ресурста жарияланады.»;</w:t>
      </w:r>
      <w:r>
        <w:br/>
      </w:r>
      <w:r>
        <w:rPr>
          <w:rFonts w:ascii="Times New Roman"/>
          <w:b w:val="false"/>
          <w:i w:val="false"/>
          <w:color w:val="000000"/>
          <w:sz w:val="28"/>
        </w:rPr>
        <w:t>
</w:t>
      </w:r>
      <w:r>
        <w:rPr>
          <w:rFonts w:ascii="Times New Roman"/>
          <w:b w:val="false"/>
          <w:i w:val="false"/>
          <w:color w:val="000000"/>
          <w:sz w:val="28"/>
        </w:rPr>
        <w:t>
      10) мынадай мазмұндағы 31-1-баппен толықтырылсын:</w:t>
      </w:r>
    </w:p>
    <w:bookmarkEnd w:id="4"/>
    <w:bookmarkStart w:name="z53" w:id="5"/>
    <w:p>
      <w:pPr>
        <w:spacing w:after="0"/>
        <w:ind w:left="0"/>
        <w:jc w:val="both"/>
      </w:pPr>
      <w:r>
        <w:rPr>
          <w:rFonts w:ascii="Times New Roman"/>
          <w:b w:val="false"/>
          <w:i w:val="false"/>
          <w:color w:val="000000"/>
          <w:sz w:val="28"/>
        </w:rPr>
        <w:t>
</w:t>
      </w:r>
      <w:r>
        <w:rPr>
          <w:rFonts w:ascii="Times New Roman"/>
          <w:b/>
          <w:i w:val="false"/>
          <w:color w:val="000000"/>
          <w:sz w:val="28"/>
        </w:rPr>
        <w:t>      «31-1-бап. Қазақстан Республикасының халықаралық</w:t>
      </w:r>
      <w:r>
        <w:br/>
      </w:r>
      <w:r>
        <w:rPr>
          <w:rFonts w:ascii="Times New Roman"/>
          <w:b w:val="false"/>
          <w:i w:val="false"/>
          <w:color w:val="000000"/>
          <w:sz w:val="28"/>
        </w:rPr>
        <w:t>
                   </w:t>
      </w:r>
      <w:r>
        <w:rPr>
          <w:rFonts w:ascii="Times New Roman"/>
          <w:b/>
          <w:i w:val="false"/>
          <w:color w:val="000000"/>
          <w:sz w:val="28"/>
        </w:rPr>
        <w:t>шарттарын жасасу, орындау, өзгерту және</w:t>
      </w:r>
      <w:r>
        <w:br/>
      </w:r>
      <w:r>
        <w:rPr>
          <w:rFonts w:ascii="Times New Roman"/>
          <w:b w:val="false"/>
          <w:i w:val="false"/>
          <w:color w:val="000000"/>
          <w:sz w:val="28"/>
        </w:rPr>
        <w:t>
                   </w:t>
      </w:r>
      <w:r>
        <w:rPr>
          <w:rFonts w:ascii="Times New Roman"/>
          <w:b/>
          <w:i w:val="false"/>
          <w:color w:val="000000"/>
          <w:sz w:val="28"/>
        </w:rPr>
        <w:t>тоқтату тәртібі туралы Қазақстан</w:t>
      </w:r>
      <w:r>
        <w:br/>
      </w:r>
      <w:r>
        <w:rPr>
          <w:rFonts w:ascii="Times New Roman"/>
          <w:b w:val="false"/>
          <w:i w:val="false"/>
          <w:color w:val="000000"/>
          <w:sz w:val="28"/>
        </w:rPr>
        <w:t>
                   </w:t>
      </w:r>
      <w:r>
        <w:rPr>
          <w:rFonts w:ascii="Times New Roman"/>
          <w:b/>
          <w:i w:val="false"/>
          <w:color w:val="000000"/>
          <w:sz w:val="28"/>
        </w:rPr>
        <w:t>Республикасының заңнамасын бұзғаны үшін</w:t>
      </w:r>
      <w:r>
        <w:br/>
      </w:r>
      <w:r>
        <w:rPr>
          <w:rFonts w:ascii="Times New Roman"/>
          <w:b w:val="false"/>
          <w:i w:val="false"/>
          <w:color w:val="000000"/>
          <w:sz w:val="28"/>
        </w:rPr>
        <w:t>
                   </w:t>
      </w:r>
      <w:r>
        <w:rPr>
          <w:rFonts w:ascii="Times New Roman"/>
          <w:b/>
          <w:i w:val="false"/>
          <w:color w:val="000000"/>
          <w:sz w:val="28"/>
        </w:rPr>
        <w:t>жауаптылық</w:t>
      </w:r>
    </w:p>
    <w:bookmarkEnd w:id="5"/>
    <w:bookmarkStart w:name="z55" w:id="6"/>
    <w:p>
      <w:pPr>
        <w:spacing w:after="0"/>
        <w:ind w:left="0"/>
        <w:jc w:val="both"/>
      </w:pPr>
      <w:r>
        <w:rPr>
          <w:rFonts w:ascii="Times New Roman"/>
          <w:b w:val="false"/>
          <w:i w:val="false"/>
          <w:color w:val="000000"/>
          <w:sz w:val="28"/>
        </w:rPr>
        <w:t>
      Қазақстан Республикасының халықаралық шарттарын жасасу, орындау, өзгерту және тоқтату тәртібі туралы Қазақстан Республикасының заңнамасын бұзу Қазақстан Республикасының заңдарына сәйкес жауаптылыққа әкеп соғады.».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535353"/>
          <w:sz w:val="28"/>
        </w:rPr>
        <w:t xml:space="preserve">. </w:t>
      </w:r>
      <w:r>
        <w:rPr>
          <w:rFonts w:ascii="Times New Roman"/>
          <w:b w:val="false"/>
          <w:i w:val="false"/>
          <w:color w:val="000000"/>
          <w:sz w:val="28"/>
        </w:rPr>
        <w:t>Осы Заң алғашқы ресми жарияланған күнінен кейін күнтізбелік он күн өткен соң қолданысқа енгізіледі.</w:t>
      </w:r>
    </w:p>
    <w:bookmarkEnd w:id="6"/>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