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2b85" w14:textId="f5e2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24 маусымдағы № 110-V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«2013-2015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18-19, 118-құжат)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2013-2015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бекiтiлсiн:</w:t>
      </w:r>
      <w:r>
        <w:br/>
      </w:r>
      <w:r>
        <w:rPr>
          <w:rFonts w:ascii="Times New Roman"/>
          <w:b w:val="false"/>
          <w:i w:val="false"/>
          <w:color w:val="000000"/>
          <w:sz w:val="28"/>
        </w:rPr>
        <w:t>
</w:t>
      </w:r>
      <w:r>
        <w:rPr>
          <w:rFonts w:ascii="Times New Roman"/>
          <w:b w:val="false"/>
          <w:i w:val="false"/>
          <w:color w:val="000000"/>
          <w:sz w:val="28"/>
        </w:rPr>
        <w:t>
      1) кiрiстер – 5 132 695 739 мың теңге, оның iшiнде:</w:t>
      </w:r>
      <w:r>
        <w:br/>
      </w:r>
      <w:r>
        <w:rPr>
          <w:rFonts w:ascii="Times New Roman"/>
          <w:b w:val="false"/>
          <w:i w:val="false"/>
          <w:color w:val="000000"/>
          <w:sz w:val="28"/>
        </w:rPr>
        <w:t>
      салықтық түсiмдер бойынша – 3 504 856 329 мың теңге;</w:t>
      </w:r>
      <w:r>
        <w:br/>
      </w:r>
      <w:r>
        <w:rPr>
          <w:rFonts w:ascii="Times New Roman"/>
          <w:b w:val="false"/>
          <w:i w:val="false"/>
          <w:color w:val="000000"/>
          <w:sz w:val="28"/>
        </w:rPr>
        <w:t>
      салықтық емес түсiмдер бойынша – 75 741 504 мың теңге;</w:t>
      </w:r>
      <w:r>
        <w:br/>
      </w:r>
      <w:r>
        <w:rPr>
          <w:rFonts w:ascii="Times New Roman"/>
          <w:b w:val="false"/>
          <w:i w:val="false"/>
          <w:color w:val="000000"/>
          <w:sz w:val="28"/>
        </w:rPr>
        <w:t>
      негiзгi капиталды сатудан түсетiн түсiмдер бойынша – 7 700 000 мың теңге;</w:t>
      </w:r>
      <w:r>
        <w:br/>
      </w:r>
      <w:r>
        <w:rPr>
          <w:rFonts w:ascii="Times New Roman"/>
          <w:b w:val="false"/>
          <w:i w:val="false"/>
          <w:color w:val="000000"/>
          <w:sz w:val="28"/>
        </w:rPr>
        <w:t>
      трансферттер түсiмдерi бойынша – 1 544 397 906 мың теңге;</w:t>
      </w:r>
      <w:r>
        <w:br/>
      </w:r>
      <w:r>
        <w:rPr>
          <w:rFonts w:ascii="Times New Roman"/>
          <w:b w:val="false"/>
          <w:i w:val="false"/>
          <w:color w:val="000000"/>
          <w:sz w:val="28"/>
        </w:rPr>
        <w:t>
</w:t>
      </w:r>
      <w:r>
        <w:rPr>
          <w:rFonts w:ascii="Times New Roman"/>
          <w:b w:val="false"/>
          <w:i w:val="false"/>
          <w:color w:val="000000"/>
          <w:sz w:val="28"/>
        </w:rPr>
        <w:t>
      2) шығындар – 5 888 519 110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41 581 562 мың теңге, оның iшiнде:</w:t>
      </w:r>
      <w:r>
        <w:br/>
      </w:r>
      <w:r>
        <w:rPr>
          <w:rFonts w:ascii="Times New Roman"/>
          <w:b w:val="false"/>
          <w:i w:val="false"/>
          <w:color w:val="000000"/>
          <w:sz w:val="28"/>
        </w:rPr>
        <w:t>
      бюджеттiк кредиттер – 122 875 156 мың теңге;</w:t>
      </w:r>
      <w:r>
        <w:br/>
      </w:r>
      <w:r>
        <w:rPr>
          <w:rFonts w:ascii="Times New Roman"/>
          <w:b w:val="false"/>
          <w:i w:val="false"/>
          <w:color w:val="000000"/>
          <w:sz w:val="28"/>
        </w:rPr>
        <w:t>
      бюджеттiк кредиттердi өтеу – 81 293 594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73 167 974 мың теңге, оның iшiнде:</w:t>
      </w:r>
      <w:r>
        <w:br/>
      </w:r>
      <w:r>
        <w:rPr>
          <w:rFonts w:ascii="Times New Roman"/>
          <w:b w:val="false"/>
          <w:i w:val="false"/>
          <w:color w:val="000000"/>
          <w:sz w:val="28"/>
        </w:rPr>
        <w:t>
      қаржы активтерiн сатып алу – 87 605 474 мың теңге;</w:t>
      </w:r>
      <w:r>
        <w:br/>
      </w:r>
      <w:r>
        <w:rPr>
          <w:rFonts w:ascii="Times New Roman"/>
          <w:b w:val="false"/>
          <w:i w:val="false"/>
          <w:color w:val="000000"/>
          <w:sz w:val="28"/>
        </w:rPr>
        <w:t>
      мемлекеттiң қаржы активтерiн сатудан түсетiн түсiмдер – 14 437 500 мың теңге;</w:t>
      </w:r>
      <w:r>
        <w:br/>
      </w:r>
      <w:r>
        <w:rPr>
          <w:rFonts w:ascii="Times New Roman"/>
          <w:b w:val="false"/>
          <w:i w:val="false"/>
          <w:color w:val="000000"/>
          <w:sz w:val="28"/>
        </w:rPr>
        <w:t>
</w:t>
      </w:r>
      <w:r>
        <w:rPr>
          <w:rFonts w:ascii="Times New Roman"/>
          <w:b w:val="false"/>
          <w:i w:val="false"/>
          <w:color w:val="000000"/>
          <w:sz w:val="28"/>
        </w:rPr>
        <w:t>
      5) тапшылық – -870 572 907 мың теңге немесе елдiң жалпы iшкi өнiмiнiң 2,5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870 572 907 мың теңге.</w:t>
      </w:r>
      <w:r>
        <w:br/>
      </w:r>
      <w:r>
        <w:rPr>
          <w:rFonts w:ascii="Times New Roman"/>
          <w:b w:val="false"/>
          <w:i w:val="false"/>
          <w:color w:val="000000"/>
          <w:sz w:val="28"/>
        </w:rPr>
        <w:t>
</w:t>
      </w:r>
      <w:r>
        <w:rPr>
          <w:rFonts w:ascii="Times New Roman"/>
          <w:b w:val="false"/>
          <w:i w:val="false"/>
          <w:color w:val="000000"/>
          <w:sz w:val="28"/>
        </w:rPr>
        <w:t>
      2-бап. 2013 жылға арналған республикалық бюджетте Ресей Федерациясының «Байқоңыр» кешенiн пайдаланғаны үшін 17 250 000 мың теңге сомасында және әскери полигондарды пайдаланғаны үшін 3 717 900 мың теңге сомасында жалдау ақыларының түсiмдері көзделсiн.»;</w:t>
      </w:r>
      <w:r>
        <w:br/>
      </w:r>
      <w:r>
        <w:rPr>
          <w:rFonts w:ascii="Times New Roman"/>
          <w:b w:val="false"/>
          <w:i w:val="false"/>
          <w:color w:val="000000"/>
          <w:sz w:val="28"/>
        </w:rPr>
        <w:t>
</w:t>
      </w:r>
      <w:r>
        <w:rPr>
          <w:rFonts w:ascii="Times New Roman"/>
          <w:b w:val="false"/>
          <w:i w:val="false"/>
          <w:color w:val="000000"/>
          <w:sz w:val="28"/>
        </w:rPr>
        <w:t>
      2) 7-баптың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өкілеттіктерді – 55 913 мың теңге;</w:t>
      </w:r>
      <w:r>
        <w:br/>
      </w:r>
      <w:r>
        <w:rPr>
          <w:rFonts w:ascii="Times New Roman"/>
          <w:b w:val="false"/>
          <w:i w:val="false"/>
          <w:color w:val="000000"/>
          <w:sz w:val="28"/>
        </w:rPr>
        <w:t>
      халықтың көші-қоны саласындағы функциялар мен өкілеттіктерді – 6 650 мың теңге;»;</w:t>
      </w:r>
      <w:r>
        <w:br/>
      </w:r>
      <w:r>
        <w:rPr>
          <w:rFonts w:ascii="Times New Roman"/>
          <w:b w:val="false"/>
          <w:i w:val="false"/>
          <w:color w:val="000000"/>
          <w:sz w:val="28"/>
        </w:rPr>
        <w:t>
</w:t>
      </w:r>
      <w:r>
        <w:rPr>
          <w:rFonts w:ascii="Times New Roman"/>
          <w:b w:val="false"/>
          <w:i w:val="false"/>
          <w:color w:val="000000"/>
          <w:sz w:val="28"/>
        </w:rPr>
        <w:t>
      3) мынадай мазмұндағы 7-1 және 8-1-баптармен толықтырылсын:</w:t>
      </w:r>
      <w:r>
        <w:br/>
      </w:r>
      <w:r>
        <w:rPr>
          <w:rFonts w:ascii="Times New Roman"/>
          <w:b w:val="false"/>
          <w:i w:val="false"/>
          <w:color w:val="000000"/>
          <w:sz w:val="28"/>
        </w:rPr>
        <w:t>
      «7-1-бап. 2013 жылға арналған республикалық бюджетте Алматы, Ақтөбе, Шығыс Қазақстан, Оңтүстік Қазақстан облыстарының облыстық бюджеттерінен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1 699 844 мың теңге сомасында трансферттердiң түсiмдері көзделсін.»;</w:t>
      </w:r>
      <w:r>
        <w:br/>
      </w:r>
      <w:r>
        <w:rPr>
          <w:rFonts w:ascii="Times New Roman"/>
          <w:b w:val="false"/>
          <w:i w:val="false"/>
          <w:color w:val="000000"/>
          <w:sz w:val="28"/>
        </w:rPr>
        <w:t>
</w:t>
      </w:r>
      <w:r>
        <w:rPr>
          <w:rFonts w:ascii="Times New Roman"/>
          <w:b w:val="false"/>
          <w:i w:val="false"/>
          <w:color w:val="000000"/>
          <w:sz w:val="28"/>
        </w:rPr>
        <w:t>
      «8-1-бап. 2013 жылға арналған республикалық бюджетте Қазақстан Республикасының Ұлттық қорынан көлік инфрақұрылымын дамытуға 25 500 000 мың теңге сомасында нысаналы трансферт көзделсін.»;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w:t>
      </w:r>
      <w:r>
        <w:rPr>
          <w:rFonts w:ascii="Times New Roman"/>
          <w:b w:val="false"/>
          <w:i w:val="false"/>
          <w:color w:val="000000"/>
          <w:sz w:val="28"/>
        </w:rPr>
        <w:t xml:space="preserve"> мынадай мазмұндағы 10-1), 10-2), 11-1), 27-1), 27-2) және 28-1)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w:t>
      </w:r>
      <w:r>
        <w:br/>
      </w:r>
      <w:r>
        <w:rPr>
          <w:rFonts w:ascii="Times New Roman"/>
          <w:b w:val="false"/>
          <w:i w:val="false"/>
          <w:color w:val="000000"/>
          <w:sz w:val="28"/>
        </w:rPr>
        <w:t>
</w:t>
      </w:r>
      <w:r>
        <w:rPr>
          <w:rFonts w:ascii="Times New Roman"/>
          <w:b w:val="false"/>
          <w:i w:val="false"/>
          <w:color w:val="000000"/>
          <w:sz w:val="28"/>
        </w:rPr>
        <w:t>
      10-2) агроөнеркәсіптік кешен субъектілері үшін тауарлардың, жұмыстардың және көрсетілетін қызметтердің қолжетімділігін арттыруға;»;</w:t>
      </w:r>
      <w:r>
        <w:br/>
      </w:r>
      <w:r>
        <w:rPr>
          <w:rFonts w:ascii="Times New Roman"/>
          <w:b w:val="false"/>
          <w:i w:val="false"/>
          <w:color w:val="000000"/>
          <w:sz w:val="28"/>
        </w:rPr>
        <w:t>
</w:t>
      </w:r>
      <w:r>
        <w:rPr>
          <w:rFonts w:ascii="Times New Roman"/>
          <w:b w:val="false"/>
          <w:i w:val="false"/>
          <w:color w:val="000000"/>
          <w:sz w:val="28"/>
        </w:rPr>
        <w:t>
      «11-1)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000000"/>
          <w:sz w:val="28"/>
        </w:rPr>
        <w:t>
      «27-1) жаңадан iске қосылатын білім беру объектілерін күтіп-ұстауға;</w:t>
      </w:r>
      <w:r>
        <w:br/>
      </w:r>
      <w:r>
        <w:rPr>
          <w:rFonts w:ascii="Times New Roman"/>
          <w:b w:val="false"/>
          <w:i w:val="false"/>
          <w:color w:val="000000"/>
          <w:sz w:val="28"/>
        </w:rPr>
        <w:t>
</w:t>
      </w:r>
      <w:r>
        <w:rPr>
          <w:rFonts w:ascii="Times New Roman"/>
          <w:b w:val="false"/>
          <w:i w:val="false"/>
          <w:color w:val="000000"/>
          <w:sz w:val="28"/>
        </w:rPr>
        <w:t>
      27-2)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w:t>
      </w:r>
      <w:r>
        <w:rPr>
          <w:rFonts w:ascii="Times New Roman"/>
          <w:b w:val="false"/>
          <w:i w:val="false"/>
          <w:color w:val="000000"/>
          <w:sz w:val="28"/>
        </w:rPr>
        <w:t>
      «28-1) жаңадан iске қосылатын денсаулық сақтау объектiлерiн күтіп-ұстауға;»;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қаржылық сауықтыру үшін агроөнеркәсіптік кешен субъектілерінің кредиттік және лизингтік міндеттемелері бойынша сыйақы мөлшерлемелерін субсидиялау;»;</w:t>
      </w:r>
      <w:r>
        <w:br/>
      </w:r>
      <w:r>
        <w:rPr>
          <w:rFonts w:ascii="Times New Roman"/>
          <w:b w:val="false"/>
          <w:i w:val="false"/>
          <w:color w:val="000000"/>
          <w:sz w:val="28"/>
        </w:rPr>
        <w:t>
</w:t>
      </w:r>
      <w:r>
        <w:rPr>
          <w:rFonts w:ascii="Times New Roman"/>
          <w:b w:val="false"/>
          <w:i w:val="false"/>
          <w:color w:val="000000"/>
          <w:sz w:val="28"/>
        </w:rPr>
        <w:t>
      6) 15-баптың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«17-бап. </w:t>
      </w:r>
      <w:r>
        <w:rPr>
          <w:rFonts w:ascii="Times New Roman"/>
          <w:b w:val="false"/>
          <w:i w:val="false"/>
          <w:color w:val="000000"/>
          <w:sz w:val="28"/>
        </w:rPr>
        <w:t>Жұмыспен қамту 2020</w:t>
      </w:r>
      <w:r>
        <w:rPr>
          <w:rFonts w:ascii="Times New Roman"/>
          <w:b w:val="false"/>
          <w:i w:val="false"/>
          <w:color w:val="000000"/>
          <w:sz w:val="28"/>
        </w:rPr>
        <w:t xml:space="preserve"> жол картасын іске асыруға арналған қаражатты бөлу және (немесе) оны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«20-бап. Қазақстан Республикасы Үкiметiнiң 2013 жылға арналған резервi 53 291 686 мың теңге сомасында бекiтiлсiн.»;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«23-бап. Қазақстан Республикасы Төтенше жағдайлар министрлiгi шығындарының құрамында мемлекеттiк материалдық резервті қалыптастыруға және сақтауға республикалық бюджет кірістерінде жаңарту тәртібімен шығарылған материалдық құндылықтарды өткізуден түскен 800 000 мың теңге сомасындағы қаражатты көрсете отырып, 11 638 230 мың теңге сомасында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«29-бап. 2013 жылғы 31 желтоқсанға үкiметтiк борыш лимитi 4 770 600 000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11)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6" w:id="1"/>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2013 жылғы 24 маусымдағы       </w:t>
      </w:r>
      <w:r>
        <w:br/>
      </w:r>
      <w:r>
        <w:rPr>
          <w:rFonts w:ascii="Times New Roman"/>
          <w:b w:val="false"/>
          <w:i w:val="false"/>
          <w:color w:val="000000"/>
          <w:sz w:val="28"/>
        </w:rPr>
        <w:t xml:space="preserve">
№ 110-V ҚРЗ Заңына          </w:t>
      </w:r>
      <w:r>
        <w:br/>
      </w:r>
      <w:r>
        <w:rPr>
          <w:rFonts w:ascii="Times New Roman"/>
          <w:b w:val="false"/>
          <w:i w:val="false"/>
          <w:color w:val="000000"/>
          <w:sz w:val="28"/>
        </w:rPr>
        <w:t xml:space="preserve">
1-ҚОСЫМША              </w:t>
      </w:r>
    </w:p>
    <w:bookmarkEnd w:id="1"/>
    <w:bookmarkStart w:name="z37" w:id="2"/>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2013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11"/>
        <w:gridCol w:w="1"/>
        <w:gridCol w:w="1167"/>
        <w:gridCol w:w="7249"/>
        <w:gridCol w:w="2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5 132 695 739</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3 504 856 329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1 174 337 700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1 174 337 700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1 434 770 184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1 194 031 100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201 751 374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880 038 465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860 451 493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19 586 972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15 709 980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15 709 980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75 741 504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42 834 370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10 155 330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22 419 770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2 689 325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27 178 869</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27 178 869</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7 550 000</w:t>
            </w:r>
          </w:p>
        </w:tc>
      </w:tr>
      <w:tr>
        <w:trPr>
          <w:trHeight w:val="45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1 544 397 906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1 405 500 000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5 888 519 110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292 157 756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3 937 483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рухани-имандылық тұрғысынан қайта түлеуін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қызметінің жұмысын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9 729 382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3 381 429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38 741 128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шекараны делимитациялау және демаркациялау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8 060 853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32 718 552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70 742 810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және оның атқарылуын бақылауды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51 327 450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7 482 666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 жетілдіру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40 002 253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32 173 753</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9 340 528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2 035 197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жүргізу және ғылыми-қолданбалы әдістемелер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қызметінің жаңа моделі тұжырымдамасын іске асыру бойынша сараптамалық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Конституцияның республика аумағында жоғары тұруын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63 150 061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27 659 568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34 062 150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1 088 343</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386 650 337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62 191 145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шетелдік оқу орындарында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318 991 707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32 841 187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138 568 392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5 467 485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530 214 332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228 844 214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52 218 402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43 450 350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20 154 606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32 862 875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15 271 607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процессингтік орталық құруға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Щучье-Бурабай курорттық аймағының ішкі істер органдарының бөліністерін материалдық-техникалық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25 944 572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8 476 796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170 981 390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161 353 005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10 565 571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29 940 809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29 639 123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құқықтары мен бостандықтарының қорғалуын қамтамасыз</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17 800 310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15 627 510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11 346 334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4 281 176</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467 456 112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44 300 108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44 186 108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7 990 982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жүйесіндегі білім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және Алматы қаласының бюджетіне қылмыстық - 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саласындағы басшы қызметкерлер мен менеджерлердің біліктілігін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371 697 572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42 863 078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w:t>
            </w:r>
            <w:r>
              <w:rPr>
                <w:rFonts w:ascii="Times New Roman"/>
                <w:b w:val="false"/>
                <w:i w:val="false"/>
                <w:color w:val="000000"/>
                <w:sz w:val="20"/>
              </w:rPr>
              <w:t>бағдарламасы</w:t>
            </w:r>
            <w:r>
              <w:rPr>
                <w:rFonts w:ascii="Times New Roman"/>
                <w:b w:val="false"/>
                <w:i w:val="false"/>
                <w:color w:val="000000"/>
                <w:sz w:val="20"/>
              </w:rPr>
              <w:t xml:space="preserve"> шеңберінде шетелдегі жоғары оқу орындарында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жастарға адамгершілік-рухани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ДБҰ-на нысаналы салым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Ломоносов атындағы ММУ филиалы үшін Гумилев атындағы Еуразия ұлттық университеті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Еңбекшіқазақ ауданының Есік қаласындағы көздерінің көру проблемалары бар балаларға арналған мектеп-интернатты ұстауға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білім беру объектілерін күтіп-ұстауға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жан басына шаққандағы қаржыландыру жөнінде көрсететін қызметтеріне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26 788 353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24 547 501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208 305</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1 374 265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 кадрларының біліктілігін арттыру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2 904 699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507 484 751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6 154 067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490 249 679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12 784 101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153 676 866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205 273 925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16 546 197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609 004</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1 346 870 073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1 346 870 073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мемлекеттік саясатты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3 507 582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1 089 192 497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64 807 945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rPr>
                <w:rFonts w:ascii="Times New Roman"/>
                <w:b w:val="false"/>
                <w:i w:val="false"/>
                <w:color w:val="000000"/>
                <w:sz w:val="20"/>
              </w:rPr>
              <w:t xml:space="preserve"> жол картасы шеңберінде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80 958 033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188 200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200 240 751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196 441 021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іс-шараларын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ботаникалық бақтың құрылысы үшін жер учаскелерін сатып алуға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 негіздемелерін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999 730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95 670 464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2 271 015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2 562 825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57 890 244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35 324 784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3 610 626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3 227 000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29 168 846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спорт объектілерінің құрылысына жер учаскелерін алуға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3 047 906</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102 928 752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17 063 732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15 584 426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85 551 141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145 624</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219 475 946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147 307 511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жоспарлау, реттеу, басқару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ғылыми зерттеулер мен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19 509 284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және тамақ қауіпсіздігін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шаруашылығын дамытуға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мелиоративтік жағдайын бағалау және мониторинг жасау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11 600 822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60 090 036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табиғатты пайдалану саласындағы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министрлiгiнің 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өңіраралық ынтымақтастықты күшейтуге жәрдемдесуі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табиғатты қорғау іс-шараларын іске асыруға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«жасыл белдеуді» салуға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 және дамытуды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477 577</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15 501 094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4 263 026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11 173 668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w:t>
            </w:r>
            <w:r>
              <w:rPr>
                <w:rFonts w:ascii="Times New Roman"/>
                <w:b w:val="false"/>
                <w:i w:val="false"/>
                <w:color w:val="000000"/>
                <w:sz w:val="20"/>
              </w:rPr>
              <w:t xml:space="preserve"> бағыты шеңберінде жаңа өндірістерді құруды, жұмыс істеп тұрғандарын жаңғырту мен сауықтыруды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r>
      <w:tr>
        <w:trPr>
          <w:trHeight w:val="24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385 051 939</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382 033 077</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206 547 651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арқылы республикалық маңызы бар автомобиль жолдарында өткізу пункттерін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техникалық регламенттер және стандарттар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72 799 002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 концессиялық жобасының құрылысын дайындау және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2 859 663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273 461 122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1 275 427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98 868 034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әлеуетін сауықтыру және күшейту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оператор мен қаржылық агент көрсететін қызметтерді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 үшін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қаласында «Абу-Даби Плаза» көпфункционалдық кешенiн салу» жобасы бойынша іс-шараларды іске асыруға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жергілікті атқарушы органдардың штат санын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ақпараттық-талдау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116 956 482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53 291 686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«ЕврАзЭҚ-тың Дағдарысқа қарсы қорына» бастапқы жарнасын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30 032 409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9 277 489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5 013 396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Қазақстанның донорлық жарнасы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бойынша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16 908 955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4 746 906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13 554 739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объектісіне көлік жолдар учаскесін орташа жөндеуге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263 238</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199 511 631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199 511 631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199 511 631</w:t>
            </w:r>
          </w:p>
        </w:tc>
      </w:tr>
      <w:tr>
        <w:trPr>
          <w:trHeight w:val="3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41 581 562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122 875 156</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23 939 403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30 152 400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30 152 400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АҚ-на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2 050 628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296 904</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81 293 594</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81 293 594</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1 227 427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1 227 427</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73 167 974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87 605 474</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2 300 391</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2 300 391</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ұлтық ғылыми-технологиялық холдингі»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15 367 620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39 545 517</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жалпы пайдаланымдағы автомобиль жолдарына қызмет көрсетуді қамтамасыз етуге «Қазавтожол»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25 401 671</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15 086 550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«Ұлттық даму агенттігі» ұлттық басқарушы холдингі» АҚ жарғылық капиталын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14 437 500</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14 437 500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14 437 500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-870 572 907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870 572 907</w:t>
            </w:r>
          </w:p>
        </w:tc>
      </w:tr>
    </w:tbl>
    <w:bookmarkStart w:name="z33" w:id="3"/>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2013 жылғы 24 маусымдағы       </w:t>
      </w:r>
      <w:r>
        <w:br/>
      </w:r>
      <w:r>
        <w:rPr>
          <w:rFonts w:ascii="Times New Roman"/>
          <w:b w:val="false"/>
          <w:i w:val="false"/>
          <w:color w:val="000000"/>
          <w:sz w:val="28"/>
        </w:rPr>
        <w:t xml:space="preserve">
№ 110-V ҚРЗ Заңына         </w:t>
      </w:r>
      <w:r>
        <w:br/>
      </w:r>
      <w:r>
        <w:rPr>
          <w:rFonts w:ascii="Times New Roman"/>
          <w:b w:val="false"/>
          <w:i w:val="false"/>
          <w:color w:val="000000"/>
          <w:sz w:val="28"/>
        </w:rPr>
        <w:t xml:space="preserve">
2-ҚОСЫМША              </w:t>
      </w:r>
    </w:p>
    <w:bookmarkEnd w:id="3"/>
    <w:bookmarkStart w:name="z34" w:id="4"/>
    <w:p>
      <w:pPr>
        <w:spacing w:after="0"/>
        <w:ind w:left="0"/>
        <w:jc w:val="both"/>
      </w:pP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4-ҚОСЫМША             </w:t>
      </w:r>
    </w:p>
    <w:bookmarkEnd w:id="4"/>
    <w:bookmarkStart w:name="z35" w:id="5"/>
    <w:p>
      <w:pPr>
        <w:spacing w:after="0"/>
        <w:ind w:left="0"/>
        <w:jc w:val="left"/>
      </w:pPr>
      <w:r>
        <w:rPr>
          <w:rFonts w:ascii="Times New Roman"/>
          <w:b/>
          <w:i w:val="false"/>
          <w:color w:val="000000"/>
        </w:rPr>
        <w:t xml:space="preserve"> 
Қазақстан Республикасы Ұлттық қорына жіберілетін</w:t>
      </w:r>
      <w:r>
        <w:br/>
      </w:r>
      <w:r>
        <w:rPr>
          <w:rFonts w:ascii="Times New Roman"/>
          <w:b/>
          <w:i w:val="false"/>
          <w:color w:val="000000"/>
        </w:rPr>
        <w:t>
2013 жылға арналған бюджет түсімдерінің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06"/>
        <w:gridCol w:w="1643"/>
        <w:gridCol w:w="6969"/>
        <w:gridCol w:w="255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3 039 371 794</w:t>
            </w:r>
          </w:p>
        </w:tc>
      </w:tr>
      <w:tr>
        <w:trPr>
          <w:trHeight w:val="30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3 038 871 794</w:t>
            </w:r>
          </w:p>
        </w:tc>
      </w:tr>
      <w:tr>
        <w:trPr>
          <w:trHeight w:val="30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1 029 764 651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1 029 764 651</w:t>
            </w:r>
          </w:p>
        </w:tc>
      </w:tr>
      <w:tr>
        <w:trPr>
          <w:trHeight w:val="60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2 009 107 143</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2 009 107 143</w:t>
            </w:r>
          </w:p>
        </w:tc>
      </w:tr>
      <w:tr>
        <w:trPr>
          <w:trHeight w:val="30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6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мекемелермен салынатын айыппұлдар, өсімпұлдар, санкциялар, өндіріп алулар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0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