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6a44e" w14:textId="466a4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әл-ауқат қоры туралы</w:t>
      </w:r>
    </w:p>
    <w:p>
      <w:pPr>
        <w:spacing w:after="0"/>
        <w:ind w:left="0"/>
        <w:jc w:val="both"/>
      </w:pPr>
      <w:r>
        <w:rPr>
          <w:rFonts w:ascii="Times New Roman"/>
          <w:b w:val="false"/>
          <w:i w:val="false"/>
          <w:color w:val="000000"/>
          <w:sz w:val="28"/>
        </w:rPr>
        <w:t>Қазақстан Республикасының 2012 жылғы 1 ақпандағы № 550-IV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"индустриялық-инновациялық" деген сөздер "өнеркәсіптік-инновациялық" деген сөздермен ауыстырылды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Ұлттық әл-ауқат қорының құқықтық жағдайын, қызмет тәртібін, мақсаттарын, міндеттері мен өкілеттіктерін, Ұлттық әл-ауқат қоры мен мемлекеттік органдардың өзара іс-қимыл жасау тәртібін, сондай-ақ акциялары (қатысу үлестері) Ұлттық әл-ауқат қорына тиесілі заңды тұлғалардың және Ұлттық әл-ауқат қорының тобына кіретін өзге де ұйымдардың құқықтық жағдайының жекелеген ерекшеліктерін айқындайды.</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4"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5" w:id="2"/>
    <w:p>
      <w:pPr>
        <w:spacing w:after="0"/>
        <w:ind w:left="0"/>
        <w:jc w:val="both"/>
      </w:pPr>
      <w:r>
        <w:rPr>
          <w:rFonts w:ascii="Times New Roman"/>
          <w:b w:val="false"/>
          <w:i w:val="false"/>
          <w:color w:val="000000"/>
          <w:sz w:val="28"/>
        </w:rPr>
        <w:t>
      1) жанама иелену – Қордың әрбір келесі ұйымының өзге ұйымның акцияларын (жарғылық капиталдағы қатысу үлестерін) меншік немесе сенімгерлік басқару құқығында иеленуі;</w:t>
      </w:r>
    </w:p>
    <w:bookmarkEnd w:id="2"/>
    <w:bookmarkStart w:name="z6" w:id="3"/>
    <w:p>
      <w:pPr>
        <w:spacing w:after="0"/>
        <w:ind w:left="0"/>
        <w:jc w:val="both"/>
      </w:pPr>
      <w:r>
        <w:rPr>
          <w:rFonts w:ascii="Times New Roman"/>
          <w:b w:val="false"/>
          <w:i w:val="false"/>
          <w:color w:val="000000"/>
          <w:sz w:val="28"/>
        </w:rPr>
        <w:t>
      2) компаниялар – ұлттық даму институттары, ұлттық компаниялар және дауыс беретін акцияларының (қатысу үлестерінің) елу пайыздан астамы меншік немесе сенімгерлік басқару құқығымен Қорға тиесілі басқа да заңды тұлғалар;</w:t>
      </w:r>
    </w:p>
    <w:bookmarkEnd w:id="3"/>
    <w:bookmarkStart w:name="z7" w:id="4"/>
    <w:p>
      <w:pPr>
        <w:spacing w:after="0"/>
        <w:ind w:left="0"/>
        <w:jc w:val="both"/>
      </w:pPr>
      <w:r>
        <w:rPr>
          <w:rFonts w:ascii="Times New Roman"/>
          <w:b w:val="false"/>
          <w:i w:val="false"/>
          <w:color w:val="000000"/>
          <w:sz w:val="28"/>
        </w:rPr>
        <w:t>
      3) Қордың даму жоспары – Қордың тобына кіретін ұйымдардың ұзақ мерзімді құнын (құндылығын) ұлғайтуға, Қордың тобына кіретін активтерді тиімді басқаруға бағытталған, Қордың компанияларды басқару жөніндегі миссиясын, болжап көруін, мақсаты мен міндеттерін айқындайтын және негіздейтін құжат;</w:t>
      </w:r>
    </w:p>
    <w:bookmarkEnd w:id="4"/>
    <w:bookmarkStart w:name="z8" w:id="5"/>
    <w:p>
      <w:pPr>
        <w:spacing w:after="0"/>
        <w:ind w:left="0"/>
        <w:jc w:val="both"/>
      </w:pPr>
      <w:r>
        <w:rPr>
          <w:rFonts w:ascii="Times New Roman"/>
          <w:b w:val="false"/>
          <w:i w:val="false"/>
          <w:color w:val="000000"/>
          <w:sz w:val="28"/>
        </w:rPr>
        <w:t>
      4) Қордың тобы – Қор, компаниялар, дауыс беретін акцияларының (қатысу үлестерінің) елу пайыздан астамы компанияларға тиесілі олардың еншілес ұйымдары, сондай-ақ дауыс беретін акцияларының (қатысу үлестерінің) елу пайыздан астамы компаниялардың көрсетілген еншілес ұйымдарына тиесілі, осы Заңмен өздеріне қатысты арнаулы құқықтық жағдай белгіленетін заңды тұлғалар.</w:t>
      </w:r>
    </w:p>
    <w:bookmarkEnd w:id="5"/>
    <w:bookmarkStart w:name="z9" w:id="6"/>
    <w:p>
      <w:pPr>
        <w:spacing w:after="0"/>
        <w:ind w:left="0"/>
        <w:jc w:val="both"/>
      </w:pPr>
      <w:r>
        <w:rPr>
          <w:rFonts w:ascii="Times New Roman"/>
          <w:b w:val="false"/>
          <w:i w:val="false"/>
          <w:color w:val="000000"/>
          <w:sz w:val="28"/>
        </w:rPr>
        <w:t>
      Қордың тобына:</w:t>
      </w:r>
    </w:p>
    <w:bookmarkEnd w:id="6"/>
    <w:bookmarkStart w:name="z10" w:id="7"/>
    <w:p>
      <w:pPr>
        <w:spacing w:after="0"/>
        <w:ind w:left="0"/>
        <w:jc w:val="both"/>
      </w:pPr>
      <w:r>
        <w:rPr>
          <w:rFonts w:ascii="Times New Roman"/>
          <w:b w:val="false"/>
          <w:i w:val="false"/>
          <w:color w:val="000000"/>
          <w:sz w:val="28"/>
        </w:rPr>
        <w:t>
      кепілге салынған акцияларын (қатысу үлестерін) сату жөніндегі сауда-саттық Қазақстан Республикасының азаматтық заңнамасына сәйкес өткізілмеді деп жарияланған кезде акциялары (қатысу үлестері) Қордың тобына кіретін банктің меншігіне келіп түскен заңды тұлғалар;</w:t>
      </w:r>
    </w:p>
    <w:bookmarkEnd w:id="7"/>
    <w:bookmarkStart w:name="z11" w:id="8"/>
    <w:p>
      <w:pPr>
        <w:spacing w:after="0"/>
        <w:ind w:left="0"/>
        <w:jc w:val="both"/>
      </w:pPr>
      <w:r>
        <w:rPr>
          <w:rFonts w:ascii="Times New Roman"/>
          <w:b w:val="false"/>
          <w:i w:val="false"/>
          <w:color w:val="000000"/>
          <w:sz w:val="28"/>
        </w:rPr>
        <w:t>
      банк кредиторларының мүдделерін қорғау және Қазақстан Республикасы банк жүйесінің орнықтылығын қамтамасыз ету мақсатында акциялары Қазақстан Республикасының заңнамасына сәйкес Қазақстан Республикасы Үкіметінің шешімі бойынша Қордың меншігіне келіп түскен банктер кірмейді;</w:t>
      </w:r>
    </w:p>
    <w:bookmarkEnd w:id="8"/>
    <w:bookmarkStart w:name="z12" w:id="9"/>
    <w:p>
      <w:pPr>
        <w:spacing w:after="0"/>
        <w:ind w:left="0"/>
        <w:jc w:val="both"/>
      </w:pPr>
      <w:r>
        <w:rPr>
          <w:rFonts w:ascii="Times New Roman"/>
          <w:b w:val="false"/>
          <w:i w:val="false"/>
          <w:color w:val="000000"/>
          <w:sz w:val="28"/>
        </w:rPr>
        <w:t>
      5) Ұлттық әл-ауқат қоры (бұдан әрі – Қор) – ұлттық басқарушы холдинг.</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Қор туралы заңнамасы</w:t>
      </w:r>
    </w:p>
    <w:bookmarkStart w:name="z14" w:id="10"/>
    <w:p>
      <w:pPr>
        <w:spacing w:after="0"/>
        <w:ind w:left="0"/>
        <w:jc w:val="both"/>
      </w:pPr>
      <w:r>
        <w:rPr>
          <w:rFonts w:ascii="Times New Roman"/>
          <w:b w:val="false"/>
          <w:i w:val="false"/>
          <w:color w:val="000000"/>
          <w:sz w:val="28"/>
        </w:rPr>
        <w:t>
      1. Қазақстан Республикасының Қор туралы заңнамасы Қазақстан Республикасының Конституциясына негізделеді, осы Заңнан және өзге де нормативтік құқықтық актілерден тұрады.</w:t>
      </w:r>
    </w:p>
    <w:bookmarkEnd w:id="10"/>
    <w:bookmarkStart w:name="z15" w:id="11"/>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11"/>
    <w:bookmarkStart w:name="z16" w:id="12"/>
    <w:p>
      <w:pPr>
        <w:spacing w:after="0"/>
        <w:ind w:left="0"/>
        <w:jc w:val="both"/>
      </w:pPr>
      <w:r>
        <w:rPr>
          <w:rFonts w:ascii="Times New Roman"/>
          <w:b w:val="false"/>
          <w:i w:val="false"/>
          <w:color w:val="000000"/>
          <w:sz w:val="28"/>
        </w:rPr>
        <w:t>
      3. Егер осы Заңда өзгеше көзделмесе, Қазақстан Республикасының акционерлік қоғамдар туралы заңнамасы және Қазақстан Республикасының мемлекеттік мүлік туралы заңнамасы Қордың тобына қолданылады.</w:t>
      </w:r>
    </w:p>
    <w:bookmarkEnd w:id="12"/>
    <w:bookmarkStart w:name="z17" w:id="13"/>
    <w:p>
      <w:pPr>
        <w:spacing w:after="0"/>
        <w:ind w:left="0"/>
        <w:jc w:val="both"/>
      </w:pPr>
      <w:r>
        <w:rPr>
          <w:rFonts w:ascii="Times New Roman"/>
          <w:b w:val="false"/>
          <w:i w:val="false"/>
          <w:color w:val="000000"/>
          <w:sz w:val="28"/>
        </w:rPr>
        <w:t>
      4. Қазақстан Республикасының инвестициялық және венчурлік қорлар туралы заңнамасы Қазақстан Республикасының Үкіметі бекітетін тізбеге кіретін компанияларға қолданылмайды.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Қордың акцияларына меншік мәселелері</w:t>
      </w:r>
    </w:p>
    <w:p>
      <w:pPr>
        <w:spacing w:after="0"/>
        <w:ind w:left="0"/>
        <w:jc w:val="both"/>
      </w:pPr>
      <w:r>
        <w:rPr>
          <w:rFonts w:ascii="Times New Roman"/>
          <w:b w:val="false"/>
          <w:i w:val="false"/>
          <w:color w:val="000000"/>
          <w:sz w:val="28"/>
        </w:rPr>
        <w:t>
      Қордың акциялары мемлекеттің айрықша меншігі болып табылады және иеліктен шығаруға жатпайды.</w:t>
      </w:r>
    </w:p>
    <w:p>
      <w:pPr>
        <w:spacing w:after="0"/>
        <w:ind w:left="0"/>
        <w:jc w:val="both"/>
      </w:pPr>
      <w:r>
        <w:rPr>
          <w:rFonts w:ascii="Times New Roman"/>
          <w:b/>
          <w:i w:val="false"/>
          <w:color w:val="000000"/>
          <w:sz w:val="28"/>
        </w:rPr>
        <w:t>4-бап. Қордың мақсаты мен міндеттері</w:t>
      </w:r>
    </w:p>
    <w:bookmarkStart w:name="z20" w:id="14"/>
    <w:p>
      <w:pPr>
        <w:spacing w:after="0"/>
        <w:ind w:left="0"/>
        <w:jc w:val="both"/>
      </w:pPr>
      <w:r>
        <w:rPr>
          <w:rFonts w:ascii="Times New Roman"/>
          <w:b w:val="false"/>
          <w:i w:val="false"/>
          <w:color w:val="000000"/>
          <w:sz w:val="28"/>
        </w:rPr>
        <w:t>
      1. Қор қызметінің мақсаты Қордың тобына кіретін ұйымдардың ұзақ мерзімді құнын (құндылығын) ұлғайту, Қордың тобына кіретін активтерді тиімді басқару арқылы Қазақстан Республикасының ұлттық әл-ауқатын арттыру болып табылады.</w:t>
      </w:r>
    </w:p>
    <w:bookmarkEnd w:id="14"/>
    <w:bookmarkStart w:name="z21" w:id="15"/>
    <w:p>
      <w:pPr>
        <w:spacing w:after="0"/>
        <w:ind w:left="0"/>
        <w:jc w:val="both"/>
      </w:pPr>
      <w:r>
        <w:rPr>
          <w:rFonts w:ascii="Times New Roman"/>
          <w:b w:val="false"/>
          <w:i w:val="false"/>
          <w:color w:val="000000"/>
          <w:sz w:val="28"/>
        </w:rPr>
        <w:t>
      2. Қордың міндеттері:</w:t>
      </w:r>
    </w:p>
    <w:bookmarkEnd w:id="15"/>
    <w:bookmarkStart w:name="z22" w:id="16"/>
    <w:p>
      <w:pPr>
        <w:spacing w:after="0"/>
        <w:ind w:left="0"/>
        <w:jc w:val="both"/>
      </w:pPr>
      <w:r>
        <w:rPr>
          <w:rFonts w:ascii="Times New Roman"/>
          <w:b w:val="false"/>
          <w:i w:val="false"/>
          <w:color w:val="000000"/>
          <w:sz w:val="28"/>
        </w:rPr>
        <w:t>
      1) Қордың тобына кіретін ұйымдардың бәсекеге қабілеттілігін, нарықтық құнын және кірістілігін арттыру;</w:t>
      </w:r>
    </w:p>
    <w:bookmarkEnd w:id="16"/>
    <w:bookmarkStart w:name="z23" w:id="17"/>
    <w:p>
      <w:pPr>
        <w:spacing w:after="0"/>
        <w:ind w:left="0"/>
        <w:jc w:val="both"/>
      </w:pPr>
      <w:r>
        <w:rPr>
          <w:rFonts w:ascii="Times New Roman"/>
          <w:b w:val="false"/>
          <w:i w:val="false"/>
          <w:color w:val="000000"/>
          <w:sz w:val="28"/>
        </w:rPr>
        <w:t>
      2) Қордың тобына корпоративтік басқарудың ең озық тәжірибесін енгізу;</w:t>
      </w:r>
    </w:p>
    <w:bookmarkEnd w:id="17"/>
    <w:bookmarkStart w:name="z24" w:id="18"/>
    <w:p>
      <w:pPr>
        <w:spacing w:after="0"/>
        <w:ind w:left="0"/>
        <w:jc w:val="both"/>
      </w:pPr>
      <w:r>
        <w:rPr>
          <w:rFonts w:ascii="Times New Roman"/>
          <w:b w:val="false"/>
          <w:i w:val="false"/>
          <w:color w:val="000000"/>
          <w:sz w:val="28"/>
        </w:rPr>
        <w:t>
      3) инновациялық процестер мен технологияларды әзірлеуді және оларды Қордың тобына енгізуді ынталандыру, сондай-ақ инновациялық қызметті дамытуға жәрдемдесу;</w:t>
      </w:r>
    </w:p>
    <w:bookmarkEnd w:id="18"/>
    <w:bookmarkStart w:name="z25" w:id="19"/>
    <w:p>
      <w:pPr>
        <w:spacing w:after="0"/>
        <w:ind w:left="0"/>
        <w:jc w:val="both"/>
      </w:pPr>
      <w:r>
        <w:rPr>
          <w:rFonts w:ascii="Times New Roman"/>
          <w:b w:val="false"/>
          <w:i w:val="false"/>
          <w:color w:val="000000"/>
          <w:sz w:val="28"/>
        </w:rPr>
        <w:t>
      4) Қазақстан Республикасына инвестициялар тартуға қатысу, Қордың тобына кіретін ұйымдардың инвестициялық белсенділігі үшін жағдай жасау, сондай-ақ мемлекеттік саясаттың негізгі бағыттарын ескере отырып, Қазақстан Республикасында инвестициялық ахуалды жақсарту;</w:t>
      </w:r>
    </w:p>
    <w:bookmarkEnd w:id="19"/>
    <w:bookmarkStart w:name="z26" w:id="20"/>
    <w:p>
      <w:pPr>
        <w:spacing w:after="0"/>
        <w:ind w:left="0"/>
        <w:jc w:val="both"/>
      </w:pPr>
      <w:r>
        <w:rPr>
          <w:rFonts w:ascii="Times New Roman"/>
          <w:b w:val="false"/>
          <w:i w:val="false"/>
          <w:color w:val="000000"/>
          <w:sz w:val="28"/>
        </w:rPr>
        <w:t>
      5) ұлттық, салааралық және өңірлік ауқымдағы инвестициялық стратегиялық жобалар әзірлеу және оларды іске асыру, Қазақстан экономикасын жаңғырту және әртараптандыру бағдарламаларын әзірлеуге және іске асыруға қатысу;</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7) Қазақстан Республикасының экономикасын орнықты дамытуға ықпал ететін әлеуметтік маңызы бар өнеркәсіптік-инновациялық жобаларды Қордың іске асыруының осы Заңда белгіленген ерекшеліктерін ескере отырып, оларды іске асыруға қатысу болып табылады.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Қор қызметінің қағидаттары</w:t>
      </w:r>
    </w:p>
    <w:bookmarkStart w:name="z30" w:id="22"/>
    <w:p>
      <w:pPr>
        <w:spacing w:after="0"/>
        <w:ind w:left="0"/>
        <w:jc w:val="both"/>
      </w:pPr>
      <w:r>
        <w:rPr>
          <w:rFonts w:ascii="Times New Roman"/>
          <w:b w:val="false"/>
          <w:i w:val="false"/>
          <w:color w:val="000000"/>
          <w:sz w:val="28"/>
        </w:rPr>
        <w:t>
      Қордың қызметі:</w:t>
      </w:r>
    </w:p>
    <w:bookmarkEnd w:id="22"/>
    <w:bookmarkStart w:name="z31" w:id="23"/>
    <w:p>
      <w:pPr>
        <w:spacing w:after="0"/>
        <w:ind w:left="0"/>
        <w:jc w:val="both"/>
      </w:pPr>
      <w:r>
        <w:rPr>
          <w:rFonts w:ascii="Times New Roman"/>
          <w:b w:val="false"/>
          <w:i w:val="false"/>
          <w:color w:val="000000"/>
          <w:sz w:val="28"/>
        </w:rPr>
        <w:t>
      1) Қордың жалғыз акционері ретінде мемлекеттің мүдделерін сақтау;</w:t>
      </w:r>
    </w:p>
    <w:bookmarkEnd w:id="23"/>
    <w:bookmarkStart w:name="z32" w:id="24"/>
    <w:p>
      <w:pPr>
        <w:spacing w:after="0"/>
        <w:ind w:left="0"/>
        <w:jc w:val="both"/>
      </w:pPr>
      <w:r>
        <w:rPr>
          <w:rFonts w:ascii="Times New Roman"/>
          <w:b w:val="false"/>
          <w:i w:val="false"/>
          <w:color w:val="000000"/>
          <w:sz w:val="28"/>
        </w:rPr>
        <w:t>
      2) Қордың және Қордың тобына кіретін басқа да ұйымдар қызметінің кірістілігі, тиімділігі, транспаренттілігі және есептілігі;</w:t>
      </w:r>
    </w:p>
    <w:bookmarkEnd w:id="24"/>
    <w:bookmarkStart w:name="z33" w:id="25"/>
    <w:p>
      <w:pPr>
        <w:spacing w:after="0"/>
        <w:ind w:left="0"/>
        <w:jc w:val="both"/>
      </w:pPr>
      <w:r>
        <w:rPr>
          <w:rFonts w:ascii="Times New Roman"/>
          <w:b w:val="false"/>
          <w:i w:val="false"/>
          <w:color w:val="000000"/>
          <w:sz w:val="28"/>
        </w:rPr>
        <w:t>
      3) шешімдерді қабылдау мен оларды іске асырудағы жүйелілік пен жеделдік;</w:t>
      </w:r>
    </w:p>
    <w:bookmarkEnd w:id="25"/>
    <w:bookmarkStart w:name="z34" w:id="26"/>
    <w:p>
      <w:pPr>
        <w:spacing w:after="0"/>
        <w:ind w:left="0"/>
        <w:jc w:val="both"/>
      </w:pPr>
      <w:r>
        <w:rPr>
          <w:rFonts w:ascii="Times New Roman"/>
          <w:b w:val="false"/>
          <w:i w:val="false"/>
          <w:color w:val="000000"/>
          <w:sz w:val="28"/>
        </w:rPr>
        <w:t>
      4) Қордың әлеуметтік жауапкершілігі;</w:t>
      </w:r>
    </w:p>
    <w:bookmarkEnd w:id="26"/>
    <w:bookmarkStart w:name="z35" w:id="27"/>
    <w:p>
      <w:pPr>
        <w:spacing w:after="0"/>
        <w:ind w:left="0"/>
        <w:jc w:val="both"/>
      </w:pPr>
      <w:r>
        <w:rPr>
          <w:rFonts w:ascii="Times New Roman"/>
          <w:b w:val="false"/>
          <w:i w:val="false"/>
          <w:color w:val="000000"/>
          <w:sz w:val="28"/>
        </w:rPr>
        <w:t>
      5) заңдылық қағидаттарына негізделеді.</w:t>
      </w:r>
    </w:p>
    <w:bookmarkEnd w:id="27"/>
    <w:bookmarkStart w:name="z36" w:id="28"/>
    <w:p>
      <w:pPr>
        <w:spacing w:after="0"/>
        <w:ind w:left="0"/>
        <w:jc w:val="left"/>
      </w:pPr>
      <w:r>
        <w:rPr>
          <w:rFonts w:ascii="Times New Roman"/>
          <w:b/>
          <w:i w:val="false"/>
          <w:color w:val="000000"/>
        </w:rPr>
        <w:t xml:space="preserve"> 2-тарау. ҚОРДЫ БАСҚАРУДЫҢ ЕРЕКШЕЛІКТЕРІ</w:t>
      </w:r>
    </w:p>
    <w:bookmarkEnd w:id="28"/>
    <w:p>
      <w:pPr>
        <w:spacing w:after="0"/>
        <w:ind w:left="0"/>
        <w:jc w:val="both"/>
      </w:pPr>
      <w:r>
        <w:rPr>
          <w:rFonts w:ascii="Times New Roman"/>
          <w:b/>
          <w:i w:val="false"/>
          <w:color w:val="000000"/>
          <w:sz w:val="28"/>
        </w:rPr>
        <w:t>6-бап. Қордың органдары</w:t>
      </w:r>
    </w:p>
    <w:bookmarkStart w:name="z38" w:id="29"/>
    <w:p>
      <w:pPr>
        <w:spacing w:after="0"/>
        <w:ind w:left="0"/>
        <w:jc w:val="both"/>
      </w:pPr>
      <w:r>
        <w:rPr>
          <w:rFonts w:ascii="Times New Roman"/>
          <w:b w:val="false"/>
          <w:i w:val="false"/>
          <w:color w:val="000000"/>
          <w:sz w:val="28"/>
        </w:rPr>
        <w:t>
      Қордың органдары мыналар болып табылады:</w:t>
      </w:r>
    </w:p>
    <w:bookmarkEnd w:id="29"/>
    <w:bookmarkStart w:name="z39" w:id="30"/>
    <w:p>
      <w:pPr>
        <w:spacing w:after="0"/>
        <w:ind w:left="0"/>
        <w:jc w:val="both"/>
      </w:pPr>
      <w:r>
        <w:rPr>
          <w:rFonts w:ascii="Times New Roman"/>
          <w:b w:val="false"/>
          <w:i w:val="false"/>
          <w:color w:val="000000"/>
          <w:sz w:val="28"/>
        </w:rPr>
        <w:t>
      1) жалғыз акционер – жоғары орган;</w:t>
      </w:r>
    </w:p>
    <w:bookmarkEnd w:id="30"/>
    <w:bookmarkStart w:name="z40" w:id="31"/>
    <w:p>
      <w:pPr>
        <w:spacing w:after="0"/>
        <w:ind w:left="0"/>
        <w:jc w:val="both"/>
      </w:pPr>
      <w:r>
        <w:rPr>
          <w:rFonts w:ascii="Times New Roman"/>
          <w:b w:val="false"/>
          <w:i w:val="false"/>
          <w:color w:val="000000"/>
          <w:sz w:val="28"/>
        </w:rPr>
        <w:t>
      2) директорлар кеңесі – басқару органы;</w:t>
      </w:r>
    </w:p>
    <w:bookmarkEnd w:id="31"/>
    <w:bookmarkStart w:name="z41" w:id="32"/>
    <w:p>
      <w:pPr>
        <w:spacing w:after="0"/>
        <w:ind w:left="0"/>
        <w:jc w:val="both"/>
      </w:pPr>
      <w:r>
        <w:rPr>
          <w:rFonts w:ascii="Times New Roman"/>
          <w:b w:val="false"/>
          <w:i w:val="false"/>
          <w:color w:val="000000"/>
          <w:sz w:val="28"/>
        </w:rPr>
        <w:t>
      3) басқарма – атқарушы орган;</w:t>
      </w:r>
    </w:p>
    <w:bookmarkEnd w:id="32"/>
    <w:bookmarkStart w:name="z42" w:id="33"/>
    <w:p>
      <w:pPr>
        <w:spacing w:after="0"/>
        <w:ind w:left="0"/>
        <w:jc w:val="both"/>
      </w:pPr>
      <w:r>
        <w:rPr>
          <w:rFonts w:ascii="Times New Roman"/>
          <w:b w:val="false"/>
          <w:i w:val="false"/>
          <w:color w:val="000000"/>
          <w:sz w:val="28"/>
        </w:rPr>
        <w:t>
      4) Қордың жарғысына сәйкес өзге де органдар.</w:t>
      </w:r>
    </w:p>
    <w:bookmarkEnd w:id="33"/>
    <w:p>
      <w:pPr>
        <w:spacing w:after="0"/>
        <w:ind w:left="0"/>
        <w:jc w:val="both"/>
      </w:pPr>
      <w:r>
        <w:rPr>
          <w:rFonts w:ascii="Times New Roman"/>
          <w:b/>
          <w:i w:val="false"/>
          <w:color w:val="000000"/>
          <w:sz w:val="28"/>
        </w:rPr>
        <w:t>6-1-бап. Қорды басқару жөніндегі кеңес</w:t>
      </w:r>
    </w:p>
    <w:bookmarkStart w:name="z247" w:id="34"/>
    <w:p>
      <w:pPr>
        <w:spacing w:after="0"/>
        <w:ind w:left="0"/>
        <w:jc w:val="both"/>
      </w:pPr>
      <w:r>
        <w:rPr>
          <w:rFonts w:ascii="Times New Roman"/>
          <w:b w:val="false"/>
          <w:i w:val="false"/>
          <w:color w:val="ff0000"/>
          <w:sz w:val="28"/>
        </w:rPr>
        <w:t xml:space="preserve">
      Ескерту. 6-1-бап алып тасталды – ҚР 16.11.2023 </w:t>
      </w:r>
      <w:r>
        <w:rPr>
          <w:rFonts w:ascii="Times New Roman"/>
          <w:b w:val="false"/>
          <w:i w:val="false"/>
          <w:color w:val="ff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End w:id="34"/>
    <w:p>
      <w:pPr>
        <w:spacing w:after="0"/>
        <w:ind w:left="0"/>
        <w:jc w:val="both"/>
      </w:pPr>
      <w:r>
        <w:rPr>
          <w:rFonts w:ascii="Times New Roman"/>
          <w:b/>
          <w:i w:val="false"/>
          <w:color w:val="000000"/>
          <w:sz w:val="28"/>
        </w:rPr>
        <w:t>7-бап. Қордың жалғыз құрылтайшысы және акционері</w:t>
      </w:r>
    </w:p>
    <w:bookmarkStart w:name="z44" w:id="35"/>
    <w:p>
      <w:pPr>
        <w:spacing w:after="0"/>
        <w:ind w:left="0"/>
        <w:jc w:val="both"/>
      </w:pPr>
      <w:r>
        <w:rPr>
          <w:rFonts w:ascii="Times New Roman"/>
          <w:b w:val="false"/>
          <w:i w:val="false"/>
          <w:color w:val="000000"/>
          <w:sz w:val="28"/>
        </w:rPr>
        <w:t>
      1. Қордың жалғыз құрылтайшысы және акционері Қазақстан Республикасының Үкіметі болып табылады.</w:t>
      </w:r>
    </w:p>
    <w:bookmarkEnd w:id="35"/>
    <w:bookmarkStart w:name="z45" w:id="36"/>
    <w:p>
      <w:pPr>
        <w:spacing w:after="0"/>
        <w:ind w:left="0"/>
        <w:jc w:val="both"/>
      </w:pPr>
      <w:r>
        <w:rPr>
          <w:rFonts w:ascii="Times New Roman"/>
          <w:b w:val="false"/>
          <w:i w:val="false"/>
          <w:color w:val="000000"/>
          <w:sz w:val="28"/>
        </w:rPr>
        <w:t>
      2. Қордың жалғыз акционерінің айрықша құзыретіне мынадай:</w:t>
      </w:r>
    </w:p>
    <w:bookmarkEnd w:id="36"/>
    <w:bookmarkStart w:name="z46" w:id="37"/>
    <w:p>
      <w:pPr>
        <w:spacing w:after="0"/>
        <w:ind w:left="0"/>
        <w:jc w:val="both"/>
      </w:pPr>
      <w:r>
        <w:rPr>
          <w:rFonts w:ascii="Times New Roman"/>
          <w:b w:val="false"/>
          <w:i w:val="false"/>
          <w:color w:val="000000"/>
          <w:sz w:val="28"/>
        </w:rPr>
        <w:t>
      1) Қордың жарғысына өзгерістер мен толықтырулар енгізу немесе оны жаңа редакцияда бекіту;</w:t>
      </w:r>
    </w:p>
    <w:bookmarkEnd w:id="37"/>
    <w:bookmarkStart w:name="z47" w:id="38"/>
    <w:p>
      <w:pPr>
        <w:spacing w:after="0"/>
        <w:ind w:left="0"/>
        <w:jc w:val="both"/>
      </w:pPr>
      <w:r>
        <w:rPr>
          <w:rFonts w:ascii="Times New Roman"/>
          <w:b w:val="false"/>
          <w:i w:val="false"/>
          <w:color w:val="000000"/>
          <w:sz w:val="28"/>
        </w:rPr>
        <w:t>
      2) Қордың жылдық қаржылық есептілігін бекіту;</w:t>
      </w:r>
    </w:p>
    <w:bookmarkEnd w:id="38"/>
    <w:bookmarkStart w:name="z48" w:id="39"/>
    <w:p>
      <w:pPr>
        <w:spacing w:after="0"/>
        <w:ind w:left="0"/>
        <w:jc w:val="both"/>
      </w:pPr>
      <w:r>
        <w:rPr>
          <w:rFonts w:ascii="Times New Roman"/>
          <w:b w:val="false"/>
          <w:i w:val="false"/>
          <w:color w:val="000000"/>
          <w:sz w:val="28"/>
        </w:rPr>
        <w:t>
      3) Қордың даму жоспарын бекіту және оған өзгерістер мен толықтырулар енгізу;</w:t>
      </w:r>
    </w:p>
    <w:bookmarkEnd w:id="39"/>
    <w:bookmarkStart w:name="z49" w:id="40"/>
    <w:p>
      <w:pPr>
        <w:spacing w:after="0"/>
        <w:ind w:left="0"/>
        <w:jc w:val="both"/>
      </w:pPr>
      <w:r>
        <w:rPr>
          <w:rFonts w:ascii="Times New Roman"/>
          <w:b w:val="false"/>
          <w:i w:val="false"/>
          <w:color w:val="000000"/>
          <w:sz w:val="28"/>
        </w:rPr>
        <w:t>
      4) Қорды ерікті түрде қайта ұйымдастыру немесе тарату;</w:t>
      </w:r>
    </w:p>
    <w:bookmarkEnd w:id="40"/>
    <w:bookmarkStart w:name="z50" w:id="41"/>
    <w:p>
      <w:pPr>
        <w:spacing w:after="0"/>
        <w:ind w:left="0"/>
        <w:jc w:val="both"/>
      </w:pPr>
      <w:r>
        <w:rPr>
          <w:rFonts w:ascii="Times New Roman"/>
          <w:b w:val="false"/>
          <w:i w:val="false"/>
          <w:color w:val="000000"/>
          <w:sz w:val="28"/>
        </w:rPr>
        <w:t>
      5) Қордың жария етілген акцияларының санын көбейту немесе Қордың орналастырылмаған жария етілген акцияларының түрін өзгерту туралы шешім қабылдау;</w:t>
      </w:r>
    </w:p>
    <w:bookmarkEnd w:id="41"/>
    <w:bookmarkStart w:name="z51" w:id="42"/>
    <w:p>
      <w:pPr>
        <w:spacing w:after="0"/>
        <w:ind w:left="0"/>
        <w:jc w:val="both"/>
      </w:pPr>
      <w:r>
        <w:rPr>
          <w:rFonts w:ascii="Times New Roman"/>
          <w:b w:val="false"/>
          <w:i w:val="false"/>
          <w:color w:val="000000"/>
          <w:sz w:val="28"/>
        </w:rPr>
        <w:t>
      6) Қордың директорлар кеңесінің өкілеттік мерзімін айқындау, оның мүшелерін сайлау және олардың өкілеттігін мерзімінен бұрын тоқтату;</w:t>
      </w:r>
    </w:p>
    <w:bookmarkEnd w:id="42"/>
    <w:bookmarkStart w:name="z250" w:id="43"/>
    <w:p>
      <w:pPr>
        <w:spacing w:after="0"/>
        <w:ind w:left="0"/>
        <w:jc w:val="both"/>
      </w:pPr>
      <w:r>
        <w:rPr>
          <w:rFonts w:ascii="Times New Roman"/>
          <w:b w:val="false"/>
          <w:i w:val="false"/>
          <w:color w:val="000000"/>
          <w:sz w:val="28"/>
        </w:rPr>
        <w:t>
      6-1) Қордың тәуелсіз директорларына сыйақылар мөлшері мен төлеу шарттарын айқындау;</w:t>
      </w:r>
    </w:p>
    <w:bookmarkEnd w:id="43"/>
    <w:bookmarkStart w:name="z52" w:id="44"/>
    <w:p>
      <w:pPr>
        <w:spacing w:after="0"/>
        <w:ind w:left="0"/>
        <w:jc w:val="both"/>
      </w:pPr>
      <w:r>
        <w:rPr>
          <w:rFonts w:ascii="Times New Roman"/>
          <w:b w:val="false"/>
          <w:i w:val="false"/>
          <w:color w:val="000000"/>
          <w:sz w:val="28"/>
        </w:rPr>
        <w:t>
      7) Қордың жалғыз акционері айқындаған тізбе бойынша компаниялардың акцияларын (қатысу үлестерін) иеліктен шығару, сондай-ақ көрсетілген акцияларды (қатысу үлестерін) сенімгерлік басқаруға беру;</w:t>
      </w:r>
    </w:p>
    <w:bookmarkEnd w:id="44"/>
    <w:bookmarkStart w:name="z53" w:id="45"/>
    <w:p>
      <w:pPr>
        <w:spacing w:after="0"/>
        <w:ind w:left="0"/>
        <w:jc w:val="both"/>
      </w:pPr>
      <w:r>
        <w:rPr>
          <w:rFonts w:ascii="Times New Roman"/>
          <w:b w:val="false"/>
          <w:i w:val="false"/>
          <w:color w:val="000000"/>
          <w:sz w:val="28"/>
        </w:rPr>
        <w:t>
      8) Қордың жалғыз акционері айқындаған тізбе бойынша компанияларды тарату, қайта ұйымдастыру туралы шешім қабылдау;</w:t>
      </w:r>
    </w:p>
    <w:bookmarkEnd w:id="45"/>
    <w:bookmarkStart w:name="z54" w:id="46"/>
    <w:p>
      <w:pPr>
        <w:spacing w:after="0"/>
        <w:ind w:left="0"/>
        <w:jc w:val="both"/>
      </w:pPr>
      <w:r>
        <w:rPr>
          <w:rFonts w:ascii="Times New Roman"/>
          <w:b w:val="false"/>
          <w:i w:val="false"/>
          <w:color w:val="000000"/>
          <w:sz w:val="28"/>
        </w:rPr>
        <w:t>
      9) Қор басқармасының төрағасын тағайындау және қызметінен мерзімінен бұрын босату;</w:t>
      </w:r>
    </w:p>
    <w:bookmarkEnd w:id="46"/>
    <w:bookmarkStart w:name="z55" w:id="47"/>
    <w:p>
      <w:pPr>
        <w:spacing w:after="0"/>
        <w:ind w:left="0"/>
        <w:jc w:val="both"/>
      </w:pPr>
      <w:r>
        <w:rPr>
          <w:rFonts w:ascii="Times New Roman"/>
          <w:b w:val="false"/>
          <w:i w:val="false"/>
          <w:color w:val="000000"/>
          <w:sz w:val="28"/>
        </w:rPr>
        <w:t>
      10) Қордың есепті қаржы жылындағы таза кірісін бөлу тәртібін бекіту, жай акциялар бойынша дивидендтер төлеу туралы шешім  қабылдау және Қордың бір жай акциясына шаққандағы дивидендтің мөлшерін бекіту;</w:t>
      </w:r>
    </w:p>
    <w:bookmarkEnd w:id="47"/>
    <w:bookmarkStart w:name="z56" w:id="48"/>
    <w:p>
      <w:pPr>
        <w:spacing w:after="0"/>
        <w:ind w:left="0"/>
        <w:jc w:val="both"/>
      </w:pPr>
      <w:r>
        <w:rPr>
          <w:rFonts w:ascii="Times New Roman"/>
          <w:b w:val="false"/>
          <w:i w:val="false"/>
          <w:color w:val="000000"/>
          <w:sz w:val="28"/>
        </w:rPr>
        <w:t>
      11) "Акционерлік қоғамдар туралы" Қазақстан Республикасының Заңында көзделген жағдайлар орын ала бастаған кезде жай акциялар бойынша дивидендтер төлемеу туралы шешім қабылдау;</w:t>
      </w:r>
    </w:p>
    <w:bookmarkEnd w:id="48"/>
    <w:bookmarkStart w:name="z57" w:id="49"/>
    <w:p>
      <w:pPr>
        <w:spacing w:after="0"/>
        <w:ind w:left="0"/>
        <w:jc w:val="both"/>
      </w:pPr>
      <w:r>
        <w:rPr>
          <w:rFonts w:ascii="Times New Roman"/>
          <w:b w:val="false"/>
          <w:i w:val="false"/>
          <w:color w:val="000000"/>
          <w:sz w:val="28"/>
        </w:rPr>
        <w:t>
      12) Қордың дивидендтік саясатын айқындау;</w:t>
      </w:r>
    </w:p>
    <w:bookmarkEnd w:id="49"/>
    <w:bookmarkStart w:name="z58" w:id="50"/>
    <w:p>
      <w:pPr>
        <w:spacing w:after="0"/>
        <w:ind w:left="0"/>
        <w:jc w:val="both"/>
      </w:pPr>
      <w:r>
        <w:rPr>
          <w:rFonts w:ascii="Times New Roman"/>
          <w:b w:val="false"/>
          <w:i w:val="false"/>
          <w:color w:val="000000"/>
          <w:sz w:val="28"/>
        </w:rPr>
        <w:t xml:space="preserve">
      13) осы Заңның 8-бабы 3-тармағының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қабылданған Қордың директорлар кеңесінің шешімін бекіту;</w:t>
      </w:r>
    </w:p>
    <w:bookmarkEnd w:id="50"/>
    <w:bookmarkStart w:name="z59" w:id="51"/>
    <w:p>
      <w:pPr>
        <w:spacing w:after="0"/>
        <w:ind w:left="0"/>
        <w:jc w:val="both"/>
      </w:pPr>
      <w:r>
        <w:rPr>
          <w:rFonts w:ascii="Times New Roman"/>
          <w:b w:val="false"/>
          <w:i w:val="false"/>
          <w:color w:val="000000"/>
          <w:sz w:val="28"/>
        </w:rPr>
        <w:t>
      14) банктердің акцияларын иемдену және иеліктен шығару, сондай-ақ көрсетілген акцияларды сенімгерлік басқаруға беру;</w:t>
      </w:r>
    </w:p>
    <w:bookmarkEnd w:id="51"/>
    <w:bookmarkStart w:name="z60" w:id="52"/>
    <w:p>
      <w:pPr>
        <w:spacing w:after="0"/>
        <w:ind w:left="0"/>
        <w:jc w:val="both"/>
      </w:pPr>
      <w:r>
        <w:rPr>
          <w:rFonts w:ascii="Times New Roman"/>
          <w:b w:val="false"/>
          <w:i w:val="false"/>
          <w:color w:val="000000"/>
          <w:sz w:val="28"/>
        </w:rPr>
        <w:t>
      15) корпоративтік басқару кодексін, сондай-ақ оған өзгерістер мен толықтыруларды бекіту мәселелері;</w:t>
      </w:r>
    </w:p>
    <w:bookmarkEnd w:id="52"/>
    <w:bookmarkStart w:name="z251" w:id="53"/>
    <w:p>
      <w:pPr>
        <w:spacing w:after="0"/>
        <w:ind w:left="0"/>
        <w:jc w:val="both"/>
      </w:pPr>
      <w:r>
        <w:rPr>
          <w:rFonts w:ascii="Times New Roman"/>
          <w:b w:val="false"/>
          <w:i w:val="false"/>
          <w:color w:val="000000"/>
          <w:sz w:val="28"/>
        </w:rPr>
        <w:t>
      15-1) Қордың директорлар кеңесінің қызметі туралы есепті қарау;</w:t>
      </w:r>
    </w:p>
    <w:bookmarkEnd w:id="53"/>
    <w:bookmarkStart w:name="z252" w:id="54"/>
    <w:p>
      <w:pPr>
        <w:spacing w:after="0"/>
        <w:ind w:left="0"/>
        <w:jc w:val="both"/>
      </w:pPr>
      <w:r>
        <w:rPr>
          <w:rFonts w:ascii="Times New Roman"/>
          <w:b w:val="false"/>
          <w:i w:val="false"/>
          <w:color w:val="000000"/>
          <w:sz w:val="28"/>
        </w:rPr>
        <w:t>
      15-2) Қазақстан Республикасы Президентінің тапсырмасы бойынша Қазақстан Республикасының бухгалтерлік есеп пен қаржылық есептілік туралы заңнамасына және халықаралық қаржылық есептілік стандарттарына сәйкес қаржылық есептілікте қаржыландыру сомасын көрсете отырып, Қордың жобаларды қаржыландыруы туралы шешімдер қабылдау;</w:t>
      </w:r>
    </w:p>
    <w:bookmarkEnd w:id="54"/>
    <w:bookmarkStart w:name="z269" w:id="55"/>
    <w:p>
      <w:pPr>
        <w:spacing w:after="0"/>
        <w:ind w:left="0"/>
        <w:jc w:val="both"/>
      </w:pPr>
      <w:r>
        <w:rPr>
          <w:rFonts w:ascii="Times New Roman"/>
          <w:b w:val="false"/>
          <w:i w:val="false"/>
          <w:color w:val="000000"/>
          <w:sz w:val="28"/>
        </w:rPr>
        <w:t>
      15-3) Қордың Қоғамдық кеңесі туралы ережені бекіту;</w:t>
      </w:r>
    </w:p>
    <w:bookmarkEnd w:id="55"/>
    <w:bookmarkStart w:name="z61" w:id="56"/>
    <w:p>
      <w:pPr>
        <w:spacing w:after="0"/>
        <w:ind w:left="0"/>
        <w:jc w:val="both"/>
      </w:pPr>
      <w:r>
        <w:rPr>
          <w:rFonts w:ascii="Times New Roman"/>
          <w:b w:val="false"/>
          <w:i w:val="false"/>
          <w:color w:val="000000"/>
          <w:sz w:val="28"/>
        </w:rPr>
        <w:t>
      16) осы Заңға және (немесе) Қордың жарғысына сәйкес өзге де мәселелер жатады.</w:t>
      </w:r>
    </w:p>
    <w:bookmarkEnd w:id="56"/>
    <w:bookmarkStart w:name="z62" w:id="57"/>
    <w:p>
      <w:pPr>
        <w:spacing w:after="0"/>
        <w:ind w:left="0"/>
        <w:jc w:val="both"/>
      </w:pPr>
      <w:r>
        <w:rPr>
          <w:rFonts w:ascii="Times New Roman"/>
          <w:b w:val="false"/>
          <w:i w:val="false"/>
          <w:color w:val="000000"/>
          <w:sz w:val="28"/>
        </w:rPr>
        <w:t>
      3. Осы баптың 2-тармағының 8) тармақшасында көрсетілген мәселелер бойынша, Қор жалғыз акционері (қатысушы) болып табылмайтын компанияларға қатысты шешімдерді компаниялар акционерлерінің (қатысушыларының) жалпы жиналыстарында Қордың уәкілетті өкілдерінің кейіннен дауыс беруі мақсатында акционер (қатысушы) ретінде Қордың ұстанымын айқындау үшін Қордың жалғыз акционері қабылдайды.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63" w:id="58"/>
    <w:p>
      <w:pPr>
        <w:spacing w:after="0"/>
        <w:ind w:left="0"/>
        <w:jc w:val="both"/>
      </w:pPr>
      <w:r>
        <w:rPr>
          <w:rFonts w:ascii="Times New Roman"/>
          <w:b w:val="false"/>
          <w:i w:val="false"/>
          <w:color w:val="000000"/>
          <w:sz w:val="28"/>
        </w:rPr>
        <w:t>
      4. Осы Заңмен, Қазақстан Республикасының өзге де заңдарымен және (немесе) Қордың жарғысымен жалғыз акционердің құзыретіне жатқызылған мәселелер бойынша шешімдерді Қазақстан Республикасының Үкіметі жеке қаулы түрінде қабылдайды.</w:t>
      </w:r>
    </w:p>
    <w:bookmarkEnd w:id="58"/>
    <w:bookmarkStart w:name="z64" w:id="59"/>
    <w:p>
      <w:pPr>
        <w:spacing w:after="0"/>
        <w:ind w:left="0"/>
        <w:jc w:val="both"/>
      </w:pPr>
      <w:r>
        <w:rPr>
          <w:rFonts w:ascii="Times New Roman"/>
          <w:b w:val="false"/>
          <w:i w:val="false"/>
          <w:color w:val="000000"/>
          <w:sz w:val="28"/>
        </w:rPr>
        <w:t>
      Қордың жалғыз акционерінің шешімдер қабылдау тәртібін Қазақстан Республикасының Үкіметі айқындайды.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Қордың директорлар кеңесі</w:t>
      </w:r>
    </w:p>
    <w:bookmarkStart w:name="z66" w:id="60"/>
    <w:p>
      <w:pPr>
        <w:spacing w:after="0"/>
        <w:ind w:left="0"/>
        <w:jc w:val="both"/>
      </w:pPr>
      <w:r>
        <w:rPr>
          <w:rFonts w:ascii="Times New Roman"/>
          <w:b w:val="false"/>
          <w:i w:val="false"/>
          <w:color w:val="000000"/>
          <w:sz w:val="28"/>
        </w:rPr>
        <w:t>
      1. Қордың директорлар кеңесі Қордың жалғыз акционері сайлайтын төраға мен мүшелерден тұрады.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екінші бөлікпен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0" w:id="61"/>
    <w:p>
      <w:pPr>
        <w:spacing w:after="0"/>
        <w:ind w:left="0"/>
        <w:jc w:val="both"/>
      </w:pPr>
      <w:r>
        <w:rPr>
          <w:rFonts w:ascii="Times New Roman"/>
          <w:b w:val="false"/>
          <w:i w:val="false"/>
          <w:color w:val="000000"/>
          <w:sz w:val="28"/>
        </w:rPr>
        <w:t>
      3. Қордың директорлар кеңесінің айрықша құзыретіне мынадай мәселелер:</w:t>
      </w:r>
    </w:p>
    <w:bookmarkEnd w:id="61"/>
    <w:bookmarkStart w:name="z71" w:id="62"/>
    <w:p>
      <w:pPr>
        <w:spacing w:after="0"/>
        <w:ind w:left="0"/>
        <w:jc w:val="both"/>
      </w:pPr>
      <w:r>
        <w:rPr>
          <w:rFonts w:ascii="Times New Roman"/>
          <w:b w:val="false"/>
          <w:i w:val="false"/>
          <w:color w:val="000000"/>
          <w:sz w:val="28"/>
        </w:rPr>
        <w:t>
      1) Қордың іс-шаралар жоспарын бекіту;</w:t>
      </w:r>
    </w:p>
    <w:bookmarkEnd w:id="62"/>
    <w:bookmarkStart w:name="z72" w:id="63"/>
    <w:p>
      <w:pPr>
        <w:spacing w:after="0"/>
        <w:ind w:left="0"/>
        <w:jc w:val="both"/>
      </w:pPr>
      <w:r>
        <w:rPr>
          <w:rFonts w:ascii="Times New Roman"/>
          <w:b w:val="false"/>
          <w:i w:val="false"/>
          <w:color w:val="000000"/>
          <w:sz w:val="28"/>
        </w:rPr>
        <w:t>
      2) Қордың іс-шаралар жоспарының орындалуы жөніндегі есептерді әзірлеу, бекіту, оларға мониторинг жүргізу, олардың іске асырылуын бағалау, беру тәртібін, сондай-ақ оның мазмұнына қойылатын талаптарды айқындау;</w:t>
      </w:r>
    </w:p>
    <w:bookmarkEnd w:id="63"/>
    <w:bookmarkStart w:name="z73" w:id="64"/>
    <w:p>
      <w:pPr>
        <w:spacing w:after="0"/>
        <w:ind w:left="0"/>
        <w:jc w:val="both"/>
      </w:pPr>
      <w:r>
        <w:rPr>
          <w:rFonts w:ascii="Times New Roman"/>
          <w:b w:val="false"/>
          <w:i w:val="false"/>
          <w:color w:val="000000"/>
          <w:sz w:val="28"/>
        </w:rPr>
        <w:t>
      3) Қордың іс-шаралар жоспарының орындалуын бақылау мен талдауды, іске асырылуын бағалауды жүзеге асыру;</w:t>
      </w:r>
    </w:p>
    <w:bookmarkEnd w:id="64"/>
    <w:bookmarkStart w:name="z74" w:id="65"/>
    <w:p>
      <w:pPr>
        <w:spacing w:after="0"/>
        <w:ind w:left="0"/>
        <w:jc w:val="both"/>
      </w:pPr>
      <w:r>
        <w:rPr>
          <w:rFonts w:ascii="Times New Roman"/>
          <w:b w:val="false"/>
          <w:i w:val="false"/>
          <w:color w:val="000000"/>
          <w:sz w:val="28"/>
        </w:rPr>
        <w:t>
      4) Қордың іс-шаралар жоспары шеңберінде Қор қызметінің негізгі көрсеткіштерін айқындау;</w:t>
      </w:r>
    </w:p>
    <w:bookmarkEnd w:id="65"/>
    <w:bookmarkStart w:name="z75" w:id="66"/>
    <w:p>
      <w:pPr>
        <w:spacing w:after="0"/>
        <w:ind w:left="0"/>
        <w:jc w:val="both"/>
      </w:pPr>
      <w:r>
        <w:rPr>
          <w:rFonts w:ascii="Times New Roman"/>
          <w:b w:val="false"/>
          <w:i w:val="false"/>
          <w:color w:val="000000"/>
          <w:sz w:val="28"/>
        </w:rPr>
        <w:t>
      5) Қордың жылдық бюджетін әзірлеу, бекіту, орындау және оған мониторинг жүргізу тәртібін бекіту;</w:t>
      </w:r>
    </w:p>
    <w:bookmarkEnd w:id="66"/>
    <w:bookmarkStart w:name="z76" w:id="67"/>
    <w:p>
      <w:pPr>
        <w:spacing w:after="0"/>
        <w:ind w:left="0"/>
        <w:jc w:val="both"/>
      </w:pPr>
      <w:r>
        <w:rPr>
          <w:rFonts w:ascii="Times New Roman"/>
          <w:b w:val="false"/>
          <w:i w:val="false"/>
          <w:color w:val="000000"/>
          <w:sz w:val="28"/>
        </w:rPr>
        <w:t>
      6) Қордың жылдық бюджетін бекіту;</w:t>
      </w:r>
    </w:p>
    <w:bookmarkEnd w:id="67"/>
    <w:bookmarkStart w:name="z77" w:id="68"/>
    <w:p>
      <w:pPr>
        <w:spacing w:after="0"/>
        <w:ind w:left="0"/>
        <w:jc w:val="both"/>
      </w:pPr>
      <w:r>
        <w:rPr>
          <w:rFonts w:ascii="Times New Roman"/>
          <w:b w:val="false"/>
          <w:i w:val="false"/>
          <w:color w:val="000000"/>
          <w:sz w:val="28"/>
        </w:rPr>
        <w:t>
      7) осы Заңмен тарату, қайта ұйымдастыру туралы шешім Қордың жалғыз акционерінің құзыретіне жатқызылған компанияларды қоспағанда, компанияларды тарату, қайта ұйымдастыру туралы шешімдер қабылдау;</w:t>
      </w:r>
    </w:p>
    <w:bookmarkEnd w:id="68"/>
    <w:bookmarkStart w:name="z78" w:id="69"/>
    <w:p>
      <w:pPr>
        <w:spacing w:after="0"/>
        <w:ind w:left="0"/>
        <w:jc w:val="both"/>
      </w:pPr>
      <w:r>
        <w:rPr>
          <w:rFonts w:ascii="Times New Roman"/>
          <w:b w:val="false"/>
          <w:i w:val="false"/>
          <w:color w:val="000000"/>
          <w:sz w:val="28"/>
        </w:rPr>
        <w:t>
      8) акцияларды орналастыру (сату) туралы, оның ішінде жария етілген акциялардың саны шегінде орналастырылатын (сатылатын) акциялардың саны, оларды орналастыру (сату) тәсілі мен бағасы туралы шешім қабылдау;</w:t>
      </w:r>
    </w:p>
    <w:bookmarkEnd w:id="69"/>
    <w:bookmarkStart w:name="z79" w:id="70"/>
    <w:p>
      <w:pPr>
        <w:spacing w:after="0"/>
        <w:ind w:left="0"/>
        <w:jc w:val="both"/>
      </w:pPr>
      <w:r>
        <w:rPr>
          <w:rFonts w:ascii="Times New Roman"/>
          <w:b w:val="false"/>
          <w:i w:val="false"/>
          <w:color w:val="000000"/>
          <w:sz w:val="28"/>
        </w:rPr>
        <w:t>
      9) акцияларды қоспағанда, орналастырылған бағалы қағаздарды Қордың құнын төлеуі және олардың құнын төлеу бағасы туралы шешім қабылдау;</w:t>
      </w:r>
    </w:p>
    <w:bookmarkEnd w:id="70"/>
    <w:bookmarkStart w:name="z80" w:id="71"/>
    <w:p>
      <w:pPr>
        <w:spacing w:after="0"/>
        <w:ind w:left="0"/>
        <w:jc w:val="both"/>
      </w:pPr>
      <w:r>
        <w:rPr>
          <w:rFonts w:ascii="Times New Roman"/>
          <w:b w:val="false"/>
          <w:i w:val="false"/>
          <w:color w:val="000000"/>
          <w:sz w:val="28"/>
        </w:rPr>
        <w:t>
      10) Қордың саясаттарын: тәуекелдерді басқару, қайырымдылық көмек жөніндегі, әлеуметтік жауапкершілік туралы, ақпаратты ашу, кредиттік, өнеркәсіптік және өзге де саясаттарын бекіту;</w:t>
      </w:r>
    </w:p>
    <w:bookmarkEnd w:id="71"/>
    <w:bookmarkStart w:name="z81" w:id="72"/>
    <w:p>
      <w:pPr>
        <w:spacing w:after="0"/>
        <w:ind w:left="0"/>
        <w:jc w:val="both"/>
      </w:pPr>
      <w:r>
        <w:rPr>
          <w:rFonts w:ascii="Times New Roman"/>
          <w:b w:val="false"/>
          <w:i w:val="false"/>
          <w:color w:val="000000"/>
          <w:sz w:val="28"/>
        </w:rPr>
        <w:t>
      11) Қордың аудитін жүзеге асыратын аудиторлық ұйымды және жылдық бюджетті бекіту шеңберінде оның қызметтеріне ақы төлеудің шекті мөлшерін айқындау;</w:t>
      </w:r>
    </w:p>
    <w:bookmarkEnd w:id="72"/>
    <w:bookmarkStart w:name="z82" w:id="73"/>
    <w:p>
      <w:pPr>
        <w:spacing w:after="0"/>
        <w:ind w:left="0"/>
        <w:jc w:val="both"/>
      </w:pPr>
      <w:r>
        <w:rPr>
          <w:rFonts w:ascii="Times New Roman"/>
          <w:b w:val="false"/>
          <w:i w:val="false"/>
          <w:color w:val="000000"/>
          <w:sz w:val="28"/>
        </w:rPr>
        <w:t xml:space="preserve">
      12) осы Заңның </w:t>
      </w:r>
      <w:r>
        <w:rPr>
          <w:rFonts w:ascii="Times New Roman"/>
          <w:b w:val="false"/>
          <w:i w:val="false"/>
          <w:color w:val="000000"/>
          <w:sz w:val="28"/>
        </w:rPr>
        <w:t>7-бабы</w:t>
      </w:r>
      <w:r>
        <w:rPr>
          <w:rFonts w:ascii="Times New Roman"/>
          <w:b w:val="false"/>
          <w:i w:val="false"/>
          <w:color w:val="000000"/>
          <w:sz w:val="28"/>
        </w:rPr>
        <w:t xml:space="preserve"> 2-тармағының 15-2) тармақшасында көзделген мәселені қоспағанда, мәселелерді жалғыз акционердің қарауына шығару туралы шешім қабылдау;</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5" w:id="74"/>
    <w:p>
      <w:pPr>
        <w:spacing w:after="0"/>
        <w:ind w:left="0"/>
        <w:jc w:val="both"/>
      </w:pPr>
      <w:r>
        <w:rPr>
          <w:rFonts w:ascii="Times New Roman"/>
          <w:b w:val="false"/>
          <w:i w:val="false"/>
          <w:color w:val="000000"/>
          <w:sz w:val="28"/>
        </w:rPr>
        <w:t>
      15) Қордың директорлар кеңесі жанынан комитеттер құру туралы шешімдер қабылдау;</w:t>
      </w:r>
    </w:p>
    <w:bookmarkEnd w:id="74"/>
    <w:bookmarkStart w:name="z86" w:id="75"/>
    <w:p>
      <w:pPr>
        <w:spacing w:after="0"/>
        <w:ind w:left="0"/>
        <w:jc w:val="both"/>
      </w:pPr>
      <w:r>
        <w:rPr>
          <w:rFonts w:ascii="Times New Roman"/>
          <w:b w:val="false"/>
          <w:i w:val="false"/>
          <w:color w:val="000000"/>
          <w:sz w:val="28"/>
        </w:rPr>
        <w:t>
      16) басқарманың сандық құрамын, өкілеттік мерзімін айқындау, басқарма мүшелерін сайлау, сондай-ақ Қор басқармасының төрағасын қоспағанда, олардың өкілеттіктерін мерзімінен бұрын тоқтату;</w:t>
      </w:r>
    </w:p>
    <w:bookmarkEnd w:id="75"/>
    <w:bookmarkStart w:name="z87" w:id="76"/>
    <w:p>
      <w:pPr>
        <w:spacing w:after="0"/>
        <w:ind w:left="0"/>
        <w:jc w:val="both"/>
      </w:pPr>
      <w:r>
        <w:rPr>
          <w:rFonts w:ascii="Times New Roman"/>
          <w:b w:val="false"/>
          <w:i w:val="false"/>
          <w:color w:val="000000"/>
          <w:sz w:val="28"/>
        </w:rPr>
        <w:t>
      17) басқарма төрағасы мен оның мүшелерінің лауазымдық жалақыларының мөлшерін және еңбегіне ақы төлеу мен сыйлықақы беру шарттарын айқындау;</w:t>
      </w:r>
    </w:p>
    <w:bookmarkEnd w:id="76"/>
    <w:bookmarkStart w:name="z88" w:id="77"/>
    <w:p>
      <w:pPr>
        <w:spacing w:after="0"/>
        <w:ind w:left="0"/>
        <w:jc w:val="both"/>
      </w:pPr>
      <w:r>
        <w:rPr>
          <w:rFonts w:ascii="Times New Roman"/>
          <w:b w:val="false"/>
          <w:i w:val="false"/>
          <w:color w:val="000000"/>
          <w:sz w:val="28"/>
        </w:rPr>
        <w:t>
      18) ішкі аудит қызметінің сандық құрамын, өкілеттік мерзімін айқындау, оның басшысын тағайындау, сондай-ақ оның өкілеттігін мерзімінен бұрын тоқтату, ішкі аудит қызметінің жұмыс тәртібін, ішкі аудит қызметі қызметкерлеріне еңбекақы мен сыйлықақы мөлшерін және оларды төлеу шарттарын айқындау;</w:t>
      </w:r>
    </w:p>
    <w:bookmarkEnd w:id="77"/>
    <w:bookmarkStart w:name="z89" w:id="78"/>
    <w:p>
      <w:pPr>
        <w:spacing w:after="0"/>
        <w:ind w:left="0"/>
        <w:jc w:val="both"/>
      </w:pPr>
      <w:r>
        <w:rPr>
          <w:rFonts w:ascii="Times New Roman"/>
          <w:b w:val="false"/>
          <w:i w:val="false"/>
          <w:color w:val="000000"/>
          <w:sz w:val="28"/>
        </w:rPr>
        <w:t>
      19) Қазақстан Республикасы Үкіметінің шешімін іске асыру мақсатында бағалы қағаздардың ұйымдастырылған нарығында орналастырылатын Қор тобына кіретін ұйымдар акцияларының бағасы, саны, орналастыру құрылымы туралы шешім қабылдау;</w:t>
      </w:r>
    </w:p>
    <w:bookmarkEnd w:id="78"/>
    <w:bookmarkStart w:name="z90" w:id="79"/>
    <w:p>
      <w:pPr>
        <w:spacing w:after="0"/>
        <w:ind w:left="0"/>
        <w:jc w:val="both"/>
      </w:pPr>
      <w:r>
        <w:rPr>
          <w:rFonts w:ascii="Times New Roman"/>
          <w:b w:val="false"/>
          <w:i w:val="false"/>
          <w:color w:val="000000"/>
          <w:sz w:val="28"/>
        </w:rPr>
        <w:t>
      20) Қордың ішкі қызметін реттейтін құжаттарды бекіту. Директорлар кеңесі бекітуге тиіс құжаттардың тізбесін ол дербес айқындайды;</w:t>
      </w:r>
    </w:p>
    <w:bookmarkEnd w:id="79"/>
    <w:bookmarkStart w:name="z91" w:id="80"/>
    <w:p>
      <w:pPr>
        <w:spacing w:after="0"/>
        <w:ind w:left="0"/>
        <w:jc w:val="both"/>
      </w:pPr>
      <w:r>
        <w:rPr>
          <w:rFonts w:ascii="Times New Roman"/>
          <w:b w:val="false"/>
          <w:i w:val="false"/>
          <w:color w:val="000000"/>
          <w:sz w:val="28"/>
        </w:rPr>
        <w:t>
      21) "Акционерлік қоғамдар туралы" Қазақстан Республикасының Заңында жасалуына қатысты ерекше шарттар белгіленген мәмілелердің Қордың тобына кіретін ұйымдар арасында жасалуының тәртібін айқындау;</w:t>
      </w:r>
    </w:p>
    <w:bookmarkEnd w:id="80"/>
    <w:bookmarkStart w:name="z92" w:id="81"/>
    <w:p>
      <w:pPr>
        <w:spacing w:after="0"/>
        <w:ind w:left="0"/>
        <w:jc w:val="both"/>
      </w:pPr>
      <w:r>
        <w:rPr>
          <w:rFonts w:ascii="Times New Roman"/>
          <w:b w:val="false"/>
          <w:i w:val="false"/>
          <w:color w:val="000000"/>
          <w:sz w:val="28"/>
        </w:rPr>
        <w:t>
      22) Қордағы корпоративтік басқаруды бағалау тәртібін бекіту;</w:t>
      </w:r>
    </w:p>
    <w:bookmarkEnd w:id="81"/>
    <w:bookmarkStart w:name="z93" w:id="82"/>
    <w:p>
      <w:pPr>
        <w:spacing w:after="0"/>
        <w:ind w:left="0"/>
        <w:jc w:val="both"/>
      </w:pPr>
      <w:r>
        <w:rPr>
          <w:rFonts w:ascii="Times New Roman"/>
          <w:b w:val="false"/>
          <w:i w:val="false"/>
          <w:color w:val="000000"/>
          <w:sz w:val="28"/>
        </w:rPr>
        <w:t>
      23) Қорға тиесілі барлық активтердің жиынтығында жиырма бес және одан да көп пайызын құрайтын активтердің бір бөлігін немесе бірнеше бөлігін беру арқылы Қордың өзге заңды тұлғаларды құруға немесе олардың қызметіне қатысуы;</w:t>
      </w:r>
    </w:p>
    <w:bookmarkEnd w:id="82"/>
    <w:bookmarkStart w:name="z94" w:id="83"/>
    <w:p>
      <w:pPr>
        <w:spacing w:after="0"/>
        <w:ind w:left="0"/>
        <w:jc w:val="both"/>
      </w:pPr>
      <w:r>
        <w:rPr>
          <w:rFonts w:ascii="Times New Roman"/>
          <w:b w:val="false"/>
          <w:i w:val="false"/>
          <w:color w:val="000000"/>
          <w:sz w:val="28"/>
        </w:rPr>
        <w:t>
      24) Қордың міндеттемелерін оның меншікті капиталы мөлшерінің он және одан көп пайызын құрайтын шамаға ұлғайту;</w:t>
      </w:r>
    </w:p>
    <w:bookmarkEnd w:id="83"/>
    <w:bookmarkStart w:name="z95" w:id="84"/>
    <w:p>
      <w:pPr>
        <w:spacing w:after="0"/>
        <w:ind w:left="0"/>
        <w:jc w:val="both"/>
      </w:pPr>
      <w:r>
        <w:rPr>
          <w:rFonts w:ascii="Times New Roman"/>
          <w:b w:val="false"/>
          <w:i w:val="false"/>
          <w:color w:val="000000"/>
          <w:sz w:val="28"/>
        </w:rPr>
        <w:t>
      25) Қордың басқа заңды тұлғалар акцияларының (жарғылық капиталға қатысу үлестерінің) он және одан да көп пайызын сатып алуы (иеліктен шығаруы);</w:t>
      </w:r>
    </w:p>
    <w:bookmarkEnd w:id="84"/>
    <w:bookmarkStart w:name="z96" w:id="85"/>
    <w:p>
      <w:pPr>
        <w:spacing w:after="0"/>
        <w:ind w:left="0"/>
        <w:jc w:val="both"/>
      </w:pPr>
      <w:r>
        <w:rPr>
          <w:rFonts w:ascii="Times New Roman"/>
          <w:b w:val="false"/>
          <w:i w:val="false"/>
          <w:color w:val="000000"/>
          <w:sz w:val="28"/>
        </w:rPr>
        <w:t>
      26) Қордың облигацияларын, туынды бағалы қағаздарын шығару және Қордың меншікті капиталы мөлшерінің бір және одан да көп пайызы сомасына Қордың өзге де қарыз тартуы шарттарын айқындау;</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8" w:id="86"/>
    <w:p>
      <w:pPr>
        <w:spacing w:after="0"/>
        <w:ind w:left="0"/>
        <w:jc w:val="both"/>
      </w:pPr>
      <w:r>
        <w:rPr>
          <w:rFonts w:ascii="Times New Roman"/>
          <w:b w:val="false"/>
          <w:i w:val="false"/>
          <w:color w:val="000000"/>
          <w:sz w:val="28"/>
        </w:rPr>
        <w:t>
      28) Қордың директорлар кеңесінің қызметіне жыл сайын бағалау жүргізу;</w:t>
      </w:r>
    </w:p>
    <w:bookmarkEnd w:id="86"/>
    <w:bookmarkStart w:name="z99" w:id="87"/>
    <w:p>
      <w:pPr>
        <w:spacing w:after="0"/>
        <w:ind w:left="0"/>
        <w:jc w:val="both"/>
      </w:pPr>
      <w:r>
        <w:rPr>
          <w:rFonts w:ascii="Times New Roman"/>
          <w:b w:val="false"/>
          <w:i w:val="false"/>
          <w:color w:val="000000"/>
          <w:sz w:val="28"/>
        </w:rPr>
        <w:t>
      29) осы Заңға сәйкес Қордың жалғыз акционерінің, басқармасының немесе басқарма төрағасының айрықша құзыретіне жататын шешімдерді қоспағанда, директорлар кеңесі бекітетін ішкі құжаттарда көзделген шешімдерді қабылдау;</w:t>
      </w:r>
    </w:p>
    <w:bookmarkEnd w:id="87"/>
    <w:bookmarkStart w:name="z254" w:id="88"/>
    <w:p>
      <w:pPr>
        <w:spacing w:after="0"/>
        <w:ind w:left="0"/>
        <w:jc w:val="both"/>
      </w:pPr>
      <w:r>
        <w:rPr>
          <w:rFonts w:ascii="Times New Roman"/>
          <w:b w:val="false"/>
          <w:i w:val="false"/>
          <w:color w:val="000000"/>
          <w:sz w:val="28"/>
        </w:rPr>
        <w:t>
      29-1) корпоративтік хатшыны тағайындау және оның өкілеттігін мерзімінен бұрын тоқтату, корпоративтік хатшы өкілеттігінің мерзімін, корпоративтік хатшыға қойылатын талаптарды, оның функцияларын, қызмет тәртібін, корпоративтік хатшының лауазымдық айлықақысының мөлшерін және корпоративтік хатшыға сыйақы төлеу шарттарын айқындау;</w:t>
      </w:r>
    </w:p>
    <w:bookmarkEnd w:id="88"/>
    <w:bookmarkStart w:name="z271" w:id="89"/>
    <w:p>
      <w:pPr>
        <w:spacing w:after="0"/>
        <w:ind w:left="0"/>
        <w:jc w:val="both"/>
      </w:pPr>
      <w:r>
        <w:rPr>
          <w:rFonts w:ascii="Times New Roman"/>
          <w:b w:val="false"/>
          <w:i w:val="false"/>
          <w:color w:val="000000"/>
          <w:sz w:val="28"/>
        </w:rPr>
        <w:t>
      29-2) Қордың және дауыс беретін акцияларының (жарғылық капиталға қатысу үлестерінің) елу және одан да көп пайызын Қор тікелей немесе жанама түрде иеленетін ұйымдардың сатып алуын жүзеге асыру тәртібін бекіту;</w:t>
      </w:r>
    </w:p>
    <w:bookmarkEnd w:id="89"/>
    <w:bookmarkStart w:name="z100" w:id="90"/>
    <w:p>
      <w:pPr>
        <w:spacing w:after="0"/>
        <w:ind w:left="0"/>
        <w:jc w:val="both"/>
      </w:pPr>
      <w:r>
        <w:rPr>
          <w:rFonts w:ascii="Times New Roman"/>
          <w:b w:val="false"/>
          <w:i w:val="false"/>
          <w:color w:val="000000"/>
          <w:sz w:val="28"/>
        </w:rPr>
        <w:t>
      30) осы Заңға және (немесе) Қордың жарғысына сәйкес өзге де мәселелер жатады.</w:t>
      </w:r>
    </w:p>
    <w:bookmarkEnd w:id="90"/>
    <w:bookmarkStart w:name="z101" w:id="91"/>
    <w:p>
      <w:pPr>
        <w:spacing w:after="0"/>
        <w:ind w:left="0"/>
        <w:jc w:val="both"/>
      </w:pPr>
      <w:r>
        <w:rPr>
          <w:rFonts w:ascii="Times New Roman"/>
          <w:b w:val="false"/>
          <w:i w:val="false"/>
          <w:color w:val="000000"/>
          <w:sz w:val="28"/>
        </w:rPr>
        <w:t>
      4. Осы баптың 3-тармағының 7) және 19) тармақшаларында көрсетілген мәселелер бойынша, Қор жалғыз акционері (қатысушысы) болып табылмайтын компанияларға қатысты шешімдерді компаниялар акционерлерінің (қатысушыларының) жалпы жиналыстарында Қордың уәкілетті өкілдерінің кейіннен дауыс беруі мақсатында акционер (қатысушы) ретінде Қордың ұстанымын айқындау үшін Қордың директорлар кеңесі қабылдайды.</w:t>
      </w:r>
    </w:p>
    <w:bookmarkEnd w:id="91"/>
    <w:bookmarkStart w:name="z255" w:id="92"/>
    <w:p>
      <w:pPr>
        <w:spacing w:after="0"/>
        <w:ind w:left="0"/>
        <w:jc w:val="both"/>
      </w:pPr>
      <w:r>
        <w:rPr>
          <w:rFonts w:ascii="Times New Roman"/>
          <w:b w:val="false"/>
          <w:i w:val="false"/>
          <w:color w:val="000000"/>
          <w:sz w:val="28"/>
        </w:rPr>
        <w:t>
      4-1. Қордың директорлар кеңесінің шешімі негізінде осы баптың 3-тармағының 10) тармақшасында көрсетілген саясаттар, Қор тобына кіретін, барлық дауыс беретін акцияларына (қатысу үлестеріне) Қор тікелей немесе жанама иелік ететін компанияларға не ұйымдарға қолданылуы мүмкін.</w:t>
      </w:r>
    </w:p>
    <w:bookmarkEnd w:id="92"/>
    <w:bookmarkStart w:name="z102" w:id="93"/>
    <w:p>
      <w:pPr>
        <w:spacing w:after="0"/>
        <w:ind w:left="0"/>
        <w:jc w:val="both"/>
      </w:pPr>
      <w:r>
        <w:rPr>
          <w:rFonts w:ascii="Times New Roman"/>
          <w:b w:val="false"/>
          <w:i w:val="false"/>
          <w:color w:val="000000"/>
          <w:sz w:val="28"/>
        </w:rPr>
        <w:t>
      5. Қордың директорлар кеңесінің қызметін, оның ішінде директорлар кеңесі отырысының күн тәртібін қалыптастыратын және Қордың директорлар кеңесінің мүшелеріне отырыстың өткізілетіні туралы хабарлама жіберетін корпоративтік хатшы және Қор қамтамасыз етеді.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02.07.2014 </w:t>
      </w:r>
      <w:r>
        <w:rPr>
          <w:rFonts w:ascii="Times New Roman"/>
          <w:b w:val="false"/>
          <w:i w:val="false"/>
          <w:color w:val="ff0000"/>
          <w:sz w:val="28"/>
        </w:rPr>
        <w:t>N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16.11.2015 </w:t>
      </w:r>
      <w:r>
        <w:rPr>
          <w:rFonts w:ascii="Times New Roman"/>
          <w:b w:val="false"/>
          <w:i w:val="false"/>
          <w:color w:val="ff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Директорлар кеңесінің комитеттері</w:t>
      </w:r>
    </w:p>
    <w:bookmarkStart w:name="z104" w:id="94"/>
    <w:p>
      <w:pPr>
        <w:spacing w:after="0"/>
        <w:ind w:left="0"/>
        <w:jc w:val="both"/>
      </w:pPr>
      <w:r>
        <w:rPr>
          <w:rFonts w:ascii="Times New Roman"/>
          <w:b w:val="false"/>
          <w:i w:val="false"/>
          <w:color w:val="000000"/>
          <w:sz w:val="28"/>
        </w:rPr>
        <w:t>
      1. Неғұрлым маңызды мәселелерді қарау және Қордың директорлар кеңесіне ұсынымдар дайындау үшін Қордың директорлар кеңесінің жанынан тұрақты жұмыс істейтін комитеттер құрылуы мүмкін.</w:t>
      </w:r>
    </w:p>
    <w:bookmarkEnd w:id="94"/>
    <w:p>
      <w:pPr>
        <w:spacing w:after="0"/>
        <w:ind w:left="0"/>
        <w:jc w:val="both"/>
      </w:pPr>
      <w:r>
        <w:rPr>
          <w:rFonts w:ascii="Times New Roman"/>
          <w:b w:val="false"/>
          <w:i w:val="false"/>
          <w:color w:val="000000"/>
          <w:sz w:val="28"/>
        </w:rPr>
        <w:t>
      Стратегиялық жоспарлау мәселелерін қарау үшін стратегия жөніндегі комитет құрылады, оның басшысы мемлекеттік жоспарлау жөніндегі орталық уәкілетті органның бірінші басшысы болып табылады.</w:t>
      </w:r>
    </w:p>
    <w:bookmarkStart w:name="z105" w:id="95"/>
    <w:p>
      <w:pPr>
        <w:spacing w:after="0"/>
        <w:ind w:left="0"/>
        <w:jc w:val="both"/>
      </w:pPr>
      <w:r>
        <w:rPr>
          <w:rFonts w:ascii="Times New Roman"/>
          <w:b w:val="false"/>
          <w:i w:val="false"/>
          <w:color w:val="000000"/>
          <w:sz w:val="28"/>
        </w:rPr>
        <w:t>
      Егер Қор директорлар кеңесінің қарауына шығарылатын мәселе қандай да бір комитеттің өкілеттіктеріне кіретін жағдайда, ол тиісті мәселені міндетті түрде алдын ала қарайды және ол бойынша қорытынды дайындайды.</w:t>
      </w:r>
    </w:p>
    <w:bookmarkEnd w:id="95"/>
    <w:bookmarkStart w:name="z106" w:id="96"/>
    <w:p>
      <w:pPr>
        <w:spacing w:after="0"/>
        <w:ind w:left="0"/>
        <w:jc w:val="both"/>
      </w:pPr>
      <w:r>
        <w:rPr>
          <w:rFonts w:ascii="Times New Roman"/>
          <w:b w:val="false"/>
          <w:i w:val="false"/>
          <w:color w:val="000000"/>
          <w:sz w:val="28"/>
        </w:rPr>
        <w:t>
      Осы Заңның 14-бабында көзделген мамандандырылған комитет міндетті түрде құрылады.</w:t>
      </w:r>
    </w:p>
    <w:bookmarkEnd w:id="96"/>
    <w:bookmarkStart w:name="z107" w:id="97"/>
    <w:p>
      <w:pPr>
        <w:spacing w:after="0"/>
        <w:ind w:left="0"/>
        <w:jc w:val="both"/>
      </w:pPr>
      <w:r>
        <w:rPr>
          <w:rFonts w:ascii="Times New Roman"/>
          <w:b w:val="false"/>
          <w:i w:val="false"/>
          <w:color w:val="000000"/>
          <w:sz w:val="28"/>
        </w:rPr>
        <w:t>
      2. Қордың директорлар кеңесінің комитеттері Қордың директорлар кеңесінің мүшелерінен және нақты комитетте жұмыс істеу үшін қажетті кәсіптік білімі бар сарапшылардан тұрады.</w:t>
      </w:r>
    </w:p>
    <w:bookmarkEnd w:id="97"/>
    <w:bookmarkStart w:name="z108" w:id="98"/>
    <w:p>
      <w:pPr>
        <w:spacing w:after="0"/>
        <w:ind w:left="0"/>
        <w:jc w:val="both"/>
      </w:pPr>
      <w:r>
        <w:rPr>
          <w:rFonts w:ascii="Times New Roman"/>
          <w:b w:val="false"/>
          <w:i w:val="false"/>
          <w:color w:val="000000"/>
          <w:sz w:val="28"/>
        </w:rPr>
        <w:t>
      Қор басқармасының төрағасы Қордың директорлар кеңесі комитетінің төрағасы бола алмайды.</w:t>
      </w:r>
    </w:p>
    <w:bookmarkEnd w:id="98"/>
    <w:bookmarkStart w:name="z109" w:id="99"/>
    <w:p>
      <w:pPr>
        <w:spacing w:after="0"/>
        <w:ind w:left="0"/>
        <w:jc w:val="both"/>
      </w:pPr>
      <w:r>
        <w:rPr>
          <w:rFonts w:ascii="Times New Roman"/>
          <w:b w:val="false"/>
          <w:i w:val="false"/>
          <w:color w:val="000000"/>
          <w:sz w:val="28"/>
        </w:rPr>
        <w:t>
      3. Қордың директорлар кеңесінің шешімдер қабылдауының сапалық деңгейін арттыру мақсатында Қордың жылдық бюджеті шеңберінде директорлар кеңесі немесе оның комитеттері қарайтын мәселелер бойынша консультанттарды, оның ішінде халықаралық дәрежедегі консультанттарды тартуға арналған қаражат көзделуі мүмкін.</w:t>
      </w:r>
    </w:p>
    <w:bookmarkEnd w:id="99"/>
    <w:bookmarkStart w:name="z110" w:id="100"/>
    <w:p>
      <w:pPr>
        <w:spacing w:after="0"/>
        <w:ind w:left="0"/>
        <w:jc w:val="both"/>
      </w:pPr>
      <w:r>
        <w:rPr>
          <w:rFonts w:ascii="Times New Roman"/>
          <w:b w:val="false"/>
          <w:i w:val="false"/>
          <w:color w:val="000000"/>
          <w:sz w:val="28"/>
        </w:rPr>
        <w:t>
      4. Қордың директорлар кеңесінің комитеттерін қалыптастыру мен олардың жұмыс тәртібі, олардың өкілеттіктері, сандық құрамы Қордың директорлар кеңесі бекітетін ішкі құжаттарда белгіленеді.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Қор басқармасы</w:t>
      </w:r>
    </w:p>
    <w:bookmarkStart w:name="z112" w:id="101"/>
    <w:p>
      <w:pPr>
        <w:spacing w:after="0"/>
        <w:ind w:left="0"/>
        <w:jc w:val="both"/>
      </w:pPr>
      <w:r>
        <w:rPr>
          <w:rFonts w:ascii="Times New Roman"/>
          <w:b w:val="false"/>
          <w:i w:val="false"/>
          <w:color w:val="000000"/>
          <w:sz w:val="28"/>
        </w:rPr>
        <w:t>
      1. Қор басқармасы басқарма төрағасынан, оның орынбасарларынан және өзге де адамдардан тұрады.</w:t>
      </w:r>
    </w:p>
    <w:bookmarkEnd w:id="101"/>
    <w:bookmarkStart w:name="z113" w:id="102"/>
    <w:p>
      <w:pPr>
        <w:spacing w:after="0"/>
        <w:ind w:left="0"/>
        <w:jc w:val="both"/>
      </w:pPr>
      <w:r>
        <w:rPr>
          <w:rFonts w:ascii="Times New Roman"/>
          <w:b w:val="false"/>
          <w:i w:val="false"/>
          <w:color w:val="000000"/>
          <w:sz w:val="28"/>
        </w:rPr>
        <w:t>
      2. Қор басқармасының айрықша құзыретіне мынадай:</w:t>
      </w:r>
    </w:p>
    <w:bookmarkEnd w:id="102"/>
    <w:bookmarkStart w:name="z114" w:id="103"/>
    <w:p>
      <w:pPr>
        <w:spacing w:after="0"/>
        <w:ind w:left="0"/>
        <w:jc w:val="both"/>
      </w:pPr>
      <w:r>
        <w:rPr>
          <w:rFonts w:ascii="Times New Roman"/>
          <w:b w:val="false"/>
          <w:i w:val="false"/>
          <w:color w:val="000000"/>
          <w:sz w:val="28"/>
        </w:rPr>
        <w:t>
      1) Қордың бағалы қағаздарын айырбастау шарттары мен тәртібін айқындау, сондай-ақ оларды өзгерту;</w:t>
      </w:r>
    </w:p>
    <w:bookmarkEnd w:id="103"/>
    <w:bookmarkStart w:name="z115" w:id="104"/>
    <w:p>
      <w:pPr>
        <w:spacing w:after="0"/>
        <w:ind w:left="0"/>
        <w:jc w:val="both"/>
      </w:pPr>
      <w:r>
        <w:rPr>
          <w:rFonts w:ascii="Times New Roman"/>
          <w:b w:val="false"/>
          <w:i w:val="false"/>
          <w:color w:val="000000"/>
          <w:sz w:val="28"/>
        </w:rPr>
        <w:t>
      2) Қор акцияларына төлемге берілген не ірі мәміленің нысанасы болып табылатын мүліктің нарықтық құнын бағалау жөніндегі бағалаушының қызметіне ақы төлеу мөлшерін айқындау;</w:t>
      </w:r>
    </w:p>
    <w:bookmarkEnd w:id="104"/>
    <w:bookmarkStart w:name="z116" w:id="105"/>
    <w:p>
      <w:pPr>
        <w:spacing w:after="0"/>
        <w:ind w:left="0"/>
        <w:jc w:val="both"/>
      </w:pPr>
      <w:r>
        <w:rPr>
          <w:rFonts w:ascii="Times New Roman"/>
          <w:b w:val="false"/>
          <w:i w:val="false"/>
          <w:color w:val="000000"/>
          <w:sz w:val="28"/>
        </w:rPr>
        <w:t>
      3) осы Заңға сәйкес Қордың жалғыз акционері немесе директорлар кеңесі қабылдайтын мәселелер бойынша шешімдерді қоспағанда, Қазақстан Республикасының заңнамасына және (немесе) жарғыға сәйкес, компанияның акционерлері (қатысушылары) жалпы жиналысының, өзге органының немесе өзіне қатысты Қор акционер, қатысушы болып табылатын немесе мүліктегі үлеске құқығы бар өзге заңды тұлғаның құзыретіне жататын мәселелер бойынша шешімдер қабылдау;</w:t>
      </w:r>
    </w:p>
    <w:bookmarkEnd w:id="105"/>
    <w:bookmarkStart w:name="z117" w:id="106"/>
    <w:p>
      <w:pPr>
        <w:spacing w:after="0"/>
        <w:ind w:left="0"/>
        <w:jc w:val="both"/>
      </w:pPr>
      <w:r>
        <w:rPr>
          <w:rFonts w:ascii="Times New Roman"/>
          <w:b w:val="false"/>
          <w:i w:val="false"/>
          <w:color w:val="000000"/>
          <w:sz w:val="28"/>
        </w:rPr>
        <w:t>
      4) ұлттық компаниялардың, сондай-ақ барлық дауыс беретін акциялары (қатысу үлестері) Қорға меншік және (немесе) сенімгерлік басқару құқығымен тиесілі заңды тұлғалардың атқарушы органдарының басшыларын тағайындау және олардың өкілеттіктерін мерзімінен бұрын тоқтату мәселелерін келісу;</w:t>
      </w:r>
    </w:p>
    <w:bookmarkEnd w:id="106"/>
    <w:bookmarkStart w:name="z118" w:id="107"/>
    <w:p>
      <w:pPr>
        <w:spacing w:after="0"/>
        <w:ind w:left="0"/>
        <w:jc w:val="both"/>
      </w:pPr>
      <w:r>
        <w:rPr>
          <w:rFonts w:ascii="Times New Roman"/>
          <w:b w:val="false"/>
          <w:i w:val="false"/>
          <w:color w:val="000000"/>
          <w:sz w:val="28"/>
        </w:rPr>
        <w:t>
      5) инвестициялық шешімдер мен инвестициялық жобаларды іске асырудың толымдылығы мен мерзімдері бойынша іркіліс болуына жол бермеу жөнінде компанияларға қатысты жедел шаралар қолдану;</w:t>
      </w:r>
    </w:p>
    <w:bookmarkEnd w:id="107"/>
    <w:bookmarkStart w:name="z119" w:id="108"/>
    <w:p>
      <w:pPr>
        <w:spacing w:after="0"/>
        <w:ind w:left="0"/>
        <w:jc w:val="both"/>
      </w:pPr>
      <w:r>
        <w:rPr>
          <w:rFonts w:ascii="Times New Roman"/>
          <w:b w:val="false"/>
          <w:i w:val="false"/>
          <w:color w:val="000000"/>
          <w:sz w:val="28"/>
        </w:rPr>
        <w:t>
      6) компанияларға қатысты (оның ішінде компаниялар қызметінің салалары бойынша) қаржылық, инвестициялық, өндірістік-шаруашылық, ғылыми-техникалық, ақшаны басқару жөнінде біртұтас кадр саясатын, әлеуметтік және өзге де саясатты қалыптастыру;</w:t>
      </w:r>
    </w:p>
    <w:bookmarkEnd w:id="108"/>
    <w:bookmarkStart w:name="z256" w:id="109"/>
    <w:p>
      <w:pPr>
        <w:spacing w:after="0"/>
        <w:ind w:left="0"/>
        <w:jc w:val="both"/>
      </w:pPr>
      <w:r>
        <w:rPr>
          <w:rFonts w:ascii="Times New Roman"/>
          <w:b w:val="false"/>
          <w:i w:val="false"/>
          <w:color w:val="000000"/>
          <w:sz w:val="28"/>
        </w:rPr>
        <w:t>
      6-1) Қор тобына кіретін ұйымдарды корпоративтік басқару кодексін, сондай-ақ оған өзгерістер мен толықтыруларды бекіту;</w:t>
      </w:r>
    </w:p>
    <w:bookmarkEnd w:id="109"/>
    <w:bookmarkStart w:name="z120" w:id="110"/>
    <w:p>
      <w:pPr>
        <w:spacing w:after="0"/>
        <w:ind w:left="0"/>
        <w:jc w:val="both"/>
      </w:pPr>
      <w:r>
        <w:rPr>
          <w:rFonts w:ascii="Times New Roman"/>
          <w:b w:val="false"/>
          <w:i w:val="false"/>
          <w:color w:val="000000"/>
          <w:sz w:val="28"/>
        </w:rPr>
        <w:t>
      7) дауыс беретін акцияларының (қатысу үлестерінің) елу пайызынан астамын тікелей немесе жанама түрде Қор иеленетін заңды тұлғаларға қатысты әдістемелік ұсынымдар мен корпоративтік стандарттарды бекіту;</w:t>
      </w:r>
    </w:p>
    <w:bookmarkEnd w:id="110"/>
    <w:bookmarkStart w:name="z121" w:id="111"/>
    <w:p>
      <w:pPr>
        <w:spacing w:after="0"/>
        <w:ind w:left="0"/>
        <w:jc w:val="both"/>
      </w:pPr>
      <w:r>
        <w:rPr>
          <w:rFonts w:ascii="Times New Roman"/>
          <w:b w:val="false"/>
          <w:i w:val="false"/>
          <w:color w:val="000000"/>
          <w:sz w:val="28"/>
        </w:rPr>
        <w:t>
      8) компаниялардың іс-шаралар жоспарларын әзірлеу, келісу, бекіту, түзету, оларды орындау және олардың орындалуына мониторинг жүргізу қағидаларын бекіту;</w:t>
      </w:r>
    </w:p>
    <w:bookmarkEnd w:id="111"/>
    <w:bookmarkStart w:name="z122" w:id="112"/>
    <w:p>
      <w:pPr>
        <w:spacing w:after="0"/>
        <w:ind w:left="0"/>
        <w:jc w:val="both"/>
      </w:pPr>
      <w:r>
        <w:rPr>
          <w:rFonts w:ascii="Times New Roman"/>
          <w:b w:val="false"/>
          <w:i w:val="false"/>
          <w:color w:val="000000"/>
          <w:sz w:val="28"/>
        </w:rPr>
        <w:t>
      9) дивидендтік саясатты және компаниялар үшін дивидендтер есептеу нормативтерін бекіту;</w:t>
      </w:r>
    </w:p>
    <w:bookmarkEnd w:id="112"/>
    <w:bookmarkStart w:name="z123" w:id="113"/>
    <w:p>
      <w:pPr>
        <w:spacing w:after="0"/>
        <w:ind w:left="0"/>
        <w:jc w:val="both"/>
      </w:pPr>
      <w:r>
        <w:rPr>
          <w:rFonts w:ascii="Times New Roman"/>
          <w:b w:val="false"/>
          <w:i w:val="false"/>
          <w:color w:val="000000"/>
          <w:sz w:val="28"/>
        </w:rPr>
        <w:t>
      10) Қазақстан Республикасының Үкіметі енгізетін ұсыныстар бойынша Қордың, сондай-ақ барлық дауыс беретін акциялары (қатысу үлестері) Қорға тиесілі компаниялардың әкімшілік шығыстарының нормативтері мен лимиттерінің жекелеген түрлерін бекіту;</w:t>
      </w:r>
    </w:p>
    <w:bookmarkEnd w:id="113"/>
    <w:bookmarkStart w:name="z124" w:id="114"/>
    <w:p>
      <w:pPr>
        <w:spacing w:after="0"/>
        <w:ind w:left="0"/>
        <w:jc w:val="both"/>
      </w:pPr>
      <w:r>
        <w:rPr>
          <w:rFonts w:ascii="Times New Roman"/>
          <w:b w:val="false"/>
          <w:i w:val="false"/>
          <w:color w:val="000000"/>
          <w:sz w:val="28"/>
        </w:rPr>
        <w:t>
      11) Қордың штат санын, штат кестесі мен ұйымдық құрылымын бекіту;</w:t>
      </w:r>
    </w:p>
    <w:bookmarkEnd w:id="114"/>
    <w:bookmarkStart w:name="z125" w:id="115"/>
    <w:p>
      <w:pPr>
        <w:spacing w:after="0"/>
        <w:ind w:left="0"/>
        <w:jc w:val="both"/>
      </w:pPr>
      <w:r>
        <w:rPr>
          <w:rFonts w:ascii="Times New Roman"/>
          <w:b w:val="false"/>
          <w:i w:val="false"/>
          <w:color w:val="000000"/>
          <w:sz w:val="28"/>
        </w:rPr>
        <w:t>
      12) Қордың филиалдары мен өкілдіктерін құру туралы шешімдер қабылдау;</w:t>
      </w:r>
    </w:p>
    <w:bookmarkEnd w:id="115"/>
    <w:bookmarkStart w:name="z126" w:id="116"/>
    <w:p>
      <w:pPr>
        <w:spacing w:after="0"/>
        <w:ind w:left="0"/>
        <w:jc w:val="both"/>
      </w:pPr>
      <w:r>
        <w:rPr>
          <w:rFonts w:ascii="Times New Roman"/>
          <w:b w:val="false"/>
          <w:i w:val="false"/>
          <w:color w:val="000000"/>
          <w:sz w:val="28"/>
        </w:rPr>
        <w:t>
      13) Қор басқармасы үшін ұсыныстар тұжырымдау мақсатында Қор басқармасының жанынан Қордың, компаниялардың қызметкерлерінен және өзге де адамдардан тұратын комитеттер құру туралы шешімдер қабылдау;</w:t>
      </w:r>
    </w:p>
    <w:bookmarkEnd w:id="116"/>
    <w:bookmarkStart w:name="z127" w:id="117"/>
    <w:p>
      <w:pPr>
        <w:spacing w:after="0"/>
        <w:ind w:left="0"/>
        <w:jc w:val="both"/>
      </w:pPr>
      <w:r>
        <w:rPr>
          <w:rFonts w:ascii="Times New Roman"/>
          <w:b w:val="false"/>
          <w:i w:val="false"/>
          <w:color w:val="000000"/>
          <w:sz w:val="28"/>
        </w:rPr>
        <w:t>
      14) Қор немесе оның қызметі туралы қызметтік, коммерциялық немесе заңмен қорғалатын өзге де құпияны құрайтын ақпаратты айқындау;</w:t>
      </w:r>
    </w:p>
    <w:bookmarkEnd w:id="117"/>
    <w:bookmarkStart w:name="z128" w:id="118"/>
    <w:p>
      <w:pPr>
        <w:spacing w:after="0"/>
        <w:ind w:left="0"/>
        <w:jc w:val="both"/>
      </w:pPr>
      <w:r>
        <w:rPr>
          <w:rFonts w:ascii="Times New Roman"/>
          <w:b w:val="false"/>
          <w:i w:val="false"/>
          <w:color w:val="000000"/>
          <w:sz w:val="28"/>
        </w:rPr>
        <w:t>
      15) Қордың облигацияларын, туынды бағалы қағаздарын шығарудың және Қордың меншікті капиталы мөлшерінің бір пайызынан аспайтын сомаға Қордың өзге де қарыз тарту шарттарын айқындау;</w:t>
      </w:r>
    </w:p>
    <w:bookmarkEnd w:id="118"/>
    <w:bookmarkStart w:name="z129" w:id="119"/>
    <w:p>
      <w:pPr>
        <w:spacing w:after="0"/>
        <w:ind w:left="0"/>
        <w:jc w:val="both"/>
      </w:pPr>
      <w:r>
        <w:rPr>
          <w:rFonts w:ascii="Times New Roman"/>
          <w:b w:val="false"/>
          <w:i w:val="false"/>
          <w:color w:val="000000"/>
          <w:sz w:val="28"/>
        </w:rPr>
        <w:t xml:space="preserve">
      16) осы Заңның 8-бабы 3-тармағының </w:t>
      </w:r>
      <w:r>
        <w:rPr>
          <w:rFonts w:ascii="Times New Roman"/>
          <w:b w:val="false"/>
          <w:i w:val="false"/>
          <w:color w:val="000000"/>
          <w:sz w:val="28"/>
        </w:rPr>
        <w:t>20) тармақшасында</w:t>
      </w:r>
      <w:r>
        <w:rPr>
          <w:rFonts w:ascii="Times New Roman"/>
          <w:b w:val="false"/>
          <w:i w:val="false"/>
          <w:color w:val="000000"/>
          <w:sz w:val="28"/>
        </w:rPr>
        <w:t xml:space="preserve"> көзделгендерді қоспағанда, Қордың ішкі қызметін реттейтін құжаттарды бекіту;</w:t>
      </w:r>
    </w:p>
    <w:bookmarkEnd w:id="119"/>
    <w:bookmarkStart w:name="z130" w:id="120"/>
    <w:p>
      <w:pPr>
        <w:spacing w:after="0"/>
        <w:ind w:left="0"/>
        <w:jc w:val="both"/>
      </w:pPr>
      <w:r>
        <w:rPr>
          <w:rFonts w:ascii="Times New Roman"/>
          <w:b w:val="false"/>
          <w:i w:val="false"/>
          <w:color w:val="000000"/>
          <w:sz w:val="28"/>
        </w:rPr>
        <w:t xml:space="preserve">
      17) осы Заңның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орталықтандырылған қызметтер құру;</w:t>
      </w:r>
    </w:p>
    <w:bookmarkEnd w:id="120"/>
    <w:bookmarkStart w:name="z131" w:id="121"/>
    <w:p>
      <w:pPr>
        <w:spacing w:after="0"/>
        <w:ind w:left="0"/>
        <w:jc w:val="both"/>
      </w:pPr>
      <w:r>
        <w:rPr>
          <w:rFonts w:ascii="Times New Roman"/>
          <w:b w:val="false"/>
          <w:i w:val="false"/>
          <w:color w:val="000000"/>
          <w:sz w:val="28"/>
        </w:rPr>
        <w:t>
      18) жыл сайынғы негізде компаниялар қызметінің нәтижелерін тыңдау және Қордың директорлар кеңесіне компаниялар қызметінің нәтижелері туралы есептер беру;</w:t>
      </w:r>
    </w:p>
    <w:bookmarkEnd w:id="121"/>
    <w:bookmarkStart w:name="z260" w:id="122"/>
    <w:p>
      <w:pPr>
        <w:spacing w:after="0"/>
        <w:ind w:left="0"/>
        <w:jc w:val="both"/>
      </w:pPr>
      <w:r>
        <w:rPr>
          <w:rFonts w:ascii="Times New Roman"/>
          <w:b w:val="false"/>
          <w:i w:val="false"/>
          <w:color w:val="000000"/>
          <w:sz w:val="28"/>
        </w:rPr>
        <w:t>
      18-1) Қазақстан Республикасының заңнамасына сәйкес өткізілетін сатып алуға қол жеткізудің бірыңғай нүктесін қалыптастыру мақсатында сатып алу ақпараттық жүйесінің Қазақстан Республикасы Ұлттық кәсіпкерлер палатасының ақпараттық жүйесімен интеграциясын қамтамасыз ету мәселелері;</w:t>
      </w:r>
    </w:p>
    <w:bookmarkEnd w:id="122"/>
    <w:bookmarkStart w:name="z132" w:id="123"/>
    <w:p>
      <w:pPr>
        <w:spacing w:after="0"/>
        <w:ind w:left="0"/>
        <w:jc w:val="both"/>
      </w:pPr>
      <w:r>
        <w:rPr>
          <w:rFonts w:ascii="Times New Roman"/>
          <w:b w:val="false"/>
          <w:i w:val="false"/>
          <w:color w:val="000000"/>
          <w:sz w:val="28"/>
        </w:rPr>
        <w:t>
      19) осы Заңда және (немесе) Қордың жарғысында Қордың басқа органдарының құзыретіне жатқызылмаған өзге де мәселелер жатады.</w:t>
      </w:r>
    </w:p>
    <w:bookmarkEnd w:id="123"/>
    <w:bookmarkStart w:name="z257" w:id="124"/>
    <w:p>
      <w:pPr>
        <w:spacing w:after="0"/>
        <w:ind w:left="0"/>
        <w:jc w:val="both"/>
      </w:pPr>
      <w:r>
        <w:rPr>
          <w:rFonts w:ascii="Times New Roman"/>
          <w:b w:val="false"/>
          <w:i w:val="false"/>
          <w:color w:val="000000"/>
          <w:sz w:val="28"/>
        </w:rPr>
        <w:t>
      2-1. Қор басқармасы осы баптың 2-тармағының 3) тармақшасында көзделген, олар бойынша шешімдерді Қордың басқарма төрағасы қабылдай алатын мәселелер тізбесін, сондай-ақ осындай шешімдерді қабылдау тәртібін айқындауға құқылы.</w:t>
      </w:r>
    </w:p>
    <w:bookmarkEnd w:id="124"/>
    <w:bookmarkStart w:name="z133" w:id="125"/>
    <w:p>
      <w:pPr>
        <w:spacing w:after="0"/>
        <w:ind w:left="0"/>
        <w:jc w:val="both"/>
      </w:pPr>
      <w:r>
        <w:rPr>
          <w:rFonts w:ascii="Times New Roman"/>
          <w:b w:val="false"/>
          <w:i w:val="false"/>
          <w:color w:val="000000"/>
          <w:sz w:val="28"/>
        </w:rPr>
        <w:t>
      3. Осы баптың 2-тармағының 3) және 9) тармақшаларында, 2-1-тармағында көрсетілген, Қор жалғыз акционері (қатысушысы) болып табылмайтын компаниялар қызметінің мәселелері бойынша шешімдерді компаниялар акционерлерінің (қатысушыларының) жалпы жиналыстарында Қордың уәкілетті өкілдерінің кейіннен дауыс беруі үшін акционер (қатысушы) ретінде Қордың ұстанымын айқындау мақсатында Қордың басқармасы немесе басқарма төрағасы қабылдайды.</w:t>
      </w:r>
    </w:p>
    <w:bookmarkEnd w:id="125"/>
    <w:bookmarkStart w:name="z134" w:id="126"/>
    <w:p>
      <w:pPr>
        <w:spacing w:after="0"/>
        <w:ind w:left="0"/>
        <w:jc w:val="both"/>
      </w:pPr>
      <w:r>
        <w:rPr>
          <w:rFonts w:ascii="Times New Roman"/>
          <w:b w:val="false"/>
          <w:i w:val="false"/>
          <w:color w:val="000000"/>
          <w:sz w:val="28"/>
        </w:rPr>
        <w:t>
      4. "Акционерлік қоғамдар туралы" Қазақстан Республикасының Заңында көзделген мәселелермен қатар Қор басқармасы төрағасының құзыретіне:</w:t>
      </w:r>
    </w:p>
    <w:bookmarkEnd w:id="126"/>
    <w:bookmarkStart w:name="z135" w:id="127"/>
    <w:p>
      <w:pPr>
        <w:spacing w:after="0"/>
        <w:ind w:left="0"/>
        <w:jc w:val="both"/>
      </w:pPr>
      <w:r>
        <w:rPr>
          <w:rFonts w:ascii="Times New Roman"/>
          <w:b w:val="false"/>
          <w:i w:val="false"/>
          <w:color w:val="000000"/>
          <w:sz w:val="28"/>
        </w:rPr>
        <w:t>
      1) компанияларда және дауыс беретін акцияларының (қатысу үлестерінің) елу және одан көп пайызын тікелей немесе жанама түрде компаниялар иеленетін өзге де заңды тұлғаларда тексерулер (ревизиялар) тағайындау туралы шешімдер қабылдау;</w:t>
      </w:r>
    </w:p>
    <w:bookmarkEnd w:id="127"/>
    <w:bookmarkStart w:name="z136" w:id="128"/>
    <w:p>
      <w:pPr>
        <w:spacing w:after="0"/>
        <w:ind w:left="0"/>
        <w:jc w:val="both"/>
      </w:pPr>
      <w:r>
        <w:rPr>
          <w:rFonts w:ascii="Times New Roman"/>
          <w:b w:val="false"/>
          <w:i w:val="false"/>
          <w:color w:val="000000"/>
          <w:sz w:val="28"/>
        </w:rPr>
        <w:t>
      2) барлық дауыс беретін акциялары (қатысу үлестері) Қорға тиесілі компанияларға олардың қызметі мәселелері бойынша орындауы үшін тікелей (жедел) тапсырмалар беру;</w:t>
      </w:r>
    </w:p>
    <w:bookmarkEnd w:id="128"/>
    <w:bookmarkStart w:name="z137" w:id="129"/>
    <w:p>
      <w:pPr>
        <w:spacing w:after="0"/>
        <w:ind w:left="0"/>
        <w:jc w:val="both"/>
      </w:pPr>
      <w:r>
        <w:rPr>
          <w:rFonts w:ascii="Times New Roman"/>
          <w:b w:val="false"/>
          <w:i w:val="false"/>
          <w:color w:val="000000"/>
          <w:sz w:val="28"/>
        </w:rPr>
        <w:t>
      3) өздеріне қатысты Қор жалғыз акционер немесе барлық дауыс беретін акцияларын иеленетін тұлға, жалғыз қатысушы не заңды тұлғаның мүлкіне құқығы бар жалғыз тұлға болып табылатын заңды тұлғалардың атқарушы органдарының басшыларын тәртіптік жауаптылыққа тарту;</w:t>
      </w:r>
    </w:p>
    <w:bookmarkEnd w:id="129"/>
    <w:bookmarkStart w:name="z279" w:id="130"/>
    <w:p>
      <w:pPr>
        <w:spacing w:after="0"/>
        <w:ind w:left="0"/>
        <w:jc w:val="both"/>
      </w:pPr>
      <w:r>
        <w:rPr>
          <w:rFonts w:ascii="Times New Roman"/>
          <w:b w:val="false"/>
          <w:i w:val="false"/>
          <w:color w:val="000000"/>
          <w:sz w:val="28"/>
        </w:rPr>
        <w:t>
      3-1) Қордың интернет-ресурсында орналастырылатын Қор қызметінің нәтижелері туралы жыл сайынғы жария есепті дайындау;</w:t>
      </w:r>
    </w:p>
    <w:bookmarkEnd w:id="130"/>
    <w:bookmarkStart w:name="z280" w:id="131"/>
    <w:p>
      <w:pPr>
        <w:spacing w:after="0"/>
        <w:ind w:left="0"/>
        <w:jc w:val="both"/>
      </w:pPr>
      <w:r>
        <w:rPr>
          <w:rFonts w:ascii="Times New Roman"/>
          <w:b w:val="false"/>
          <w:i w:val="false"/>
          <w:color w:val="000000"/>
          <w:sz w:val="28"/>
        </w:rPr>
        <w:t>
      3-2) Қор қызметінің мәселелері бойынша бизнес-қоғамдастықпен және шетелдік инвесторлармен тұрақты негізде кездесулер өткізу;</w:t>
      </w:r>
    </w:p>
    <w:bookmarkEnd w:id="131"/>
    <w:bookmarkStart w:name="z138" w:id="132"/>
    <w:p>
      <w:pPr>
        <w:spacing w:after="0"/>
        <w:ind w:left="0"/>
        <w:jc w:val="both"/>
      </w:pPr>
      <w:r>
        <w:rPr>
          <w:rFonts w:ascii="Times New Roman"/>
          <w:b w:val="false"/>
          <w:i w:val="false"/>
          <w:color w:val="000000"/>
          <w:sz w:val="28"/>
        </w:rPr>
        <w:t>
      4) осы Заңға және (немесе) Қордың жарғысына сәйкес өзге де мәселелер бойынша шешімдер қабылдау жатады.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0" w:id="133"/>
    <w:p>
      <w:pPr>
        <w:spacing w:after="0"/>
        <w:ind w:left="0"/>
        <w:jc w:val="both"/>
      </w:pPr>
      <w:r>
        <w:rPr>
          <w:rFonts w:ascii="Times New Roman"/>
          <w:b w:val="false"/>
          <w:i w:val="false"/>
          <w:color w:val="000000"/>
          <w:sz w:val="28"/>
        </w:rPr>
        <w:t>
      6. Қазақстан Республикасы Үкіметінің шешімі негізінде компаниялардың акцияларын (қатысу үлестерін) Қор сенімгерлік басқаруға берген жағдайда осы баптың 2-тармағының 4) және 5) тармақшаларында және 4-тармағында көзделген өкілеттіктерді Қор (оның органдары мен лауазымды адамдары) және сенімгерлік басқарушы іске асырмайды.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ff0000"/>
          <w:sz w:val="28"/>
        </w:rPr>
        <w:t>№ 202-VI</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Қордың ішкі аудит қызметі</w:t>
      </w:r>
    </w:p>
    <w:bookmarkStart w:name="z142" w:id="134"/>
    <w:p>
      <w:pPr>
        <w:spacing w:after="0"/>
        <w:ind w:left="0"/>
        <w:jc w:val="both"/>
      </w:pPr>
      <w:r>
        <w:rPr>
          <w:rFonts w:ascii="Times New Roman"/>
          <w:b w:val="false"/>
          <w:i w:val="false"/>
          <w:color w:val="000000"/>
          <w:sz w:val="28"/>
        </w:rPr>
        <w:t>
      1. Қордың ішкі аудит қызметін Қордың қаржы-шаруашылық қызметін бақылауды, ішкі бақылау саласында, тәуекелдерді басқару жүйесін, корпоративтік басқару саласындағы құжаттардың орындалуын бағалауды және Қор қызметін жетілдіру мақсатында консультация жасауды жүзеге асыру үшін Қордың директорлар кеңесі құрады.</w:t>
      </w:r>
    </w:p>
    <w:bookmarkEnd w:id="134"/>
    <w:bookmarkStart w:name="z143" w:id="135"/>
    <w:p>
      <w:pPr>
        <w:spacing w:after="0"/>
        <w:ind w:left="0"/>
        <w:jc w:val="both"/>
      </w:pPr>
      <w:r>
        <w:rPr>
          <w:rFonts w:ascii="Times New Roman"/>
          <w:b w:val="false"/>
          <w:i w:val="false"/>
          <w:color w:val="000000"/>
          <w:sz w:val="28"/>
        </w:rPr>
        <w:t>
      2. Қордың ішкі аудит қызметі Қордың директорлар кеңесіне тікелей бағынады және оның алдында өз жұмысы туралы есеп береді.</w:t>
      </w:r>
    </w:p>
    <w:bookmarkEnd w:id="135"/>
    <w:p>
      <w:pPr>
        <w:spacing w:after="0"/>
        <w:ind w:left="0"/>
        <w:jc w:val="both"/>
      </w:pPr>
      <w:r>
        <w:rPr>
          <w:rFonts w:ascii="Times New Roman"/>
          <w:b/>
          <w:i w:val="false"/>
          <w:color w:val="000000"/>
          <w:sz w:val="28"/>
        </w:rPr>
        <w:t>11-1-бап. Қордың Қоғамдық кеңесі</w:t>
      </w:r>
    </w:p>
    <w:p>
      <w:pPr>
        <w:spacing w:after="0"/>
        <w:ind w:left="0"/>
        <w:jc w:val="both"/>
      </w:pPr>
      <w:r>
        <w:rPr>
          <w:rFonts w:ascii="Times New Roman"/>
          <w:b w:val="false"/>
          <w:i w:val="false"/>
          <w:color w:val="000000"/>
          <w:sz w:val="28"/>
        </w:rPr>
        <w:t>
      Азаматтық қоғамның мүдделерін білдіру және шешімдерді талқылау мен қабылдау кезінде жұртшылықтың пікірін ескеру, Қор мен Қордың тобына кіретін ұлттық компаниялар қызметінің есептілігін және ашықтығын арттыру мақсатында Қор консультативтік-кеңесші орган – Қордың Қоғамдық кеңесін құрады.</w:t>
      </w:r>
    </w:p>
    <w:p>
      <w:pPr>
        <w:spacing w:after="0"/>
        <w:ind w:left="0"/>
        <w:jc w:val="both"/>
      </w:pPr>
      <w:r>
        <w:rPr>
          <w:rFonts w:ascii="Times New Roman"/>
          <w:b w:val="false"/>
          <w:i w:val="false"/>
          <w:color w:val="000000"/>
          <w:sz w:val="28"/>
        </w:rPr>
        <w:t>
      Қоғамдық бақылау "Қоғамдық бақылау туралы" Қазақстан Республикасының Заңына сәйкес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11-1-баппен толықтырылды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4" w:id="136"/>
    <w:p>
      <w:pPr>
        <w:spacing w:after="0"/>
        <w:ind w:left="0"/>
        <w:jc w:val="left"/>
      </w:pPr>
      <w:r>
        <w:rPr>
          <w:rFonts w:ascii="Times New Roman"/>
          <w:b/>
          <w:i w:val="false"/>
          <w:color w:val="000000"/>
        </w:rPr>
        <w:t xml:space="preserve"> 3-тарау. ҚОР ТОБЫНДАҒЫ БАСҚАРУ ЕРЕКШЕЛІКТЕРІ</w:t>
      </w:r>
    </w:p>
    <w:bookmarkEnd w:id="136"/>
    <w:p>
      <w:pPr>
        <w:spacing w:after="0"/>
        <w:ind w:left="0"/>
        <w:jc w:val="both"/>
      </w:pPr>
      <w:r>
        <w:rPr>
          <w:rFonts w:ascii="Times New Roman"/>
          <w:b/>
          <w:i w:val="false"/>
          <w:color w:val="000000"/>
          <w:sz w:val="28"/>
        </w:rPr>
        <w:t>12-бап. Қазақстан Республикасының Үкіметі мен Қордың өзара іс-қимылы</w:t>
      </w:r>
    </w:p>
    <w:bookmarkStart w:name="z146" w:id="137"/>
    <w:p>
      <w:pPr>
        <w:spacing w:after="0"/>
        <w:ind w:left="0"/>
        <w:jc w:val="both"/>
      </w:pPr>
      <w:r>
        <w:rPr>
          <w:rFonts w:ascii="Times New Roman"/>
          <w:b w:val="false"/>
          <w:i w:val="false"/>
          <w:color w:val="000000"/>
          <w:sz w:val="28"/>
        </w:rPr>
        <w:t>
      1. Қазақстан Республикасының Үкіметі мен Қордың өзара іс-қимылы осы Заңға, Қазақстан Республикасының өзге де заңнамасына және Қазақстан Республикасының Үкіметі мен Қордың арасындағы өзара іс-қимыл туралы келісімге сәйкес жүзеге асырылады.</w:t>
      </w:r>
    </w:p>
    <w:bookmarkEnd w:id="137"/>
    <w:bookmarkStart w:name="z147" w:id="138"/>
    <w:p>
      <w:pPr>
        <w:spacing w:after="0"/>
        <w:ind w:left="0"/>
        <w:jc w:val="both"/>
      </w:pPr>
      <w:r>
        <w:rPr>
          <w:rFonts w:ascii="Times New Roman"/>
          <w:b w:val="false"/>
          <w:i w:val="false"/>
          <w:color w:val="000000"/>
          <w:sz w:val="28"/>
        </w:rPr>
        <w:t>
      Қазақстан Республикасының Үкіметі мен Қордың арасындағы өзара іс-қимыл туралы келісім:</w:t>
      </w:r>
    </w:p>
    <w:bookmarkEnd w:id="138"/>
    <w:bookmarkStart w:name="z148" w:id="139"/>
    <w:p>
      <w:pPr>
        <w:spacing w:after="0"/>
        <w:ind w:left="0"/>
        <w:jc w:val="both"/>
      </w:pPr>
      <w:r>
        <w:rPr>
          <w:rFonts w:ascii="Times New Roman"/>
          <w:b w:val="false"/>
          <w:i w:val="false"/>
          <w:color w:val="000000"/>
          <w:sz w:val="28"/>
        </w:rPr>
        <w:t>
      1) Қазақстан Республикасының Үкіметі мен Қордың өзара іс-қимылының негізгі қағидаттарын;</w:t>
      </w:r>
    </w:p>
    <w:bookmarkEnd w:id="139"/>
    <w:bookmarkStart w:name="z149" w:id="140"/>
    <w:p>
      <w:pPr>
        <w:spacing w:after="0"/>
        <w:ind w:left="0"/>
        <w:jc w:val="both"/>
      </w:pPr>
      <w:r>
        <w:rPr>
          <w:rFonts w:ascii="Times New Roman"/>
          <w:b w:val="false"/>
          <w:i w:val="false"/>
          <w:color w:val="000000"/>
          <w:sz w:val="28"/>
        </w:rPr>
        <w:t>
      2) Қазақстан Республикасының Үкіметі мен Қордың арасындағы өзара іс-қимыл мәселелерін, оның ішінде Қазақстан Республикасы Үкіметінің Қорға оның қызметі мәселелері бойынша қоятын талаптарын;</w:t>
      </w:r>
    </w:p>
    <w:bookmarkEnd w:id="140"/>
    <w:bookmarkStart w:name="z150" w:id="141"/>
    <w:p>
      <w:pPr>
        <w:spacing w:after="0"/>
        <w:ind w:left="0"/>
        <w:jc w:val="both"/>
      </w:pPr>
      <w:r>
        <w:rPr>
          <w:rFonts w:ascii="Times New Roman"/>
          <w:b w:val="false"/>
          <w:i w:val="false"/>
          <w:color w:val="000000"/>
          <w:sz w:val="28"/>
        </w:rPr>
        <w:t>
      3) Қазақстан Республикасы Үкіметінің құрылымына кіретін мемлекеттік органдар мен Қордың арасындағы өзара іс-қимыл мәселелерін қамтиды.</w:t>
      </w:r>
    </w:p>
    <w:bookmarkEnd w:id="141"/>
    <w:bookmarkStart w:name="z152" w:id="142"/>
    <w:p>
      <w:pPr>
        <w:spacing w:after="0"/>
        <w:ind w:left="0"/>
        <w:jc w:val="both"/>
      </w:pPr>
      <w:r>
        <w:rPr>
          <w:rFonts w:ascii="Times New Roman"/>
          <w:b w:val="false"/>
          <w:i w:val="false"/>
          <w:color w:val="000000"/>
          <w:sz w:val="28"/>
        </w:rPr>
        <w:t>
      2. Қазақстан Республикасының Үкіметі Қор акцияларының меншік иесі ретінде Қорды оның органдарының тиімді басқаруы үшін жағдайларды қамтамасыз ету арқылы Қордың Қазақстан Республикасының ұлттық әл-ауқатын арттыру жөніндегі мақсаттарға қол жеткізуіне ықпал етеді.</w:t>
      </w:r>
    </w:p>
    <w:bookmarkEnd w:id="142"/>
    <w:bookmarkStart w:name="z153" w:id="143"/>
    <w:p>
      <w:pPr>
        <w:spacing w:after="0"/>
        <w:ind w:left="0"/>
        <w:jc w:val="both"/>
      </w:pPr>
      <w:r>
        <w:rPr>
          <w:rFonts w:ascii="Times New Roman"/>
          <w:b w:val="false"/>
          <w:i w:val="false"/>
          <w:color w:val="000000"/>
          <w:sz w:val="28"/>
        </w:rPr>
        <w:t>
      3. Қазақстан Республикасының Үкіметі атқарушы билік органдары жүйесін басқаратын алқалы орган ретінде, заңдарда және Қазақстан Республикасы Президентінің актілерінде көзделген жағдайларды қоспағанда, Қордың жедел (ағымдағы) қызметіне араласпайды.</w:t>
      </w:r>
    </w:p>
    <w:bookmarkEnd w:id="143"/>
    <w:bookmarkStart w:name="z154" w:id="144"/>
    <w:p>
      <w:pPr>
        <w:spacing w:after="0"/>
        <w:ind w:left="0"/>
        <w:jc w:val="both"/>
      </w:pPr>
      <w:r>
        <w:rPr>
          <w:rFonts w:ascii="Times New Roman"/>
          <w:b w:val="false"/>
          <w:i w:val="false"/>
          <w:color w:val="000000"/>
          <w:sz w:val="28"/>
        </w:rPr>
        <w:t>
      4. Қазақстан Республикасының Үкіметі жалғыз акционердің осы Заңда және (немесе) Қордың жарғысында көзделген өкілеттіктерін іске асыру, сондай-ақ Қазақстан Республикасы Үкіметі мүшелерінің Қордың директорлар кеңесіндегі өкілдігі арқылы ғана Қорды басқаруды жүзеге асырады.</w:t>
      </w:r>
    </w:p>
    <w:bookmarkEnd w:id="144"/>
    <w:bookmarkStart w:name="z155" w:id="145"/>
    <w:p>
      <w:pPr>
        <w:spacing w:after="0"/>
        <w:ind w:left="0"/>
        <w:jc w:val="both"/>
      </w:pPr>
      <w:r>
        <w:rPr>
          <w:rFonts w:ascii="Times New Roman"/>
          <w:b w:val="false"/>
          <w:i w:val="false"/>
          <w:color w:val="000000"/>
          <w:sz w:val="28"/>
        </w:rPr>
        <w:t>
      Қорға жалпы басшылық жасауды және оның ағымдағы қызметіне басшылық жасауды өз құзыретіне жататын мәселелер бойынша шешімдер қабылдайтын директорлар кеңесі және басқарма тиісінше жүзеге асырады.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Мемлекеттік органдардың Қормен және Қордың тобына кіретін ұйымдармен өзара іс-қимылы</w:t>
      </w:r>
    </w:p>
    <w:bookmarkStart w:name="z157" w:id="146"/>
    <w:p>
      <w:pPr>
        <w:spacing w:after="0"/>
        <w:ind w:left="0"/>
        <w:jc w:val="both"/>
      </w:pPr>
      <w:r>
        <w:rPr>
          <w:rFonts w:ascii="Times New Roman"/>
          <w:b w:val="false"/>
          <w:i w:val="false"/>
          <w:color w:val="000000"/>
          <w:sz w:val="28"/>
        </w:rPr>
        <w:t>
      1. Мемлекеттік органдар мен Қордың, Қордың тобына кіретін ұйымдардың арасындағы Қордың жалғыз акционері қызметінің, мемлекеттік органдар басшыларының Қордың директорлар кеңесіндегі мүшелігінің шеңберіндегі өзара іс-қимылға жатпайтын өзара іс-қимылы Қазақстан Республикасының заңдарымен, Қазақстан Республикасы Президентінің, Қазақстан Республикасы Үкіметінің актілерімен реттеледі.</w:t>
      </w:r>
    </w:p>
    <w:bookmarkEnd w:id="146"/>
    <w:bookmarkStart w:name="z281" w:id="147"/>
    <w:p>
      <w:pPr>
        <w:spacing w:after="0"/>
        <w:ind w:left="0"/>
        <w:jc w:val="both"/>
      </w:pPr>
      <w:r>
        <w:rPr>
          <w:rFonts w:ascii="Times New Roman"/>
          <w:b w:val="false"/>
          <w:i w:val="false"/>
          <w:color w:val="000000"/>
          <w:sz w:val="28"/>
        </w:rPr>
        <w:t>
      1-1. Қазақстан Республикасы Парламентінің депутаттарына Қазақстан Республикасының заңдарына сәйкес Қордың қызметі туралы сұратылатын кез келген ақпарат беріледі.</w:t>
      </w:r>
    </w:p>
    <w:bookmarkEnd w:id="147"/>
    <w:bookmarkStart w:name="z158" w:id="148"/>
    <w:p>
      <w:pPr>
        <w:spacing w:after="0"/>
        <w:ind w:left="0"/>
        <w:jc w:val="both"/>
      </w:pPr>
      <w:r>
        <w:rPr>
          <w:rFonts w:ascii="Times New Roman"/>
          <w:b w:val="false"/>
          <w:i w:val="false"/>
          <w:color w:val="000000"/>
          <w:sz w:val="28"/>
        </w:rPr>
        <w:t>
      2. Қазақстан Республикасының заңдарында көзделген жағдайларды қоспағанда, Қордың, Қордың тобына кіретін ұйымдардың жедел (ағымдағы) қызметіне мемлекеттік органдар тарапынан араласуға жол берілмейді.</w:t>
      </w:r>
    </w:p>
    <w:bookmarkEnd w:id="148"/>
    <w:bookmarkStart w:name="z159" w:id="149"/>
    <w:p>
      <w:pPr>
        <w:spacing w:after="0"/>
        <w:ind w:left="0"/>
        <w:jc w:val="both"/>
      </w:pPr>
      <w:r>
        <w:rPr>
          <w:rFonts w:ascii="Times New Roman"/>
          <w:b w:val="false"/>
          <w:i w:val="false"/>
          <w:color w:val="000000"/>
          <w:sz w:val="28"/>
        </w:rPr>
        <w:t>
      3. Ұсынылуы Қазақстан Республикасының заңдарында, Қазақстан Республикасы Президентінің, Қазақстан Республикасы Үкіметінің актілерінде тікелей көзделген есептілікті қоспағанда, Қордың және Қор тобына кіретін ұйымдардың мемлекеттік органдарға есептілік ұсынуы Қордың интернет-ресурсына тиісті ақпаратты орналастыру арқылы жүзеге асырылады.</w:t>
      </w:r>
    </w:p>
    <w:bookmarkEnd w:id="149"/>
    <w:bookmarkStart w:name="z160" w:id="150"/>
    <w:p>
      <w:pPr>
        <w:spacing w:after="0"/>
        <w:ind w:left="0"/>
        <w:jc w:val="both"/>
      </w:pPr>
      <w:r>
        <w:rPr>
          <w:rFonts w:ascii="Times New Roman"/>
          <w:b w:val="false"/>
          <w:i w:val="false"/>
          <w:color w:val="000000"/>
          <w:sz w:val="28"/>
        </w:rPr>
        <w:t>
      Мемлекеттік органдарға қажетті есептілікті Қордың интернет-ресурсына орналастыру қағидаларын, сондай-ақ есептіліктің тізбесін, нысанын және орналастыру кезеңділігін мемлекеттік жоспарлау жөніндегі орталық уәкілетті орган бекітеді.</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Қордың тобына кіретін ұйымдар қызметінің экономиканы немесе экономиканың жеке алғанда бір саласын дамытуға әсерін талдау тәртібі</w:t>
      </w:r>
    </w:p>
    <w:bookmarkStart w:name="z162" w:id="151"/>
    <w:p>
      <w:pPr>
        <w:spacing w:after="0"/>
        <w:ind w:left="0"/>
        <w:jc w:val="both"/>
      </w:pPr>
      <w:r>
        <w:rPr>
          <w:rFonts w:ascii="Times New Roman"/>
          <w:b w:val="false"/>
          <w:i w:val="false"/>
          <w:color w:val="000000"/>
          <w:sz w:val="28"/>
        </w:rPr>
        <w:t>
      1. Қордың тобына кіретін ұйымдар қызметінің экономиканы немесе экономиканың жеке алғанда бір саласын дамытуға әсерін кешенді және объективті талдау (бұдан әрі – талдау), олардың Қазақстан Республикасы Ұлттық қорының, республикалық бюджеттің қаражатын, сондай-ақ мемлекеттің кепілгерліктері мен активтерін пайдалануға байланысты мәселелерді қоспағанда, Қордың директорлар кеңесінің жанындағы мамандандырылған комитеттің қызметі шеңберінде жүзеге асырылады.</w:t>
      </w:r>
    </w:p>
    <w:bookmarkEnd w:id="151"/>
    <w:bookmarkStart w:name="z163" w:id="152"/>
    <w:p>
      <w:pPr>
        <w:spacing w:after="0"/>
        <w:ind w:left="0"/>
        <w:jc w:val="both"/>
      </w:pPr>
      <w:r>
        <w:rPr>
          <w:rFonts w:ascii="Times New Roman"/>
          <w:b w:val="false"/>
          <w:i w:val="false"/>
          <w:color w:val="000000"/>
          <w:sz w:val="28"/>
        </w:rPr>
        <w:t>
      2.  Қазақстан Республикасы Жоғары аудиторлық палатасының өкілі Қордың директорлар кеңесінің жанындағы мамандандырылған комитеттің тұрақты мүшесі – дауыс беру құқығы бар сарапшы болып табылады, ол Қордың бюджетіне салынған қаражат шегінде Қордың тобына кіретін ұйымдардың сыртқы аудитінің, сондай-ақ Қазақстан Республикасының Жоғары аудиторлық палатасы белгілеген мәселелер қойылатын талдаудың міндетті түрде жүргізілуіне бастамашылық жасайды.</w:t>
      </w:r>
    </w:p>
    <w:bookmarkEnd w:id="152"/>
    <w:bookmarkStart w:name="z164" w:id="153"/>
    <w:p>
      <w:pPr>
        <w:spacing w:after="0"/>
        <w:ind w:left="0"/>
        <w:jc w:val="both"/>
      </w:pPr>
      <w:r>
        <w:rPr>
          <w:rFonts w:ascii="Times New Roman"/>
          <w:b w:val="false"/>
          <w:i w:val="false"/>
          <w:color w:val="000000"/>
          <w:sz w:val="28"/>
        </w:rPr>
        <w:t>
      Қордың тобына кіретін ұйымдарға жүргізілген сыртқы аудиттің нәтижелері Қазақстан Республикасының Жоғары аудиторлық палатасына ұсынылады.</w:t>
      </w:r>
    </w:p>
    <w:bookmarkEnd w:id="153"/>
    <w:bookmarkStart w:name="z165" w:id="154"/>
    <w:p>
      <w:pPr>
        <w:spacing w:after="0"/>
        <w:ind w:left="0"/>
        <w:jc w:val="both"/>
      </w:pPr>
      <w:r>
        <w:rPr>
          <w:rFonts w:ascii="Times New Roman"/>
          <w:b w:val="false"/>
          <w:i w:val="false"/>
          <w:color w:val="000000"/>
          <w:sz w:val="28"/>
        </w:rPr>
        <w:t>
      3. Директорлар кеңесі басқарма төрағасына құрамына Қазақстан Республикасы Жоғары аудиторлық палатасының өкілі кіретін талдау жүргізу жөніндегі тексеру тобын құруға не Қордың тобына кіретін ұйымдардың сыртқы аудитін жүргізу туралы тапсырма беруге құқылы.</w:t>
      </w:r>
    </w:p>
    <w:bookmarkEnd w:id="154"/>
    <w:bookmarkStart w:name="z166" w:id="155"/>
    <w:p>
      <w:pPr>
        <w:spacing w:after="0"/>
        <w:ind w:left="0"/>
        <w:jc w:val="both"/>
      </w:pPr>
      <w:r>
        <w:rPr>
          <w:rFonts w:ascii="Times New Roman"/>
          <w:b w:val="false"/>
          <w:i w:val="false"/>
          <w:color w:val="000000"/>
          <w:sz w:val="28"/>
        </w:rPr>
        <w:t>
      4. Қордың тобына кіретін ұйымды талдаудың нәтижелері Қордың директорлар кеңесіне және Қазақстан Республикасының Жоғары аудиторлық палатасына ұсынылатын актімен ресімделеді.</w:t>
      </w:r>
    </w:p>
    <w:bookmarkEnd w:id="155"/>
    <w:bookmarkStart w:name="z167" w:id="156"/>
    <w:p>
      <w:pPr>
        <w:spacing w:after="0"/>
        <w:ind w:left="0"/>
        <w:jc w:val="both"/>
      </w:pPr>
      <w:r>
        <w:rPr>
          <w:rFonts w:ascii="Times New Roman"/>
          <w:b w:val="false"/>
          <w:i w:val="false"/>
          <w:color w:val="000000"/>
          <w:sz w:val="28"/>
        </w:rPr>
        <w:t>
      5. Қордың тобына кіретін ұйымның тиімсіз қызмет жасау жағдайлары анықталған кезде, Қордың органдары осындай ұйым қызметінің тиімділігін арттыру үшін қажетті шаралар қолданады.</w:t>
      </w:r>
    </w:p>
    <w:bookmarkEnd w:id="156"/>
    <w:bookmarkStart w:name="z168" w:id="157"/>
    <w:p>
      <w:pPr>
        <w:spacing w:after="0"/>
        <w:ind w:left="0"/>
        <w:jc w:val="both"/>
      </w:pPr>
      <w:r>
        <w:rPr>
          <w:rFonts w:ascii="Times New Roman"/>
          <w:b w:val="false"/>
          <w:i w:val="false"/>
          <w:color w:val="000000"/>
          <w:sz w:val="28"/>
        </w:rPr>
        <w:t>
      6. Қазақстан Республикасының Жоғары аудиторлық палатасы құпиялылық режимінің, қызметтік, коммерциялық немесе заңмен қорғалатын өзге де құпияның сақталуын ескере отырып, Қордың директорлар кеңесінің жанындағы мамандандырылған комитеттің жұмысы барысында алынған ақпаратты өз қызметінде пайдалануға құқылы.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Қордың әлеуметтік маңызы бар және өнеркәсіптік-инновациялық жобаларды іске асыруының ерекшеліктері</w:t>
      </w:r>
    </w:p>
    <w:bookmarkStart w:name="z170" w:id="158"/>
    <w:p>
      <w:pPr>
        <w:spacing w:after="0"/>
        <w:ind w:left="0"/>
        <w:jc w:val="both"/>
      </w:pPr>
      <w:r>
        <w:rPr>
          <w:rFonts w:ascii="Times New Roman"/>
          <w:b w:val="false"/>
          <w:i w:val="false"/>
          <w:color w:val="000000"/>
          <w:sz w:val="28"/>
        </w:rPr>
        <w:t>
      1. Қор және Қордың тобына кіретін ұйымдар Қор қызметінің бағыттары бойынша өнеркәсіптік-инновациялық, әлеуметтік-экономикалық және өзге де салалардағы мемлекеттік саясаттың негізгі бағыттарын ескере отырып, әлеуметтік маңызы бар және өнеркәсіптік-инновациялық жобаларды іске асыруға қатыса алады.</w:t>
      </w:r>
    </w:p>
    <w:bookmarkEnd w:id="158"/>
    <w:bookmarkStart w:name="z171" w:id="159"/>
    <w:p>
      <w:pPr>
        <w:spacing w:after="0"/>
        <w:ind w:left="0"/>
        <w:jc w:val="both"/>
      </w:pPr>
      <w:r>
        <w:rPr>
          <w:rFonts w:ascii="Times New Roman"/>
          <w:b w:val="false"/>
          <w:i w:val="false"/>
          <w:color w:val="000000"/>
          <w:sz w:val="28"/>
        </w:rPr>
        <w:t>
      2. Қордың немесе Қордың тобына кіретін ұйымдардың Қазақстан Республикасының Үкіметі бастамашылық жасайтын рентабельділігі төмен болып табылатын әлеуметтік маңызы бар және (немесе) өнеркәсіптік-инновациялық жобаларды іске асыруы Қазақстан Республикасының бюджет заңнамасында көзделген тәртіппен және шарттарда толық немесе ішінара бюджеттік қаржыландыру және (немесе) мемлекеттік емес қарыздар бойынша мемлекеттік кепілдіктер беру арқылы жүзеге асырылуы мүмкін.</w:t>
      </w:r>
    </w:p>
    <w:bookmarkEnd w:id="159"/>
    <w:bookmarkStart w:name="z172" w:id="160"/>
    <w:p>
      <w:pPr>
        <w:spacing w:after="0"/>
        <w:ind w:left="0"/>
        <w:jc w:val="both"/>
      </w:pPr>
      <w:r>
        <w:rPr>
          <w:rFonts w:ascii="Times New Roman"/>
          <w:b w:val="false"/>
          <w:i w:val="false"/>
          <w:color w:val="000000"/>
          <w:sz w:val="28"/>
        </w:rPr>
        <w:t>
      Қор немесе Қордың тобына кіретін ұйымдар іске асыратын әлеуметтік маңызы бар және (немесе) өнеркәсіптік-инновациялық жобаларды рентабельділігі төмен жобаларға жатқызу қағидаларын Қазақстан Республикасының Үкіметі бекітеді.</w:t>
      </w:r>
    </w:p>
    <w:bookmarkEnd w:id="160"/>
    <w:bookmarkStart w:name="z173" w:id="161"/>
    <w:p>
      <w:pPr>
        <w:spacing w:after="0"/>
        <w:ind w:left="0"/>
        <w:jc w:val="both"/>
      </w:pPr>
      <w:r>
        <w:rPr>
          <w:rFonts w:ascii="Times New Roman"/>
          <w:b w:val="false"/>
          <w:i w:val="false"/>
          <w:color w:val="000000"/>
          <w:sz w:val="28"/>
        </w:rPr>
        <w:t>
      3. Қор немесе Қордың тобына кіретін ұйым өнеркәсіптік-инновациялық қызметті жүзеге асырған кезде оларға Қазақстан Республикасының өнеркәсіптік саясат туралы заңнамасына және Қазақстан Республикасының Кәсіпкерлік кодексіне сәйкес өнеркәсіпті мемлекеттік ынталандыру және инновациялық қызметті мемлекеттік қолдау шаралары ұсынылады.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Қордың және Қордың тобына кіретін ұлттық компаниялардың даму жоспарлары мен іс-шаралар жоспарлары</w:t>
      </w:r>
    </w:p>
    <w:p>
      <w:pPr>
        <w:spacing w:after="0"/>
        <w:ind w:left="0"/>
        <w:jc w:val="both"/>
      </w:pPr>
      <w:r>
        <w:rPr>
          <w:rFonts w:ascii="Times New Roman"/>
          <w:b w:val="false"/>
          <w:i w:val="false"/>
          <w:color w:val="ff0000"/>
          <w:sz w:val="28"/>
        </w:rPr>
        <w:t xml:space="preserve">
      Ескерту. 16-баптың тақырыбына өзгеріс енгізілді – ҚР 30.12.2021 </w:t>
      </w:r>
      <w:r>
        <w:rPr>
          <w:rFonts w:ascii="Times New Roman"/>
          <w:b w:val="false"/>
          <w:i w:val="false"/>
          <w:color w:val="ff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75" w:id="162"/>
    <w:p>
      <w:pPr>
        <w:spacing w:after="0"/>
        <w:ind w:left="0"/>
        <w:jc w:val="both"/>
      </w:pPr>
      <w:r>
        <w:rPr>
          <w:rFonts w:ascii="Times New Roman"/>
          <w:b w:val="false"/>
          <w:i w:val="false"/>
          <w:color w:val="000000"/>
          <w:sz w:val="28"/>
        </w:rPr>
        <w:t>
      1. Қордың даму жоспары Қор қызметінің бағыттары бойынша өнеркәсіптік-инновациялық, әлеуметтік-экономикалық және өзге де салалардағы мемлекеттік саясаттың негізгі бағыттары ескеріле отырып, он жылға әзірленеді.</w:t>
      </w:r>
    </w:p>
    <w:bookmarkEnd w:id="162"/>
    <w:bookmarkStart w:name="z176" w:id="163"/>
    <w:p>
      <w:pPr>
        <w:spacing w:after="0"/>
        <w:ind w:left="0"/>
        <w:jc w:val="both"/>
      </w:pPr>
      <w:r>
        <w:rPr>
          <w:rFonts w:ascii="Times New Roman"/>
          <w:b w:val="false"/>
          <w:i w:val="false"/>
          <w:color w:val="000000"/>
          <w:sz w:val="28"/>
        </w:rPr>
        <w:t>
      2. Даму жоспарын іске асыру мақсатында Қордың бес жылға арналған іс-шаралар жоспары әзірленеді. Қордың іс-шаралар жоспарының мазмұнына қойылатын талаптарды мемлекеттік жоспарлау жөніндегі уәкілетті орган бекіткен оның мазмұнына қойылатын ең төменгі талаптардың негізінде Қордың директорлар кеңесі айқындайды. Компаниялар өз қызметінің саласы шегінде Қордың даму жоспарын әзірлеуге тартылады.</w:t>
      </w:r>
    </w:p>
    <w:bookmarkEnd w:id="163"/>
    <w:bookmarkStart w:name="z177" w:id="164"/>
    <w:p>
      <w:pPr>
        <w:spacing w:after="0"/>
        <w:ind w:left="0"/>
        <w:jc w:val="both"/>
      </w:pPr>
      <w:r>
        <w:rPr>
          <w:rFonts w:ascii="Times New Roman"/>
          <w:b w:val="false"/>
          <w:i w:val="false"/>
          <w:color w:val="000000"/>
          <w:sz w:val="28"/>
        </w:rPr>
        <w:t>
      3. Компанияларда Қордың даму жоспары негізінде компаниялардың он жыл мерзімге арналған даму жоспарлары әзірленеді. Компанияның даму жоспарын оның директорлар кеңесі бекітеді.</w:t>
      </w:r>
    </w:p>
    <w:bookmarkEnd w:id="164"/>
    <w:bookmarkStart w:name="z178" w:id="165"/>
    <w:p>
      <w:pPr>
        <w:spacing w:after="0"/>
        <w:ind w:left="0"/>
        <w:jc w:val="both"/>
      </w:pPr>
      <w:r>
        <w:rPr>
          <w:rFonts w:ascii="Times New Roman"/>
          <w:b w:val="false"/>
          <w:i w:val="false"/>
          <w:color w:val="000000"/>
          <w:sz w:val="28"/>
        </w:rPr>
        <w:t>
      Компаниялардың директорлар кеңестері өздерінің даму жоспарларын іске асыру мақсатында бес жыл мерзімге әзірленетін іс-шаралар жоспарларын бекітеді.</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Қордың тобындағы басқару қағидаттары</w:t>
      </w:r>
    </w:p>
    <w:bookmarkStart w:name="z180" w:id="166"/>
    <w:p>
      <w:pPr>
        <w:spacing w:after="0"/>
        <w:ind w:left="0"/>
        <w:jc w:val="both"/>
      </w:pPr>
      <w:r>
        <w:rPr>
          <w:rFonts w:ascii="Times New Roman"/>
          <w:b w:val="false"/>
          <w:i w:val="false"/>
          <w:color w:val="000000"/>
          <w:sz w:val="28"/>
        </w:rPr>
        <w:t>
      1. Қордың тобындағы басқару корпоративтік басқарудың ең озық тәжірибесіне сәйкес және мынадай қағидаттардың негізінде жүзеге асырылады:</w:t>
      </w:r>
    </w:p>
    <w:bookmarkEnd w:id="166"/>
    <w:bookmarkStart w:name="z181" w:id="167"/>
    <w:p>
      <w:pPr>
        <w:spacing w:after="0"/>
        <w:ind w:left="0"/>
        <w:jc w:val="both"/>
      </w:pPr>
      <w:r>
        <w:rPr>
          <w:rFonts w:ascii="Times New Roman"/>
          <w:b w:val="false"/>
          <w:i w:val="false"/>
          <w:color w:val="000000"/>
          <w:sz w:val="28"/>
        </w:rPr>
        <w:t>
      1) компаниялар активтерінің нарықтық құнын ұлғайту;</w:t>
      </w:r>
    </w:p>
    <w:bookmarkEnd w:id="167"/>
    <w:bookmarkStart w:name="z182" w:id="168"/>
    <w:p>
      <w:pPr>
        <w:spacing w:after="0"/>
        <w:ind w:left="0"/>
        <w:jc w:val="both"/>
      </w:pPr>
      <w:r>
        <w:rPr>
          <w:rFonts w:ascii="Times New Roman"/>
          <w:b w:val="false"/>
          <w:i w:val="false"/>
          <w:color w:val="000000"/>
          <w:sz w:val="28"/>
        </w:rPr>
        <w:t>
      2) корпоративтік басқару жүйесінің тиімділігі;</w:t>
      </w:r>
    </w:p>
    <w:bookmarkEnd w:id="168"/>
    <w:bookmarkStart w:name="z183" w:id="169"/>
    <w:p>
      <w:pPr>
        <w:spacing w:after="0"/>
        <w:ind w:left="0"/>
        <w:jc w:val="both"/>
      </w:pPr>
      <w:r>
        <w:rPr>
          <w:rFonts w:ascii="Times New Roman"/>
          <w:b w:val="false"/>
          <w:i w:val="false"/>
          <w:color w:val="000000"/>
          <w:sz w:val="28"/>
        </w:rPr>
        <w:t>
      3) дивидендтік саясаттың тиімділігі;</w:t>
      </w:r>
    </w:p>
    <w:bookmarkEnd w:id="169"/>
    <w:bookmarkStart w:name="z184" w:id="170"/>
    <w:p>
      <w:pPr>
        <w:spacing w:after="0"/>
        <w:ind w:left="0"/>
        <w:jc w:val="both"/>
      </w:pPr>
      <w:r>
        <w:rPr>
          <w:rFonts w:ascii="Times New Roman"/>
          <w:b w:val="false"/>
          <w:i w:val="false"/>
          <w:color w:val="000000"/>
          <w:sz w:val="28"/>
        </w:rPr>
        <w:t>
      4) ақпаратты ашу және ашықтық.</w:t>
      </w:r>
    </w:p>
    <w:bookmarkEnd w:id="170"/>
    <w:bookmarkStart w:name="z185" w:id="171"/>
    <w:p>
      <w:pPr>
        <w:spacing w:after="0"/>
        <w:ind w:left="0"/>
        <w:jc w:val="left"/>
      </w:pPr>
      <w:r>
        <w:rPr>
          <w:rFonts w:ascii="Times New Roman"/>
          <w:b/>
          <w:i w:val="false"/>
          <w:color w:val="000000"/>
        </w:rPr>
        <w:t xml:space="preserve"> 4-тарау. ҚОР ТОБЫНЫҢ ҚЫЗМЕТІН ҚҰҚЫҚТЫҚ РЕТТЕУДІҢ ЕРЕКШЕЛІКТЕРІ</w:t>
      </w:r>
    </w:p>
    <w:bookmarkEnd w:id="171"/>
    <w:p>
      <w:pPr>
        <w:spacing w:after="0"/>
        <w:ind w:left="0"/>
        <w:jc w:val="both"/>
      </w:pPr>
      <w:r>
        <w:rPr>
          <w:rFonts w:ascii="Times New Roman"/>
          <w:b/>
          <w:i w:val="false"/>
          <w:color w:val="000000"/>
          <w:sz w:val="28"/>
        </w:rPr>
        <w:t>18-бап. Қордың ұлттық әл-ауқатты қамтамасыз етуге арналған ерекше өкілеттіктері</w:t>
      </w:r>
    </w:p>
    <w:bookmarkStart w:name="z187" w:id="172"/>
    <w:p>
      <w:pPr>
        <w:spacing w:after="0"/>
        <w:ind w:left="0"/>
        <w:jc w:val="both"/>
      </w:pPr>
      <w:r>
        <w:rPr>
          <w:rFonts w:ascii="Times New Roman"/>
          <w:b w:val="false"/>
          <w:i w:val="false"/>
          <w:color w:val="000000"/>
          <w:sz w:val="28"/>
        </w:rPr>
        <w:t>
      1. Ұлттық экономиканың бәсекеге қабілеттілігі мен орнықтылығын арттыру, ұлттық әл-ауқатты қамтамасыз ету мақсатында Қордың мынадай ерекше өкілеттіктері:</w:t>
      </w:r>
    </w:p>
    <w:bookmarkEnd w:id="172"/>
    <w:bookmarkStart w:name="z188" w:id="173"/>
    <w:p>
      <w:pPr>
        <w:spacing w:after="0"/>
        <w:ind w:left="0"/>
        <w:jc w:val="both"/>
      </w:pPr>
      <w:r>
        <w:rPr>
          <w:rFonts w:ascii="Times New Roman"/>
          <w:b w:val="false"/>
          <w:i w:val="false"/>
          <w:color w:val="000000"/>
          <w:sz w:val="28"/>
        </w:rPr>
        <w:t>
      1) жеке тұлға немесе мемлекеттiк емес заңды тұлға стратегиялық объектiнi иелiктен шығару бойынша мәміле жасасуға ниет бiлдiрген, сондай-ақ стратегиялық объектiге өндiрiп алу қолданылған немесе оңалтуды немесе банкроттықты басқарушы стратегиялық объектiнi иелiктен шығарған не кепiл ұстаушы кепiлге қойылған мүлiктi (стратегиялық объектiнi) соттан тыс тәртiппен өткізген, не стратегиялық объектiге сот актiсiнің негiзiнде өндiрiп алу қолданылған жағдайларда Қазақстан Республикасы Үкiметiнiң шешiмi бойынша стратегиялық объектiлерге ие болуға басым құқығы;</w:t>
      </w:r>
    </w:p>
    <w:bookmarkEnd w:id="173"/>
    <w:bookmarkStart w:name="z189" w:id="174"/>
    <w:p>
      <w:pPr>
        <w:spacing w:after="0"/>
        <w:ind w:left="0"/>
        <w:jc w:val="both"/>
      </w:pPr>
      <w:r>
        <w:rPr>
          <w:rFonts w:ascii="Times New Roman"/>
          <w:b w:val="false"/>
          <w:i w:val="false"/>
          <w:color w:val="000000"/>
          <w:sz w:val="28"/>
        </w:rPr>
        <w:t>
      2) акцияларының пакеттерi (жарғылық капиталда қатысу үлестері, пайлары) Қазақстан Республикасының заңнамасына сәйкес стратегиялық объектiлерге жатқызылған ұйымдар немесе республика экономикасы үшiн маңызды стратегиялық мәні бар ұйымдар банкрот болған кезде Қазақстан Республикасы Үкiметiнiң шешiмi бойынша мүліктік массаны сатып алуға басым құқығы;</w:t>
      </w:r>
    </w:p>
    <w:bookmarkEnd w:id="174"/>
    <w:bookmarkStart w:name="z190" w:id="175"/>
    <w:p>
      <w:pPr>
        <w:spacing w:after="0"/>
        <w:ind w:left="0"/>
        <w:jc w:val="both"/>
      </w:pPr>
      <w:r>
        <w:rPr>
          <w:rFonts w:ascii="Times New Roman"/>
          <w:b w:val="false"/>
          <w:i w:val="false"/>
          <w:color w:val="000000"/>
          <w:sz w:val="28"/>
        </w:rPr>
        <w:t>
      3) Қазақстан Республикасының заңнамасында көзделген тәртіппен банктердің акцияларын иемденуге құқығы бар.</w:t>
      </w:r>
    </w:p>
    <w:bookmarkEnd w:id="175"/>
    <w:bookmarkStart w:name="z191" w:id="176"/>
    <w:p>
      <w:pPr>
        <w:spacing w:after="0"/>
        <w:ind w:left="0"/>
        <w:jc w:val="both"/>
      </w:pPr>
      <w:r>
        <w:rPr>
          <w:rFonts w:ascii="Times New Roman"/>
          <w:b w:val="false"/>
          <w:i w:val="false"/>
          <w:color w:val="000000"/>
          <w:sz w:val="28"/>
        </w:rPr>
        <w:t>
      2. "Жер қойнауы және жер қойнауын пайдалану туралы" Қазақстан Республикасының Кодексінде көзделген тәртіппен және шарттарда жер қойнауын пайдалану құқығына және (немесе) жер қойнауын пайдалану құқығымен байланысты объектіге ие тұлғаның жер қойнауын пайдалану құқығын (жер қойнауын пайдалану құқығындағы үлесін) және (немесе) жер қойнауын пайдалану құқығымен байланысты объектіні иеліктен шығару ниеті болған жағдайда мемлекет Қор, ұлттық компания немесе уәкілетті мемлекеттік орган арқылы иеліктен шығарылатын жер қойнауын пайдалану құқығын (жер қойнауын пайдалану құқығындағы үлесін) және (немесе) жер қойнауын пайдалану құқығымен байланысты объектіні иеленудің басым құқығына ие болады.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07.03.2014 </w:t>
      </w:r>
      <w:r>
        <w:rPr>
          <w:rFonts w:ascii="Times New Roman"/>
          <w:b w:val="false"/>
          <w:i w:val="false"/>
          <w:color w:val="ff0000"/>
          <w:sz w:val="28"/>
        </w:rPr>
        <w:t>N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Тауарларды, жұмыстар мен көрсетілетін қызметтерді сатып алу</w:t>
      </w:r>
    </w:p>
    <w:p>
      <w:pPr>
        <w:spacing w:after="0"/>
        <w:ind w:left="0"/>
        <w:jc w:val="both"/>
      </w:pPr>
      <w:r>
        <w:rPr>
          <w:rFonts w:ascii="Times New Roman"/>
          <w:b w:val="false"/>
          <w:i w:val="false"/>
          <w:color w:val="000000"/>
          <w:sz w:val="28"/>
        </w:rPr>
        <w:t>
      Қордың және дауыс беретін акцияларының (жарғылық капиталға қатысу үлестерінің) елу және одан да көп пайызын Қор тікелей немесе жанама түрде иеленетін ұйымдардың тауарларды, жұмыстар мен көрсетілетін қызметтерді сатып алуы Қазақстан Республикасының квазимемлекеттік сектордың жекелеген субъектілерінің сатып алуы туралы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Ақшаны басқару</w:t>
      </w:r>
    </w:p>
    <w:bookmarkStart w:name="z206" w:id="177"/>
    <w:p>
      <w:pPr>
        <w:spacing w:after="0"/>
        <w:ind w:left="0"/>
        <w:jc w:val="both"/>
      </w:pPr>
      <w:r>
        <w:rPr>
          <w:rFonts w:ascii="Times New Roman"/>
          <w:b w:val="false"/>
          <w:i w:val="false"/>
          <w:color w:val="000000"/>
          <w:sz w:val="28"/>
        </w:rPr>
        <w:t>
      1. Қордың және барлық дауыс беретін акциялары (қатысу үлестері) Қорға тиесілі заңды тұлғалардың ақшасын басқару жөніндегі Қордың директорлар кеңесі бекітетін бірыңғай саясатты Қор іске асырады.</w:t>
      </w:r>
    </w:p>
    <w:bookmarkEnd w:id="177"/>
    <w:bookmarkStart w:name="z207" w:id="178"/>
    <w:p>
      <w:pPr>
        <w:spacing w:after="0"/>
        <w:ind w:left="0"/>
        <w:jc w:val="both"/>
      </w:pPr>
      <w:r>
        <w:rPr>
          <w:rFonts w:ascii="Times New Roman"/>
          <w:b w:val="false"/>
          <w:i w:val="false"/>
          <w:color w:val="000000"/>
          <w:sz w:val="28"/>
        </w:rPr>
        <w:t>
      2. Қордың тобына кіретін ұйымдар өзге ұйымдарға, оның ішінде Қордың тобына кіретін ұйымдарға төлемділік, мерзімділік және қайтарымдылық шарттарымен ақшалай нысанда кредиттер (қарыздар) беруге құқылы.</w:t>
      </w:r>
    </w:p>
    <w:bookmarkEnd w:id="178"/>
    <w:bookmarkStart w:name="z208" w:id="179"/>
    <w:p>
      <w:pPr>
        <w:spacing w:after="0"/>
        <w:ind w:left="0"/>
        <w:jc w:val="both"/>
      </w:pPr>
      <w:r>
        <w:rPr>
          <w:rFonts w:ascii="Times New Roman"/>
          <w:b w:val="false"/>
          <w:i w:val="false"/>
          <w:color w:val="000000"/>
          <w:sz w:val="28"/>
        </w:rPr>
        <w:t>
      3. Осы баптың 2-тармағында көрсетілген кредиттерді (қарыздарды) беру тәртібі мен шарттары Қордың директорлар кеңесі бекітетін ішкі кредит саясатында айқындалады.</w:t>
      </w:r>
    </w:p>
    <w:bookmarkEnd w:id="179"/>
    <w:bookmarkStart w:name="z209" w:id="180"/>
    <w:p>
      <w:pPr>
        <w:spacing w:after="0"/>
        <w:ind w:left="0"/>
        <w:jc w:val="both"/>
      </w:pPr>
      <w:r>
        <w:rPr>
          <w:rFonts w:ascii="Times New Roman"/>
          <w:b w:val="false"/>
          <w:i w:val="false"/>
          <w:color w:val="000000"/>
          <w:sz w:val="28"/>
        </w:rPr>
        <w:t>
      4. Қор және Қордың тобына кіретін ұйымдар Қордың директорлар кеңесі бекітетін, қайырымдылық көмек көрсету мөлшерінің лимиті көзделетін қайырымдылық бағдарламасына сәйкес қайырымдылық көмек көрсете алады.</w:t>
      </w:r>
    </w:p>
    <w:bookmarkEnd w:id="180"/>
    <w:bookmarkStart w:name="z282" w:id="181"/>
    <w:p>
      <w:pPr>
        <w:spacing w:after="0"/>
        <w:ind w:left="0"/>
        <w:jc w:val="both"/>
      </w:pPr>
      <w:r>
        <w:rPr>
          <w:rFonts w:ascii="Times New Roman"/>
          <w:b w:val="false"/>
          <w:i w:val="false"/>
          <w:color w:val="000000"/>
          <w:sz w:val="28"/>
        </w:rPr>
        <w:t>
      5. Жалғыз акционердің шешімі бойынша және ол айқындайтын тәртіппен Қор жыл сайын "Қазақстан халқына" қоғамдық қоры түріндегі коммерциялық емес ұйымға Қордың таза кірісінің кемінде жеті пайызы мөлшерінде қаражат бөледі.</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16.11.2015 </w:t>
      </w:r>
      <w:r>
        <w:rPr>
          <w:rFonts w:ascii="Times New Roman"/>
          <w:b w:val="false"/>
          <w:i w:val="false"/>
          <w:color w:val="ff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"Акционерлік қоғамдар туралы" Қазақстан Республикасының Заңында жасалуына қатысты ерекше шарттар белгіленген мәмілелер</w:t>
      </w:r>
    </w:p>
    <w:bookmarkStart w:name="z211" w:id="182"/>
    <w:p>
      <w:pPr>
        <w:spacing w:after="0"/>
        <w:ind w:left="0"/>
        <w:jc w:val="both"/>
      </w:pPr>
      <w:r>
        <w:rPr>
          <w:rFonts w:ascii="Times New Roman"/>
          <w:b w:val="false"/>
          <w:i w:val="false"/>
          <w:color w:val="000000"/>
          <w:sz w:val="28"/>
        </w:rPr>
        <w:t>
      "Акционерлік қоғамдар туралы" Қазақстан Республикасының Заңында жасалуына қатысты ерекше шарттар белгіленген мәмілелер Қордың тобына кіретін ұйымдар арасында олар қолданылмай, Қордың директорлар кеңесі айқындайтын тәртіппен жасалады.</w:t>
      </w:r>
    </w:p>
    <w:bookmarkEnd w:id="182"/>
    <w:p>
      <w:pPr>
        <w:spacing w:after="0"/>
        <w:ind w:left="0"/>
        <w:jc w:val="both"/>
      </w:pPr>
      <w:r>
        <w:rPr>
          <w:rFonts w:ascii="Times New Roman"/>
          <w:b/>
          <w:i w:val="false"/>
          <w:color w:val="000000"/>
          <w:sz w:val="28"/>
        </w:rPr>
        <w:t>22-бап. Қордың тобына кіретін ұйымдардың өзге заңды тұлғалардың акцияларын (жарғылық капиталға қатысу үлестерін) иемденуі</w:t>
      </w:r>
    </w:p>
    <w:bookmarkStart w:name="z272" w:id="183"/>
    <w:p>
      <w:pPr>
        <w:spacing w:after="0"/>
        <w:ind w:left="0"/>
        <w:jc w:val="both"/>
      </w:pPr>
      <w:r>
        <w:rPr>
          <w:rFonts w:ascii="Times New Roman"/>
          <w:b w:val="false"/>
          <w:i w:val="false"/>
          <w:color w:val="000000"/>
          <w:sz w:val="28"/>
        </w:rPr>
        <w:t>
      1. Бағалы қағаздардың қайталама нарығында акционерлік қоғамдардың дауыс беретін акцияларының отыз және одан көп пайызын иемденудің "Акционерлік қоғамдар туралы" Қазақстан Республикасының Заңында белгіленген тәртібі Қорға немесе дауыс беретін акцияларының елу пайызынан астамын тікелей немесе жанама түрде Қор иеленетін заңды тұлғаларға қатысты қолданылмайды.</w:t>
      </w:r>
    </w:p>
    <w:bookmarkEnd w:id="183"/>
    <w:bookmarkStart w:name="z273" w:id="184"/>
    <w:p>
      <w:pPr>
        <w:spacing w:after="0"/>
        <w:ind w:left="0"/>
        <w:jc w:val="both"/>
      </w:pPr>
      <w:r>
        <w:rPr>
          <w:rFonts w:ascii="Times New Roman"/>
          <w:b w:val="false"/>
          <w:i w:val="false"/>
          <w:color w:val="000000"/>
          <w:sz w:val="28"/>
        </w:rPr>
        <w:t>
      2. Дербес немесе өздерінің үлестес тұлғаларымен жиынтықта қоғамның дауыс беретін акцияларының тоқсан бес және одан көп пайызы тиесілі, Қордың тобына кіретін ұйым қоғамның қалған акционерлерінен өздеріне тиесілі осы қоғамның дауыс беретін акцияларын өзіне сатуды талап етуге құқылы. Басқа акционерлерге тиесілі дауыс беретін акцияларды сату туралы мұндай талап қоғамның дауыс беретін акцияларының барлық түріне қатысты мәлімделуі мүмкін.</w:t>
      </w:r>
    </w:p>
    <w:bookmarkEnd w:id="184"/>
    <w:p>
      <w:pPr>
        <w:spacing w:after="0"/>
        <w:ind w:left="0"/>
        <w:jc w:val="both"/>
      </w:pPr>
      <w:r>
        <w:rPr>
          <w:rFonts w:ascii="Times New Roman"/>
          <w:b w:val="false"/>
          <w:i w:val="false"/>
          <w:color w:val="000000"/>
          <w:sz w:val="28"/>
        </w:rPr>
        <w:t>
      Акционерлерге тиесілі қоғамның дауыс беретін акцияларын сату туралы оларға қойылатын талапта аттарын (атауларын), тұрғылықты жерін (тұрған жерін), оған (оларға) тиесілі қоғамның дауыс беретін акцияларының санын қоса алғанда, осы талапты мәлімдеген тұлға (тұлғалар) туралы және қоғамның дауыс беретін акцияларын иемденудің осы баптың 4-тармағына сәйкес айқындалатын, ұсынылып отырған бағасы туралы деректер қамтылуға тиіс.</w:t>
      </w:r>
    </w:p>
    <w:bookmarkStart w:name="z274" w:id="185"/>
    <w:p>
      <w:pPr>
        <w:spacing w:after="0"/>
        <w:ind w:left="0"/>
        <w:jc w:val="both"/>
      </w:pPr>
      <w:r>
        <w:rPr>
          <w:rFonts w:ascii="Times New Roman"/>
          <w:b w:val="false"/>
          <w:i w:val="false"/>
          <w:color w:val="000000"/>
          <w:sz w:val="28"/>
        </w:rPr>
        <w:t>
      3. Акционерлік қоғам осы баптың 2-тармағында көрсетілген талапты алған күннен кейін үш жұмыс күні ішінде оны қаржылық есептілік депозитарийінің интернет-ресурсында орналастыруды қамтамасыз етеді. Қалған акционерлер өздеріне тиесілі қоғам акцияларын қаржылық есептілік депозитарийінің интернет-ресурсында талап орналастырылған күннен кейін күнтізбелік алпыс күннен аспайтын мерзімде сатуға міндетті. Акционерлердің осы тармақта көрсетілген мерзім ішінде қоғам акцияларымен өзге де азаматтық-құқықтық мәмілелер жасасуына тыйым салынады.</w:t>
      </w:r>
    </w:p>
    <w:bookmarkEnd w:id="185"/>
    <w:bookmarkStart w:name="z275" w:id="186"/>
    <w:p>
      <w:pPr>
        <w:spacing w:after="0"/>
        <w:ind w:left="0"/>
        <w:jc w:val="both"/>
      </w:pPr>
      <w:r>
        <w:rPr>
          <w:rFonts w:ascii="Times New Roman"/>
          <w:b w:val="false"/>
          <w:i w:val="false"/>
          <w:color w:val="000000"/>
          <w:sz w:val="28"/>
        </w:rPr>
        <w:t>
      4. Осы баптың 2-тармағында көрсетілген тұлғалардың талап етуі бойынша акционерлердің өздеріне тиесілі дауыс беретін акцияларды сату бағасы талап қойылған күнге төменде келтірілгендерден ең жоғары баға ретінде айқындалады:</w:t>
      </w:r>
    </w:p>
    <w:bookmarkEnd w:id="186"/>
    <w:bookmarkStart w:name="z276" w:id="187"/>
    <w:p>
      <w:pPr>
        <w:spacing w:after="0"/>
        <w:ind w:left="0"/>
        <w:jc w:val="both"/>
      </w:pPr>
      <w:r>
        <w:rPr>
          <w:rFonts w:ascii="Times New Roman"/>
          <w:b w:val="false"/>
          <w:i w:val="false"/>
          <w:color w:val="000000"/>
          <w:sz w:val="28"/>
        </w:rPr>
        <w:t>
      1) Қазақстан Республикасының аумағында жұмыс істейтін қор биржасының өкілдік тізіміне енгізілген акцияларға қатысты:</w:t>
      </w:r>
    </w:p>
    <w:bookmarkEnd w:id="187"/>
    <w:p>
      <w:pPr>
        <w:spacing w:after="0"/>
        <w:ind w:left="0"/>
        <w:jc w:val="both"/>
      </w:pPr>
      <w:r>
        <w:rPr>
          <w:rFonts w:ascii="Times New Roman"/>
          <w:b w:val="false"/>
          <w:i w:val="false"/>
          <w:color w:val="000000"/>
          <w:sz w:val="28"/>
        </w:rPr>
        <w:t xml:space="preserve">
      нәтижесінде осы баптың 2-тармағының бірінші бөлігінде аталған тұлғаларға қоғамның дауыс беретін акцияларының тоқсан бес немесе одан көп пайызы тиесілі болатын мәміле күнінің алдындағы соңғы алты айда ұйымдастырылған бағалы қағаздар нарығында қалыптасқан акциялардың орташа өлшемді бағасы; </w:t>
      </w:r>
    </w:p>
    <w:p>
      <w:pPr>
        <w:spacing w:after="0"/>
        <w:ind w:left="0"/>
        <w:jc w:val="both"/>
      </w:pPr>
      <w:r>
        <w:rPr>
          <w:rFonts w:ascii="Times New Roman"/>
          <w:b w:val="false"/>
          <w:i w:val="false"/>
          <w:color w:val="000000"/>
          <w:sz w:val="28"/>
        </w:rPr>
        <w:t>
      не нәтижесінде осы баптың 2-тармағының бірінші бөлігінде аталған тұлғаларға қоғамның дауыс беретін акцияларының тоқсан бес немесе одан көп пайызы тиесілі болатын мәміле бойынша акциялардың бағасы;</w:t>
      </w:r>
    </w:p>
    <w:bookmarkStart w:name="z277" w:id="188"/>
    <w:p>
      <w:pPr>
        <w:spacing w:after="0"/>
        <w:ind w:left="0"/>
        <w:jc w:val="both"/>
      </w:pPr>
      <w:r>
        <w:rPr>
          <w:rFonts w:ascii="Times New Roman"/>
          <w:b w:val="false"/>
          <w:i w:val="false"/>
          <w:color w:val="000000"/>
          <w:sz w:val="28"/>
        </w:rPr>
        <w:t>
      2) осы тармақтың 1) тармақшасында көрсетілмеген акцияларға қатысты:</w:t>
      </w:r>
    </w:p>
    <w:bookmarkEnd w:id="188"/>
    <w:p>
      <w:pPr>
        <w:spacing w:after="0"/>
        <w:ind w:left="0"/>
        <w:jc w:val="both"/>
      </w:pPr>
      <w:r>
        <w:rPr>
          <w:rFonts w:ascii="Times New Roman"/>
          <w:b w:val="false"/>
          <w:i w:val="false"/>
          <w:color w:val="000000"/>
          <w:sz w:val="28"/>
        </w:rPr>
        <w:t>
      Қазақстан Республикасының бағалау қызметі туралы заңнамасына сәйкес бағалаушы айқындаған акциялардың нарықтық бағасы;</w:t>
      </w:r>
    </w:p>
    <w:p>
      <w:pPr>
        <w:spacing w:after="0"/>
        <w:ind w:left="0"/>
        <w:jc w:val="both"/>
      </w:pPr>
      <w:r>
        <w:rPr>
          <w:rFonts w:ascii="Times New Roman"/>
          <w:b w:val="false"/>
          <w:i w:val="false"/>
          <w:color w:val="000000"/>
          <w:sz w:val="28"/>
        </w:rPr>
        <w:t>
      не нәтижесінде осы баптың 2-тармағының бірінші бөлігінде аталған тұлғаларға қоғамның дауыс беретін акцияларының тоқсан бес немесе одан көп пайызы тиесілі болатын мәміле бойынша акциялардың бағасы.</w:t>
      </w:r>
    </w:p>
    <w:bookmarkStart w:name="z278" w:id="189"/>
    <w:p>
      <w:pPr>
        <w:spacing w:after="0"/>
        <w:ind w:left="0"/>
        <w:jc w:val="both"/>
      </w:pPr>
      <w:r>
        <w:rPr>
          <w:rFonts w:ascii="Times New Roman"/>
          <w:b w:val="false"/>
          <w:i w:val="false"/>
          <w:color w:val="000000"/>
          <w:sz w:val="28"/>
        </w:rPr>
        <w:t>
      5. Осы баптың 2-тармағының бірінші бөлігінде көрсетілген ұйым қалған акционерлерден сатып алынатын қоғамның дауыс беретін акцияларын осы баптың 4-тармағына сәйкес айқындалатын, иемденудің ұсынылған бағасы бойынша төлеуге міндетті.</w:t>
      </w:r>
    </w:p>
    <w:bookmarkEnd w:id="189"/>
    <w:p>
      <w:pPr>
        <w:spacing w:after="0"/>
        <w:ind w:left="0"/>
        <w:jc w:val="both"/>
      </w:pPr>
      <w:r>
        <w:rPr>
          <w:rFonts w:ascii="Times New Roman"/>
          <w:b w:val="false"/>
          <w:i w:val="false"/>
          <w:color w:val="000000"/>
          <w:sz w:val="28"/>
        </w:rPr>
        <w:t>
      Осы баптың 2-тармағының бірінші бөлігінде көрсетілген ұйым қалған акционерлерден сатып алатын қоғамның дауыс беретін акцияларына ақы төлеуге арналған ақша бағалы қағаздарды ұстаушылар тізілімдерінің жүйесінде және (немесе) номиналды ұстауды есепке алу жүйесінде өзекті деректемелері бар осы акционерлердің банктік шоттарына аударылады.</w:t>
      </w:r>
    </w:p>
    <w:p>
      <w:pPr>
        <w:spacing w:after="0"/>
        <w:ind w:left="0"/>
        <w:jc w:val="both"/>
      </w:pPr>
      <w:r>
        <w:rPr>
          <w:rFonts w:ascii="Times New Roman"/>
          <w:b w:val="false"/>
          <w:i w:val="false"/>
          <w:color w:val="000000"/>
          <w:sz w:val="28"/>
        </w:rPr>
        <w:t>
      Бағалы қағаздарды ұстаушылар тізілімдерінің жүйесінде және (немесе) номиналды ұстауды есепке алу жүйесінде акционердің өзекті деректемелері туралы мәліметтер болмаған жағдайда, иемденген қоғам акцияларына ақы төлеуге арналған ақша қаржы нарығы мен қаржы ұйымдарын реттеу, бақылау және қадағалау жөніндегі уәкілетті органның нормативтік құқықтық актісінде айқындалған тәртіппен, талап етілмеген ақшаны есепке алу үшін орталық депозитарийде ашылған шотқа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Қордың орналастырылатын акцияларын төлеуге мүлікті енгізу арқылы оған мемлекеттік меншікті тоқтату</w:t>
      </w:r>
    </w:p>
    <w:bookmarkStart w:name="z215" w:id="190"/>
    <w:p>
      <w:pPr>
        <w:spacing w:after="0"/>
        <w:ind w:left="0"/>
        <w:jc w:val="both"/>
      </w:pPr>
      <w:r>
        <w:rPr>
          <w:rFonts w:ascii="Times New Roman"/>
          <w:b w:val="false"/>
          <w:i w:val="false"/>
          <w:color w:val="000000"/>
          <w:sz w:val="28"/>
        </w:rPr>
        <w:t>
      1. Мемлекеттік меншіктегі мүлік Қазақстан Республикасы Үкіметінің шешімі бойынша Қордың орналастырылатын акцияларын төлеуге беріледі.</w:t>
      </w:r>
    </w:p>
    <w:bookmarkEnd w:id="190"/>
    <w:bookmarkStart w:name="z216" w:id="191"/>
    <w:p>
      <w:pPr>
        <w:spacing w:after="0"/>
        <w:ind w:left="0"/>
        <w:jc w:val="both"/>
      </w:pPr>
      <w:r>
        <w:rPr>
          <w:rFonts w:ascii="Times New Roman"/>
          <w:b w:val="false"/>
          <w:i w:val="false"/>
          <w:color w:val="000000"/>
          <w:sz w:val="28"/>
        </w:rPr>
        <w:t>
      2. Мемлекеттік меншіктегі мүлік Қазақстан Республикасының  азаматтық заңнамасына сәйкес Қор меншігінде тұрған басқа мүлікке айырбастау арқылы Қазақстан Республикасы Үкіметінің шешімі бойынша Қордың меншігіне берілуі мүмкін.</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Қордың тобына кіретін ұйымдарды басқару</w:t>
      </w:r>
    </w:p>
    <w:bookmarkStart w:name="z218" w:id="192"/>
    <w:p>
      <w:pPr>
        <w:spacing w:after="0"/>
        <w:ind w:left="0"/>
        <w:jc w:val="both"/>
      </w:pPr>
      <w:r>
        <w:rPr>
          <w:rFonts w:ascii="Times New Roman"/>
          <w:b w:val="false"/>
          <w:i w:val="false"/>
          <w:color w:val="000000"/>
          <w:sz w:val="28"/>
        </w:rPr>
        <w:t>
      1. Қордың тобында ішкі аудиттің бірыңғай орталықтандырылған қызметтері, сондай-ақ Қорға және акцияларының (қатысу үлестерінің) елу және одан да көп пайызын тікелей немесе жанама түрде Қор иеленетін заңды тұлғаларға қатысты қызметті жүзеге асыратын Қордың орталықтандырылған қауіпсіздік қызметі құрылуы мүмкін. Ішкі аудиттің орталықтандырылған қызметін, орталықтандырылған қауіпсіздік қызметін құру туралы шешімді Қор басқармасы қабылдауы мүмкін.</w:t>
      </w:r>
    </w:p>
    <w:bookmarkEnd w:id="192"/>
    <w:bookmarkStart w:name="z219" w:id="193"/>
    <w:p>
      <w:pPr>
        <w:spacing w:after="0"/>
        <w:ind w:left="0"/>
        <w:jc w:val="both"/>
      </w:pPr>
      <w:r>
        <w:rPr>
          <w:rFonts w:ascii="Times New Roman"/>
          <w:b w:val="false"/>
          <w:i w:val="false"/>
          <w:color w:val="000000"/>
          <w:sz w:val="28"/>
        </w:rPr>
        <w:t>
      2. Барлық дауыс беретін акциялары Қорға меншік және (немесе) сенімгерлік басқару құқығымен тиесілі компанияның жарғысында "Акционерлік қоғамдар туралы" Қазақстан Республикасының Заңына сәйкес акционерлердің жалпы жиналысының айрықша құзыретіне кіретін мәселелер осындай компанияның директорлар кеңесінің құзыретіне жатқызылуы мүмкін, оған мынадай:</w:t>
      </w:r>
    </w:p>
    <w:bookmarkEnd w:id="193"/>
    <w:bookmarkStart w:name="z220" w:id="194"/>
    <w:p>
      <w:pPr>
        <w:spacing w:after="0"/>
        <w:ind w:left="0"/>
        <w:jc w:val="both"/>
      </w:pPr>
      <w:r>
        <w:rPr>
          <w:rFonts w:ascii="Times New Roman"/>
          <w:b w:val="false"/>
          <w:i w:val="false"/>
          <w:color w:val="000000"/>
          <w:sz w:val="28"/>
        </w:rPr>
        <w:t>
      1) жарғыға өзгерістер мен толықтырулар енгізу немесе жарғыны жаңа редакцияда бекіту;</w:t>
      </w:r>
    </w:p>
    <w:bookmarkEnd w:id="194"/>
    <w:bookmarkStart w:name="z221" w:id="195"/>
    <w:p>
      <w:pPr>
        <w:spacing w:after="0"/>
        <w:ind w:left="0"/>
        <w:jc w:val="both"/>
      </w:pPr>
      <w:r>
        <w:rPr>
          <w:rFonts w:ascii="Times New Roman"/>
          <w:b w:val="false"/>
          <w:i w:val="false"/>
          <w:color w:val="000000"/>
          <w:sz w:val="28"/>
        </w:rPr>
        <w:t>
      2) ерікті түрде қайта ұйымдастыру немесе тарату;</w:t>
      </w:r>
    </w:p>
    <w:bookmarkEnd w:id="195"/>
    <w:bookmarkStart w:name="z222" w:id="196"/>
    <w:p>
      <w:pPr>
        <w:spacing w:after="0"/>
        <w:ind w:left="0"/>
        <w:jc w:val="both"/>
      </w:pPr>
      <w:r>
        <w:rPr>
          <w:rFonts w:ascii="Times New Roman"/>
          <w:b w:val="false"/>
          <w:i w:val="false"/>
          <w:color w:val="000000"/>
          <w:sz w:val="28"/>
        </w:rPr>
        <w:t>
      3) директорлар кеңесінің сандық құрамын, өкілеттік мерзімін айқындау, оның мүшелерін сайлау және олардың өкілеттіктерін мерзімінен бұрын тоқтату;</w:t>
      </w:r>
    </w:p>
    <w:bookmarkEnd w:id="196"/>
    <w:bookmarkStart w:name="z223" w:id="197"/>
    <w:p>
      <w:pPr>
        <w:spacing w:after="0"/>
        <w:ind w:left="0"/>
        <w:jc w:val="both"/>
      </w:pPr>
      <w:r>
        <w:rPr>
          <w:rFonts w:ascii="Times New Roman"/>
          <w:b w:val="false"/>
          <w:i w:val="false"/>
          <w:color w:val="000000"/>
          <w:sz w:val="28"/>
        </w:rPr>
        <w:t>
      4) директорлар кеңесінің мүшелеріне сыйақылар мөлшерін және оларды төлеу шарттарын айқындау;</w:t>
      </w:r>
    </w:p>
    <w:bookmarkEnd w:id="197"/>
    <w:bookmarkStart w:name="z224" w:id="198"/>
    <w:p>
      <w:pPr>
        <w:spacing w:after="0"/>
        <w:ind w:left="0"/>
        <w:jc w:val="both"/>
      </w:pPr>
      <w:r>
        <w:rPr>
          <w:rFonts w:ascii="Times New Roman"/>
          <w:b w:val="false"/>
          <w:i w:val="false"/>
          <w:color w:val="000000"/>
          <w:sz w:val="28"/>
        </w:rPr>
        <w:t>
      5) "алтын акцияны" енгізу және оның күшін жою мәселелері қосылмайды.</w:t>
      </w:r>
    </w:p>
    <w:bookmarkEnd w:id="198"/>
    <w:bookmarkStart w:name="z225" w:id="199"/>
    <w:p>
      <w:pPr>
        <w:spacing w:after="0"/>
        <w:ind w:left="0"/>
        <w:jc w:val="both"/>
      </w:pPr>
      <w:r>
        <w:rPr>
          <w:rFonts w:ascii="Times New Roman"/>
          <w:b w:val="false"/>
          <w:i w:val="false"/>
          <w:color w:val="000000"/>
          <w:sz w:val="28"/>
        </w:rPr>
        <w:t>
      3. Барлық дауыс беретін акциялары Қорға меншік және (немесе) сенімгерлік басқару құқығымен тиесілі компанияның жарғысында "Акционерлік қоғамдар туралы" Қазақстан Республикасының Заңына сәйкес директорлар кеңесінің айрықша құзыретіне кіретін мәселелер көрсетілген компанияның атқарушы органының құзыретіне жатқызылуы мүмкін, оған мынадай:</w:t>
      </w:r>
    </w:p>
    <w:bookmarkEnd w:id="199"/>
    <w:bookmarkStart w:name="z226" w:id="200"/>
    <w:p>
      <w:pPr>
        <w:spacing w:after="0"/>
        <w:ind w:left="0"/>
        <w:jc w:val="both"/>
      </w:pPr>
      <w:r>
        <w:rPr>
          <w:rFonts w:ascii="Times New Roman"/>
          <w:b w:val="false"/>
          <w:i w:val="false"/>
          <w:color w:val="000000"/>
          <w:sz w:val="28"/>
        </w:rPr>
        <w:t>
      1) қызметтің басым бағыттарын айқындау;</w:t>
      </w:r>
    </w:p>
    <w:bookmarkEnd w:id="200"/>
    <w:bookmarkStart w:name="z227" w:id="201"/>
    <w:p>
      <w:pPr>
        <w:spacing w:after="0"/>
        <w:ind w:left="0"/>
        <w:jc w:val="both"/>
      </w:pPr>
      <w:r>
        <w:rPr>
          <w:rFonts w:ascii="Times New Roman"/>
          <w:b w:val="false"/>
          <w:i w:val="false"/>
          <w:color w:val="000000"/>
          <w:sz w:val="28"/>
        </w:rPr>
        <w:t>
      2) акцияларды орналастыру (сату) туралы, оның ішінде жарияланған акциялар шегінде орналастырылатын (сатылатын) акциялардың саны, оларды орналастыру (сату) тәсілі мен бағасы туралы шешім қабылдау;</w:t>
      </w:r>
    </w:p>
    <w:bookmarkEnd w:id="201"/>
    <w:bookmarkStart w:name="z228" w:id="202"/>
    <w:p>
      <w:pPr>
        <w:spacing w:after="0"/>
        <w:ind w:left="0"/>
        <w:jc w:val="both"/>
      </w:pPr>
      <w:r>
        <w:rPr>
          <w:rFonts w:ascii="Times New Roman"/>
          <w:b w:val="false"/>
          <w:i w:val="false"/>
          <w:color w:val="000000"/>
          <w:sz w:val="28"/>
        </w:rPr>
        <w:t>
      3) қоғамның орналастырылған акциялардың немесе басқа да бағалы қағаздардың құнын төлеуі және олардың құнын төлеу бағасы туралы шешім қабылдау;</w:t>
      </w:r>
    </w:p>
    <w:bookmarkEnd w:id="202"/>
    <w:bookmarkStart w:name="z229" w:id="203"/>
    <w:p>
      <w:pPr>
        <w:spacing w:after="0"/>
        <w:ind w:left="0"/>
        <w:jc w:val="both"/>
      </w:pPr>
      <w:r>
        <w:rPr>
          <w:rFonts w:ascii="Times New Roman"/>
          <w:b w:val="false"/>
          <w:i w:val="false"/>
          <w:color w:val="000000"/>
          <w:sz w:val="28"/>
        </w:rPr>
        <w:t>
      4) атқарушы органның сандық құрамын, өкілеттік мерзімін айқындау, оның басшысы мен мүшелерін (атқарушы органның функциясын жеке-дара жүзеге асыратын адамды) сайлау, сондай-ақ олардың өкілеттіктерін мерзімінен бұрын тоқтату;</w:t>
      </w:r>
    </w:p>
    <w:bookmarkEnd w:id="203"/>
    <w:bookmarkStart w:name="z230" w:id="204"/>
    <w:p>
      <w:pPr>
        <w:spacing w:after="0"/>
        <w:ind w:left="0"/>
        <w:jc w:val="both"/>
      </w:pPr>
      <w:r>
        <w:rPr>
          <w:rFonts w:ascii="Times New Roman"/>
          <w:b w:val="false"/>
          <w:i w:val="false"/>
          <w:color w:val="000000"/>
          <w:sz w:val="28"/>
        </w:rPr>
        <w:t>
      5) атқарушы органның басшысы мен мүшелерінің (атқарушы органның функциясын жеке-дара жүзеге асыратын адамның) лауазымдық жалақыларының мөлшерін және оларға еңбекақы мен сыйлықақы төлеудің шарттарын айқындау;</w:t>
      </w:r>
    </w:p>
    <w:bookmarkEnd w:id="204"/>
    <w:bookmarkStart w:name="z231" w:id="205"/>
    <w:p>
      <w:pPr>
        <w:spacing w:after="0"/>
        <w:ind w:left="0"/>
        <w:jc w:val="both"/>
      </w:pPr>
      <w:r>
        <w:rPr>
          <w:rFonts w:ascii="Times New Roman"/>
          <w:b w:val="false"/>
          <w:i w:val="false"/>
          <w:color w:val="000000"/>
          <w:sz w:val="28"/>
        </w:rPr>
        <w:t>
      6) ішкі аудит қызметінің сандық құрамын, өкілеттік мерзімін айқындау, оның басшысын тағайындау, сондай-ақ оның өкілеттіктерін мерзімінен бұрын тоқтату, ішкі аудит қызметінің жұмыс тәртібін, ішкі аудит қызметінің қызметкерлеріне еңбекақы және сыйлықақы төлеудің мөлшері мен шарттарын айқындау;</w:t>
      </w:r>
    </w:p>
    <w:bookmarkEnd w:id="205"/>
    <w:bookmarkStart w:name="z232" w:id="206"/>
    <w:p>
      <w:pPr>
        <w:spacing w:after="0"/>
        <w:ind w:left="0"/>
        <w:jc w:val="both"/>
      </w:pPr>
      <w:r>
        <w:rPr>
          <w:rFonts w:ascii="Times New Roman"/>
          <w:b w:val="false"/>
          <w:i w:val="false"/>
          <w:color w:val="000000"/>
          <w:sz w:val="28"/>
        </w:rPr>
        <w:t>
      7) корпоративтік хатшыны тағайындау, оның өкілеттік мерзімін айқындау, оның өкілеттіктерін мерзімінен бұрын тоқтату, сондай-ақ корпоративтік хатшының лауазымдық жалақысының мөлшерін және оған сыйақы беру шарттарын айқындау мәселелері қосылмайды.</w:t>
      </w:r>
    </w:p>
    <w:bookmarkEnd w:id="206"/>
    <w:bookmarkStart w:name="z258" w:id="207"/>
    <w:p>
      <w:pPr>
        <w:spacing w:after="0"/>
        <w:ind w:left="0"/>
        <w:jc w:val="both"/>
      </w:pPr>
      <w:r>
        <w:rPr>
          <w:rFonts w:ascii="Times New Roman"/>
          <w:b w:val="false"/>
          <w:i w:val="false"/>
          <w:color w:val="000000"/>
          <w:sz w:val="28"/>
        </w:rPr>
        <w:t>
      4. Нәтижесінде құны ұлттық компания активтері құнының жалпы мөлшерінің он пайызынан аз болатын мүлікті ұлттық компания сатып алатын немесе иеліктен шығаратын (сатып алуы немесе иеліктен шығаруы мүмкін) мәмілені немесе өзара байланысты мәмілелер жиынтығын дауыс беретін акцияларының елу пайыздан астамы меншік құқығымен Қорға тиесілі ұлттық компанияның жасасуы туралы шешімді ұлттық компания басқармасы қабылдайды.</w:t>
      </w:r>
    </w:p>
    <w:bookmarkEnd w:id="207"/>
    <w:p>
      <w:pPr>
        <w:spacing w:after="0"/>
        <w:ind w:left="0"/>
        <w:jc w:val="both"/>
      </w:pPr>
      <w:r>
        <w:rPr>
          <w:rFonts w:ascii="Times New Roman"/>
          <w:b w:val="false"/>
          <w:i w:val="false"/>
          <w:color w:val="000000"/>
          <w:sz w:val="28"/>
        </w:rPr>
        <w:t>
      Нәтижесінде құны ұлттық компания активтері құнының жалпы мөлшерінің бір және одан аз пайызы болатын мүлікті ұлттық компания сатып алатын немесе иеліктен шығаратын (сатып алуы немесе иеліктен шығаруы мүмкін) мәмілені немесе өзара байланысты мәмілелер жиынтығын жасасуы туралы мәселе дауыс беретін акцияларының елу пайыздан астамы меншік құқығымен Қорға тиесілі ұлттық компанияның жарғысымен ұлттық компанияның атқарушы органы басшысының құзыретіне жатқызылуы мүмкін.</w:t>
      </w:r>
    </w:p>
    <w:bookmarkStart w:name="z259" w:id="208"/>
    <w:p>
      <w:pPr>
        <w:spacing w:after="0"/>
        <w:ind w:left="0"/>
        <w:jc w:val="both"/>
      </w:pPr>
      <w:r>
        <w:rPr>
          <w:rFonts w:ascii="Times New Roman"/>
          <w:b w:val="false"/>
          <w:i w:val="false"/>
          <w:color w:val="000000"/>
          <w:sz w:val="28"/>
        </w:rPr>
        <w:t>
      5. Осы Заңның 8-бабының 1-тармағында көзделген жағдайды қоспағанда, Қазақстан Республикасы Үкіметі мүшелерінің және өзге де мемлекеттік қызметшілердің Қор тобына кіретін ұйымдардың директорлар кеңестерінің немесе байқау кеңестерінің құрамдарына кіруіне тыйым салынады.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Қордың және дауыс беретін акцияларының (қатысу үлестерінің) елу пайыздан астамы тікелей немесе жанама түрде Қорға меншік құқығымен тиесілі ұйымдардың активтерін бәсекелес ортаға беру</w:t>
      </w:r>
    </w:p>
    <w:bookmarkStart w:name="z199" w:id="209"/>
    <w:p>
      <w:pPr>
        <w:spacing w:after="0"/>
        <w:ind w:left="0"/>
        <w:jc w:val="both"/>
      </w:pPr>
      <w:r>
        <w:rPr>
          <w:rFonts w:ascii="Times New Roman"/>
          <w:b w:val="false"/>
          <w:i w:val="false"/>
          <w:color w:val="000000"/>
          <w:sz w:val="28"/>
        </w:rPr>
        <w:t>
      1. Қордың және дауыс беретін акцияларының (қатысу үлестерінің) елу пайыздан астамы тікелей немесе жанама түрде Қорға меншік құқығымен тиесілі ұйымдардың активтерін бәсекелес ортаға беру тәртібін Қордың директорлар кеңесі айқындайды.</w:t>
      </w:r>
    </w:p>
    <w:bookmarkEnd w:id="209"/>
    <w:bookmarkStart w:name="z200" w:id="210"/>
    <w:p>
      <w:pPr>
        <w:spacing w:after="0"/>
        <w:ind w:left="0"/>
        <w:jc w:val="both"/>
      </w:pPr>
      <w:r>
        <w:rPr>
          <w:rFonts w:ascii="Times New Roman"/>
          <w:b w:val="false"/>
          <w:i w:val="false"/>
          <w:color w:val="000000"/>
          <w:sz w:val="28"/>
        </w:rPr>
        <w:t>
      2. Бәсекелес ортаға беру ұсынылатын, осы баптың 1-тармағында көрсетілген заңды тұлғалар активтерінің тізбесін Қазақстан Республикасының Үкіметі айқындайды.</w:t>
      </w:r>
    </w:p>
    <w:bookmarkEnd w:id="210"/>
    <w:bookmarkStart w:name="z201" w:id="211"/>
    <w:p>
      <w:pPr>
        <w:spacing w:after="0"/>
        <w:ind w:left="0"/>
        <w:jc w:val="both"/>
      </w:pPr>
      <w:r>
        <w:rPr>
          <w:rFonts w:ascii="Times New Roman"/>
          <w:b w:val="false"/>
          <w:i w:val="false"/>
          <w:color w:val="000000"/>
          <w:sz w:val="28"/>
        </w:rPr>
        <w:t>
      3. Активтерді бәсекелес ортаға беру екі кезеңдік ашық конкурс, тікелей атаулы сату, электрондық конкурс, аукцион тәсілдерімен, қор биржасында, Қазақстан Республикасының заңдарында тыйым салынбаған өзге де тәсілдермен жүзеге асырылады және:</w:t>
      </w:r>
    </w:p>
    <w:bookmarkEnd w:id="211"/>
    <w:p>
      <w:pPr>
        <w:spacing w:after="0"/>
        <w:ind w:left="0"/>
        <w:jc w:val="both"/>
      </w:pPr>
      <w:r>
        <w:rPr>
          <w:rFonts w:ascii="Times New Roman"/>
          <w:b w:val="false"/>
          <w:i w:val="false"/>
          <w:color w:val="000000"/>
          <w:sz w:val="28"/>
        </w:rPr>
        <w:t>
      1) әлеуметтік-экономикалық маңызы бар, оларды иелену және (немесе) пайдалану және (немесе) оларға билік ету Қазақстан Республикасының ұлттық қауіпсіздігінің жай-күйіне әсер ететін активтер бойынша тәуелсіз консультанттарды тарта отырып жүргізіледі. Мұндай активтерді өткізу тәсілін Қордың директорлар кеңесі Қазақстан Республикасы заңнамасының талаптарын сақтай отырып, тәуелсіз консультанттардың ұсыныстары негізінде айқындайды;</w:t>
      </w:r>
    </w:p>
    <w:p>
      <w:pPr>
        <w:spacing w:after="0"/>
        <w:ind w:left="0"/>
        <w:jc w:val="both"/>
      </w:pPr>
      <w:r>
        <w:rPr>
          <w:rFonts w:ascii="Times New Roman"/>
          <w:b w:val="false"/>
          <w:i w:val="false"/>
          <w:color w:val="000000"/>
          <w:sz w:val="28"/>
        </w:rPr>
        <w:t>
      2) өзге де активтер бойынша – осы баптың 1-тармағында көзделген, Қордың директорлар кеңесі айқындайтын тәртіппен жүргізіледі.</w:t>
      </w:r>
    </w:p>
    <w:bookmarkStart w:name="z239" w:id="212"/>
    <w:p>
      <w:pPr>
        <w:spacing w:after="0"/>
        <w:ind w:left="0"/>
        <w:jc w:val="both"/>
      </w:pPr>
      <w:r>
        <w:rPr>
          <w:rFonts w:ascii="Times New Roman"/>
          <w:b w:val="false"/>
          <w:i w:val="false"/>
          <w:color w:val="000000"/>
          <w:sz w:val="28"/>
        </w:rPr>
        <w:t xml:space="preserve">
      4. Аукцион қандай құнның ең жоғары болатынына байланысты баланстық не бағалау құны мөлшерінде сатушы айқындайтын бастапқы баға мөлшерінде бастапқы бағаны белгілей отырып, бағаны көтеру әдісімен өткізіледі. </w:t>
      </w:r>
    </w:p>
    <w:bookmarkEnd w:id="212"/>
    <w:p>
      <w:pPr>
        <w:spacing w:after="0"/>
        <w:ind w:left="0"/>
        <w:jc w:val="both"/>
      </w:pPr>
      <w:r>
        <w:rPr>
          <w:rFonts w:ascii="Times New Roman"/>
          <w:b w:val="false"/>
          <w:i w:val="false"/>
          <w:color w:val="000000"/>
          <w:sz w:val="28"/>
        </w:rPr>
        <w:t>
      Бағаны төмендетуге арналған әдіс қолданылатын аукционда сатуға жол берілмейді.</w:t>
      </w:r>
    </w:p>
    <w:p>
      <w:pPr>
        <w:spacing w:after="0"/>
        <w:ind w:left="0"/>
        <w:jc w:val="both"/>
      </w:pPr>
      <w:r>
        <w:rPr>
          <w:rFonts w:ascii="Times New Roman"/>
          <w:b w:val="false"/>
          <w:i w:val="false"/>
          <w:color w:val="000000"/>
          <w:sz w:val="28"/>
        </w:rPr>
        <w:t>
      Бір ғана қатысушы қатысқан аукциондар, егер қатысушы осы тармақтың бірінші бөлігіне сәйкес айқындалған алғашқы бағадан кем емес құнды ұсынса, өткізілді деп танылады.</w:t>
      </w:r>
    </w:p>
    <w:p>
      <w:pPr>
        <w:spacing w:after="0"/>
        <w:ind w:left="0"/>
        <w:jc w:val="both"/>
      </w:pPr>
      <w:r>
        <w:rPr>
          <w:rFonts w:ascii="Times New Roman"/>
          <w:b w:val="false"/>
          <w:i w:val="false"/>
          <w:color w:val="000000"/>
          <w:sz w:val="28"/>
        </w:rPr>
        <w:t>
      Әрбір кейінгі сауда-саттық жиырма жұмыс күні мерзімінде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2" w:id="213"/>
    <w:p>
      <w:pPr>
        <w:spacing w:after="0"/>
        <w:ind w:left="0"/>
        <w:jc w:val="both"/>
      </w:pPr>
      <w:r>
        <w:rPr>
          <w:rFonts w:ascii="Times New Roman"/>
          <w:b w:val="false"/>
          <w:i w:val="false"/>
          <w:color w:val="000000"/>
          <w:sz w:val="28"/>
        </w:rPr>
        <w:t>
      7. Осы баптың 1-тармағында көзделген заңды тұлғалардың аукцион тәсілімен активтерді өткізуі мемлекеттік мүлік тізілімінің веб-порталында жүзеге асырылады.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4" w:id="214"/>
    <w:p>
      <w:pPr>
        <w:spacing w:after="0"/>
        <w:ind w:left="0"/>
        <w:jc w:val="both"/>
      </w:pPr>
      <w:r>
        <w:rPr>
          <w:rFonts w:ascii="Times New Roman"/>
          <w:b w:val="false"/>
          <w:i w:val="false"/>
          <w:color w:val="000000"/>
          <w:sz w:val="28"/>
        </w:rPr>
        <w:t>
      9. Үш сауда-саттықтың нәтижелері бойынша өткізілмеген активтер Қазақстан Республикасының заңнамасында белгіленген тәртіппен таратылуға немесе қайта ұйымдастырылуға жатады.</w:t>
      </w:r>
    </w:p>
    <w:bookmarkEnd w:id="214"/>
    <w:bookmarkStart w:name="z245" w:id="215"/>
    <w:p>
      <w:pPr>
        <w:spacing w:after="0"/>
        <w:ind w:left="0"/>
        <w:jc w:val="both"/>
      </w:pPr>
      <w:r>
        <w:rPr>
          <w:rFonts w:ascii="Times New Roman"/>
          <w:b w:val="false"/>
          <w:i w:val="false"/>
          <w:color w:val="000000"/>
          <w:sz w:val="28"/>
        </w:rPr>
        <w:t>
      10. Осы баптың 1-тармағында көзделген заңды тұлғалардың активтерін тікелей атаулы сату тәртібін Қордың директорлар кеңесі айқындайды.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24-1-баппен толықтырылды - ҚР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Заңымен; өзгерістер енгізілді - ҚР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3" w:id="216"/>
    <w:p>
      <w:pPr>
        <w:spacing w:after="0"/>
        <w:ind w:left="0"/>
        <w:jc w:val="left"/>
      </w:pPr>
      <w:r>
        <w:rPr>
          <w:rFonts w:ascii="Times New Roman"/>
          <w:b/>
          <w:i w:val="false"/>
          <w:color w:val="000000"/>
        </w:rPr>
        <w:t xml:space="preserve">  5-тарау. ҚОРЫТЫНДЫ ЕРЕЖЕЛЕР</w:t>
      </w:r>
    </w:p>
    <w:bookmarkEnd w:id="216"/>
    <w:p>
      <w:pPr>
        <w:spacing w:after="0"/>
        <w:ind w:left="0"/>
        <w:jc w:val="both"/>
      </w:pPr>
      <w:r>
        <w:rPr>
          <w:rFonts w:ascii="Times New Roman"/>
          <w:b/>
          <w:i w:val="false"/>
          <w:color w:val="000000"/>
          <w:sz w:val="28"/>
        </w:rPr>
        <w:t>25-бап. Қордың және оның лауазымды адамдарының жауапкершілігі</w:t>
      </w:r>
    </w:p>
    <w:bookmarkStart w:name="z235" w:id="217"/>
    <w:p>
      <w:pPr>
        <w:spacing w:after="0"/>
        <w:ind w:left="0"/>
        <w:jc w:val="both"/>
      </w:pPr>
      <w:r>
        <w:rPr>
          <w:rFonts w:ascii="Times New Roman"/>
          <w:b w:val="false"/>
          <w:i w:val="false"/>
          <w:color w:val="000000"/>
          <w:sz w:val="28"/>
        </w:rPr>
        <w:t>
      Қор, Қордың тобына кіретін өзге де ұйымдар және олардың лауазымды адамдары Қазақстан Республикасының заңдарында көзделген тәртіппен және негіздерде жауапты болады.</w:t>
      </w:r>
    </w:p>
    <w:bookmarkEnd w:id="217"/>
    <w:p>
      <w:pPr>
        <w:spacing w:after="0"/>
        <w:ind w:left="0"/>
        <w:jc w:val="both"/>
      </w:pPr>
      <w:r>
        <w:rPr>
          <w:rFonts w:ascii="Times New Roman"/>
          <w:b/>
          <w:i w:val="false"/>
          <w:color w:val="000000"/>
          <w:sz w:val="28"/>
        </w:rPr>
        <w:t>26-бап. Осы Заңды қолданысқа енгізу тәртібі</w:t>
      </w:r>
    </w:p>
    <w:bookmarkStart w:name="z237" w:id="218"/>
    <w:p>
      <w:pPr>
        <w:spacing w:after="0"/>
        <w:ind w:left="0"/>
        <w:jc w:val="both"/>
      </w:pPr>
      <w:r>
        <w:rPr>
          <w:rFonts w:ascii="Times New Roman"/>
          <w:b w:val="false"/>
          <w:i w:val="false"/>
          <w:color w:val="000000"/>
          <w:sz w:val="28"/>
        </w:rPr>
        <w:t>
      1. Осы Заң алғашқы ресми жарияланғанынан кейін күнтізбелік он күн өткен соң қолданысқа енгізіледі.</w:t>
      </w:r>
    </w:p>
    <w:bookmarkEnd w:id="218"/>
    <w:bookmarkStart w:name="z238" w:id="219"/>
    <w:p>
      <w:pPr>
        <w:spacing w:after="0"/>
        <w:ind w:left="0"/>
        <w:jc w:val="both"/>
      </w:pPr>
      <w:r>
        <w:rPr>
          <w:rFonts w:ascii="Times New Roman"/>
          <w:b w:val="false"/>
          <w:i w:val="false"/>
          <w:color w:val="000000"/>
          <w:sz w:val="28"/>
        </w:rPr>
        <w:t xml:space="preserve">
      2. "Ұлттық әл-ауқат қоры туралы" 2009 жылғы 13 ақпандағы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2009 ж., № 2-3, 17-құжат; № 24, 133-құжат; 2011 ж., № 5, 43-құжат) күші жойылды деп танылсын.</w:t>
      </w:r>
    </w:p>
    <w:bookmarkEnd w:id="2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