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8c9fa" w14:textId="748c9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"Есірткі, психотроптық заттар, прекурсорлар және олардың заңсыз айналымы мен теріс пайдаланылуына қарсы іс-қимыл шаралары туралы" Қазақстан Республикасының Заңына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2011 жылғы 31 мамырдағы № 440-IV Заңы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1-бап</w:t>
      </w:r>
      <w:r>
        <w:rPr>
          <w:rFonts w:ascii="Times New Roman"/>
          <w:b w:val="false"/>
          <w:i w:val="false"/>
          <w:color w:val="000000"/>
          <w:sz w:val="28"/>
        </w:rPr>
        <w:t>. «Есірткі, психотроптық заттар, прекурсорлар және олардың заңсыз айналымы мен теріс пайдаланылуына қарсы іс-қимыл шаралары туралы» 1998 жылғы 10 шілдедегі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Парламентінің Жаршысы, 1998 ж., № 17-18, 221-құжат; 2000 ж., № 6, 141-құжат; 2002 ж., № 10, 106-құжат; 2004 ж., № 23, 142-құжат; 2006 ж., № 5-6, 30-құжат; № 24, 148-құжат; 2009 ж., № 18; 84-құжат; 2011 ж., № 1, 2-құжат)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Заңға 1-қосымшаның І кестесінің </w:t>
      </w:r>
      <w:r>
        <w:rPr>
          <w:rFonts w:ascii="Times New Roman"/>
          <w:b w:val="false"/>
          <w:i w:val="false"/>
          <w:color w:val="000000"/>
          <w:sz w:val="28"/>
        </w:rPr>
        <w:t>В бөлімі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38-тармақпен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«38. СИНТЕТИКАЛЫҚ КАННАБИНОИДТАР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2-[(1R,3S)-3-Гидроксициклогексил]-5-(2-метилоктан-2-ил) фенол (СР-47,497)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2-[(1R,3S)-3-Гидроксициклогексил]-5-(2-метилгептан-2-ил) фенол (СР-47,497)-С6)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2-[(1R,3S)-3-Гидроксициклогексил]-5-(2-метилнонан-2-ил) фенол (СР-47,497)-С8)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2-[(1R,3S)-3-Гидроксициклогексил]-5-(2-метилдекан-2-ил) фенол (СР-47,497)-С9)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(6аR, 10аR)-9-(Гидроксиметил)-6,6-демитил-3-(2-метилоктан-2-ил)-6а, 7, 10, 10а-тетрагидробензо [с] хромен-1-ол (HU-210)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(2-Метил-1-пентил-1Н-индол-3-ил) (нафталин-1-ил) метанон (JWH-007)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1-Пентил-3-(1-нафтоил) индол (JWH-018)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(1-Бутил-1Н-индол-3-ил) (нафталин-1-ил) метанон (JWH-073)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(4-Метоксинафталин-1-ил)(1-пентил-1Н-индол-3-ил) метанон (JWH-081)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(2-Метил-1-пентил-1Н-индол-3-ил)(4-метоксинафталин-1-ил) метанон (JWH-098)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1-Этил-1-пентил-3-(1-нафтоил) индол (JWH-116)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(4-Метилнафталин-1-ил)(1-пентил-1Н-индол-3-ил) метанон (JWH-122)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(4-Метилнафталин-1-ил)(2-метил-1-пентил-1Н-индол-3-ил) метанон (JWH-149)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1-Пентил-1Н-индол-3-ил-(1-нафтил) метан (JWH-175)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(Е)-1-[1-(Нафталин-1-илметилиден)-1Н-инден-3-ил] пентан (JWH-176)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1-Пентил-1Н-индол-3-ил-(4-метил-1-нафтил) метан (JWH-184)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1-Пентил-1Н-индол-3-ил-(4-метокси-1-нафтил) метан (JWH-185)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(4-Метилнафталин-1-ил)(1-[2-(4-морфолино)этил]-1Н-индол-3-ил) метан (JWH-192)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(4-Метилнафталин-1-ил) (1-[2-(4-морфолино) этил]-1Н-индол-3-ил) метанон (JWH-193)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2-Метил-1-пентил-1Н-индол-3-ил-(4-метил-1-нафтил) метан (JWH-194)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(1-[2-(4-Морфолино) этил]-1-Н-индол-3-ил)(нафталин-1-ил) метан (JWH-195)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2-Метил-1-пентил-1Н-индол-3-ил-(1-нафтил) метан (JWH-196)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2-Метил-1-пентил-1Н-индол-3-ил-(4-метокси-1-нафтил) метан (JWH-197)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(4-Метокси-1-нафтил)(1-[2-(4-морфолино) этил]-1Н-индол-3-ил) метанон (JWH-198)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(4-Метокси-1-нафтил)(1-[2-(4-морфолино) этил]-1Н-индол-3-ил) метан (JWH-199)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(1-[2-(4-Морфолино) этил]-1Н-индол-3-ил) (нафталин-1-ил) метанон (JWH-200)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1-Пентил-3-(2-метоксифенилацетил) индол; 2-(2-метоксифенил)-1-(1-пентил-1Н-индол-3-ил) этанон (JWH-250);»;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Заңға 2-қосымшаның </w:t>
      </w:r>
      <w:r>
        <w:rPr>
          <w:rFonts w:ascii="Times New Roman"/>
          <w:b w:val="false"/>
          <w:i w:val="false"/>
          <w:color w:val="000000"/>
          <w:sz w:val="28"/>
        </w:rPr>
        <w:t>ІІ кестесі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«Синтетикалық каннабиноидтар 0-0,05  0,05-50,0  50,0».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2-бап</w:t>
      </w:r>
      <w:r>
        <w:rPr>
          <w:rFonts w:ascii="Times New Roman"/>
          <w:b w:val="false"/>
          <w:i w:val="false"/>
          <w:color w:val="000000"/>
          <w:sz w:val="28"/>
        </w:rPr>
        <w:t>. Осы Заң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Президенті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