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12e80" w14:textId="4b12e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Қазақстан-Қытай кеден шекарасы арқылы құбыржол көлігімен өткізілетін энергия ресурстарын кедендік бақылау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2010 жылғы 24 маусымдағы № 292-IV Заңы</w:t>
      </w:r>
    </w:p>
    <w:p>
      <w:pPr>
        <w:spacing w:after="0"/>
        <w:ind w:left="0"/>
        <w:jc w:val="both"/>
      </w:pPr>
      <w:bookmarkStart w:name="z1" w:id="0"/>
      <w:r>
        <w:rPr>
          <w:rFonts w:ascii="Times New Roman"/>
          <w:b w:val="false"/>
          <w:i w:val="false"/>
          <w:color w:val="000000"/>
          <w:sz w:val="28"/>
        </w:rPr>
        <w:t>
      2006 жылғы 20 желтоқсанда Пекинде жасалған Қазақстан Республикасының Үкіметі мен Қытай Халық Республикасының Үкіметі арасындағы Қазақстан-Қытай кеден шекарасы арқылы құбыржол көлігімен өткізілетін энергия ресурстарын кедендік бақылау туралы келісім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Қазақстан Республикасының Үкіметі мен Қытай Халық</w:t>
      </w:r>
      <w:r>
        <w:br/>
      </w:r>
      <w:r>
        <w:rPr>
          <w:rFonts w:ascii="Times New Roman"/>
          <w:b/>
          <w:i w:val="false"/>
          <w:color w:val="000000"/>
        </w:rPr>
        <w:t>
Республикасының Үкіметі арасындағы Қазақстан-қытай кеден</w:t>
      </w:r>
      <w:r>
        <w:br/>
      </w:r>
      <w:r>
        <w:rPr>
          <w:rFonts w:ascii="Times New Roman"/>
          <w:b/>
          <w:i w:val="false"/>
          <w:color w:val="000000"/>
        </w:rPr>
        <w:t>
шекарасы арқылы құбыржол көлігімен өткізілетін энергия</w:t>
      </w:r>
      <w:r>
        <w:br/>
      </w:r>
      <w:r>
        <w:rPr>
          <w:rFonts w:ascii="Times New Roman"/>
          <w:b/>
          <w:i w:val="false"/>
          <w:color w:val="000000"/>
        </w:rPr>
        <w:t>
ресурстарын кедендік бақылау туралы</w:t>
      </w:r>
      <w:r>
        <w:br/>
      </w:r>
      <w:r>
        <w:rPr>
          <w:rFonts w:ascii="Times New Roman"/>
          <w:b/>
          <w:i w:val="false"/>
          <w:color w:val="000000"/>
        </w:rPr>
        <w:t>
келісім</w:t>
      </w:r>
    </w:p>
    <w:bookmarkEnd w:id="1"/>
    <w:bookmarkStart w:name="z3"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Қытай Халық Республикасының Үкіметі,</w:t>
      </w:r>
      <w:r>
        <w:br/>
      </w:r>
      <w:r>
        <w:rPr>
          <w:rFonts w:ascii="Times New Roman"/>
          <w:b w:val="false"/>
          <w:i w:val="false"/>
          <w:color w:val="000000"/>
          <w:sz w:val="28"/>
        </w:rPr>
        <w:t xml:space="preserve">
      1997 жылғы 26 қыркүйектегі Қазақстан Республикасының Үкіметі мен Қытай Халық Республикасының Үкіметі арасындағы Кеден істеріндегі ынтымақтастық пен өзара көмек туралы </w:t>
      </w:r>
      <w:r>
        <w:rPr>
          <w:rFonts w:ascii="Times New Roman"/>
          <w:b w:val="false"/>
          <w:i w:val="false"/>
          <w:color w:val="000000"/>
          <w:sz w:val="28"/>
        </w:rPr>
        <w:t>келісімді</w:t>
      </w:r>
      <w:r>
        <w:rPr>
          <w:rFonts w:ascii="Times New Roman"/>
          <w:b w:val="false"/>
          <w:i w:val="false"/>
          <w:color w:val="000000"/>
          <w:sz w:val="28"/>
        </w:rPr>
        <w:t xml:space="preserve"> басшылыққа ала отырып,</w:t>
      </w:r>
      <w:r>
        <w:br/>
      </w:r>
      <w:r>
        <w:rPr>
          <w:rFonts w:ascii="Times New Roman"/>
          <w:b w:val="false"/>
          <w:i w:val="false"/>
          <w:color w:val="000000"/>
          <w:sz w:val="28"/>
        </w:rPr>
        <w:t>
      Тараптар арасындағы ынтымақтастық Қазақстан-қытай кеден шекарасы арқылы құбыржол көлігімен өткізілетін энергия ресурстарын кедендік бақылаудың тиімділігін арттыру үшін қолайлы жағдай жасауға мүмкіндік береді деп пайымдай отырып, ынтымақтастықты кеңейту мен нығайтуға ұмтыла отырып,</w:t>
      </w:r>
      <w:r>
        <w:br/>
      </w:r>
      <w:r>
        <w:rPr>
          <w:rFonts w:ascii="Times New Roman"/>
          <w:b w:val="false"/>
          <w:i w:val="false"/>
          <w:color w:val="000000"/>
          <w:sz w:val="28"/>
        </w:rPr>
        <w:t>
      энергия ресурстарын Қазақстан-қытай кеден шекарасы арқылы құбыржол көлігімен өткізу кезінде бірлескен кедендік бақылаудың қажеттілігін мойындай отырып,</w:t>
      </w:r>
      <w:r>
        <w:br/>
      </w:r>
      <w:r>
        <w:rPr>
          <w:rFonts w:ascii="Times New Roman"/>
          <w:b w:val="false"/>
          <w:i w:val="false"/>
          <w:color w:val="000000"/>
          <w:sz w:val="28"/>
        </w:rPr>
        <w:t>
      сондай-ақ энергия ресурстарын Қазақстан-қытай кеден шекарасы арқылы құбыржол көлігімен өткізу кезінде Тараптар мемлекеттерінің кеден ісі саласындағы ұлттық заңнамаларын бұзушылықтарды анықтау және жолын кесу мақсатында,</w:t>
      </w:r>
      <w:r>
        <w:br/>
      </w:r>
      <w:r>
        <w:rPr>
          <w:rFonts w:ascii="Times New Roman"/>
          <w:b w:val="false"/>
          <w:i w:val="false"/>
          <w:color w:val="000000"/>
          <w:sz w:val="28"/>
        </w:rPr>
        <w:t>
      мына төмендегілер туралы келісті:</w:t>
      </w:r>
    </w:p>
    <w:bookmarkEnd w:id="2"/>
    <w:bookmarkStart w:name="z4"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Осы Келісімнің мақсаттары үшін қолданылатын терминдер мыналарды білдіреді:</w:t>
      </w:r>
      <w:r>
        <w:br/>
      </w:r>
      <w:r>
        <w:rPr>
          <w:rFonts w:ascii="Times New Roman"/>
          <w:b w:val="false"/>
          <w:i w:val="false"/>
          <w:color w:val="000000"/>
          <w:sz w:val="28"/>
        </w:rPr>
        <w:t>
      кеден қызметтері - Қазақстан Республикасында - Қазақстан Республикасы Қаржы министрлігінің Кедендік бақылау комитеті, Қытай Халық Республикасында - Қытай Халық Республикасы Бас кедендік басқармасы;</w:t>
      </w:r>
      <w:r>
        <w:br/>
      </w:r>
      <w:r>
        <w:rPr>
          <w:rFonts w:ascii="Times New Roman"/>
          <w:b w:val="false"/>
          <w:i w:val="false"/>
          <w:color w:val="000000"/>
          <w:sz w:val="28"/>
        </w:rPr>
        <w:t>
      энергия ресурстары - шикі мұнай және табиғи газ.</w:t>
      </w:r>
    </w:p>
    <w:bookmarkStart w:name="z5"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Тараптар мемлекеттерінің кеден қызметтері Қазақстан-қытай кеден шекарасы арқылы құбыржол көлігімен өткізілетін энергия ресурстарын кедендік ресімдеу және кедендік бақылау мәселелері жөнінде ынтымақтастықты жүзеге асырады.</w:t>
      </w:r>
    </w:p>
    <w:bookmarkStart w:name="z6"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Тараптар мемлекеттерінің кеден қызметтері ай сайын бір-біріне Қазақстан-қытай кеден шекарасы арқылы құбыржол көлігімен өткізілген энергия ресурстары туралы ақпарат береді. Аталған ақпарат мынадай мәліметтерді қамтиды:</w:t>
      </w:r>
      <w:r>
        <w:br/>
      </w:r>
      <w:r>
        <w:rPr>
          <w:rFonts w:ascii="Times New Roman"/>
          <w:b w:val="false"/>
          <w:i w:val="false"/>
          <w:color w:val="000000"/>
          <w:sz w:val="28"/>
        </w:rPr>
        <w:t>
      жөнелтушінің атауы;</w:t>
      </w:r>
      <w:r>
        <w:br/>
      </w:r>
      <w:r>
        <w:rPr>
          <w:rFonts w:ascii="Times New Roman"/>
          <w:b w:val="false"/>
          <w:i w:val="false"/>
          <w:color w:val="000000"/>
          <w:sz w:val="28"/>
        </w:rPr>
        <w:t>
      қабылдап алушының атауы;</w:t>
      </w:r>
      <w:r>
        <w:br/>
      </w:r>
      <w:r>
        <w:rPr>
          <w:rFonts w:ascii="Times New Roman"/>
          <w:b w:val="false"/>
          <w:i w:val="false"/>
          <w:color w:val="000000"/>
          <w:sz w:val="28"/>
        </w:rPr>
        <w:t>
      тауардың сипаттамасы;</w:t>
      </w:r>
      <w:r>
        <w:br/>
      </w:r>
      <w:r>
        <w:rPr>
          <w:rFonts w:ascii="Times New Roman"/>
          <w:b w:val="false"/>
          <w:i w:val="false"/>
          <w:color w:val="000000"/>
          <w:sz w:val="28"/>
        </w:rPr>
        <w:t>
      сыртқы экономикалық қызмет тауар номенклатурасының коды;</w:t>
      </w:r>
      <w:r>
        <w:br/>
      </w:r>
      <w:r>
        <w:rPr>
          <w:rFonts w:ascii="Times New Roman"/>
          <w:b w:val="false"/>
          <w:i w:val="false"/>
          <w:color w:val="000000"/>
          <w:sz w:val="28"/>
        </w:rPr>
        <w:t>
      өткізілген тауардың көлемі;</w:t>
      </w:r>
      <w:r>
        <w:br/>
      </w:r>
      <w:r>
        <w:rPr>
          <w:rFonts w:ascii="Times New Roman"/>
          <w:b w:val="false"/>
          <w:i w:val="false"/>
          <w:color w:val="000000"/>
          <w:sz w:val="28"/>
        </w:rPr>
        <w:t>
      таза салмағы (килограмм);</w:t>
      </w:r>
      <w:r>
        <w:br/>
      </w:r>
      <w:r>
        <w:rPr>
          <w:rFonts w:ascii="Times New Roman"/>
          <w:b w:val="false"/>
          <w:i w:val="false"/>
          <w:color w:val="000000"/>
          <w:sz w:val="28"/>
        </w:rPr>
        <w:t>
      жалпы салмағы (килограмм);</w:t>
      </w:r>
      <w:r>
        <w:br/>
      </w:r>
      <w:r>
        <w:rPr>
          <w:rFonts w:ascii="Times New Roman"/>
          <w:b w:val="false"/>
          <w:i w:val="false"/>
          <w:color w:val="000000"/>
          <w:sz w:val="28"/>
        </w:rPr>
        <w:t>
      тауарды өткізу жылы мен айы.</w:t>
      </w:r>
    </w:p>
    <w:bookmarkStart w:name="z7"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Тараптар мемлекеттерінің кеден қызметтері Қазақстан-қытай кеден шекарасы арқылы құбыржол көлігімен өткізілген энергия ресурстары туралы ақпарат алмасудың нәтижесінде анықталған мәліметтердің сәйкессіздіктері немесе дұрыс еместігі туралы бір-бірін хабардар етеді және Тараптар мемлекеттерінің ұлттық заңнамаларына сәйкес олардың себептерін анықтау үшін бірлескен шаралар қолданады.</w:t>
      </w:r>
    </w:p>
    <w:bookmarkStart w:name="z8"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Осы Келісім күшіне енгеннен кейін бір ай ішінде Тараптар мемлекеттерінің кеден қызметтері энергия ресурстарын кедендік ресімдеу және кедендік бақылау мәселелері жөніндегі қолданыстағы нормативтік құқықтық кесімдердің көшірмесін бір-біріне береді және одан әрі Тараптар мемлекеттерінің кеден ісі саласындағы ұлттық заңнамаларының энергия ресурстарын кедендік ресімдеу және кедендік бақылау бөлігіндегі барлық өзгерістері туралы бір-бірін мүмкіндігінше қысқа мерзімде хабардар етеді.</w:t>
      </w:r>
    </w:p>
    <w:bookmarkStart w:name="z9"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Тараптар мемлекеттерінің кеден қызметтері:</w:t>
      </w:r>
      <w:r>
        <w:br/>
      </w:r>
      <w:r>
        <w:rPr>
          <w:rFonts w:ascii="Times New Roman"/>
          <w:b w:val="false"/>
          <w:i w:val="false"/>
          <w:color w:val="000000"/>
          <w:sz w:val="28"/>
        </w:rPr>
        <w:t>
      энергия ресурстарын кедендік ресімдеу және кедендік бақылау мәселелерінде өз қызметінің тәжірибесі туралы;</w:t>
      </w:r>
      <w:r>
        <w:br/>
      </w:r>
      <w:r>
        <w:rPr>
          <w:rFonts w:ascii="Times New Roman"/>
          <w:b w:val="false"/>
          <w:i w:val="false"/>
          <w:color w:val="000000"/>
          <w:sz w:val="28"/>
        </w:rPr>
        <w:t>
      энергия ресурстарын өткізу кезінде Тараптар мемлекеттерінің кеден ісі саласындағы ұлттық заңнамаларын бұзушылықтарды анықтау мен жолын кесудің тәсілдері туралы;</w:t>
      </w:r>
      <w:r>
        <w:br/>
      </w:r>
      <w:r>
        <w:rPr>
          <w:rFonts w:ascii="Times New Roman"/>
          <w:b w:val="false"/>
          <w:i w:val="false"/>
          <w:color w:val="000000"/>
          <w:sz w:val="28"/>
        </w:rPr>
        <w:t>
      егер бұл ақпарат Тараптар мемлекеттерінің кеден қызметтері үшін мүддені білдіретін болса, энергия ресурстарын өткізу кезінде Тараптар мемлекеттерінің кеден ісі саласындағы ұлттық заңнамаларын бұзудың анықталған фактілері туралы;</w:t>
      </w:r>
      <w:r>
        <w:br/>
      </w:r>
      <w:r>
        <w:rPr>
          <w:rFonts w:ascii="Times New Roman"/>
          <w:b w:val="false"/>
          <w:i w:val="false"/>
          <w:color w:val="000000"/>
          <w:sz w:val="28"/>
        </w:rPr>
        <w:t>
      егер бұл Тараптар мемлекеттерінің ұлттық заңнамаларына қарама-қайшы келмесе, Тараптар мемлекеттерінің кеден қызметтері үшін мүддені білдіретін басқа да мәселелер бойынша ақпарат алмасады.</w:t>
      </w:r>
      <w:r>
        <w:br/>
      </w:r>
      <w:r>
        <w:rPr>
          <w:rFonts w:ascii="Times New Roman"/>
          <w:b w:val="false"/>
          <w:i w:val="false"/>
          <w:color w:val="000000"/>
          <w:sz w:val="28"/>
        </w:rPr>
        <w:t>
      Тараптар мемлекеттерінің кеден қызметтері Тараптар мемлекеттері кеден қызметтерінің қызметкерлерін энергия ресурстарын кедендік ресімдеу және кедендік бақылау мәселелері жөнінде оқыту мен дағдыларын жетілдіруді қоса алғанда, энергия ресурстарын кедендік ресімдеу және кедендік бақылау мәселелері жөнінде бір-біріне көмек көрсетеді.</w:t>
      </w:r>
    </w:p>
    <w:bookmarkStart w:name="z10"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Бірлескен кедендік бақылауды жүзеге асыру үшін бір Тарап басқа Тараптың кеден қызметінің уәкілетті қызметкерлеріне Қазақстан-қытай кеден шекарасы арқылы құбыржол көлігімен өткізілетін энергия ресурстарын есепке алу тораптарына қол жеткізуді қамтамасыз етеді.</w:t>
      </w:r>
    </w:p>
    <w:bookmarkStart w:name="z11" w:id="10"/>
    <w:p>
      <w:pPr>
        <w:spacing w:after="0"/>
        <w:ind w:left="0"/>
        <w:jc w:val="left"/>
      </w:pPr>
      <w:r>
        <w:rPr>
          <w:rFonts w:ascii="Times New Roman"/>
          <w:b/>
          <w:i w:val="false"/>
          <w:color w:val="000000"/>
        </w:rPr>
        <w:t xml:space="preserve"> 
8-бап</w:t>
      </w:r>
    </w:p>
    <w:bookmarkEnd w:id="10"/>
    <w:p>
      <w:pPr>
        <w:spacing w:after="0"/>
        <w:ind w:left="0"/>
        <w:jc w:val="both"/>
      </w:pPr>
      <w:r>
        <w:rPr>
          <w:rFonts w:ascii="Times New Roman"/>
          <w:b w:val="false"/>
          <w:i w:val="false"/>
          <w:color w:val="000000"/>
          <w:sz w:val="28"/>
        </w:rPr>
        <w:t xml:space="preserve">      Тараптар мемлекеттерінің кеден қызметтері тоқсан сайын осы Келісімнің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9-баптарында</w:t>
      </w:r>
      <w:r>
        <w:rPr>
          <w:rFonts w:ascii="Times New Roman"/>
          <w:b w:val="false"/>
          <w:i w:val="false"/>
          <w:color w:val="000000"/>
          <w:sz w:val="28"/>
        </w:rPr>
        <w:t xml:space="preserve"> айқындалған қызметті жүзеге асыру үшін уәкілетті қызметкерлерінің тізімдерімен алмасады және осы тізімдегі барлық өзгерістер туралы бір-бірін мүмкіндігінше қысқа мерзімде хабардар етеді.</w:t>
      </w:r>
    </w:p>
    <w:bookmarkStart w:name="z12" w:id="11"/>
    <w:p>
      <w:pPr>
        <w:spacing w:after="0"/>
        <w:ind w:left="0"/>
        <w:jc w:val="left"/>
      </w:pPr>
      <w:r>
        <w:rPr>
          <w:rFonts w:ascii="Times New Roman"/>
          <w:b/>
          <w:i w:val="false"/>
          <w:color w:val="000000"/>
        </w:rPr>
        <w:t xml:space="preserve"> 
9-бап</w:t>
      </w:r>
    </w:p>
    <w:bookmarkEnd w:id="11"/>
    <w:p>
      <w:pPr>
        <w:spacing w:after="0"/>
        <w:ind w:left="0"/>
        <w:jc w:val="both"/>
      </w:pPr>
      <w:r>
        <w:rPr>
          <w:rFonts w:ascii="Times New Roman"/>
          <w:b w:val="false"/>
          <w:i w:val="false"/>
          <w:color w:val="000000"/>
          <w:sz w:val="28"/>
        </w:rPr>
        <w:t>      Энергия ресурстарын Қазақстан-қытай кеден шекарасы арқылы құбыржол көлігімен өткізуге бірлескен кедендік бақылауды жүзеге асыру кезінде Тараптар мемлекеттері кеден қызметтерінің уәкілетті қызметкерлері:</w:t>
      </w:r>
      <w:r>
        <w:br/>
      </w:r>
      <w:r>
        <w:rPr>
          <w:rFonts w:ascii="Times New Roman"/>
          <w:b w:val="false"/>
          <w:i w:val="false"/>
          <w:color w:val="000000"/>
          <w:sz w:val="28"/>
        </w:rPr>
        <w:t>
      кедендік сәйкестендіру құралдарын салады және алады;</w:t>
      </w:r>
      <w:r>
        <w:br/>
      </w:r>
      <w:r>
        <w:rPr>
          <w:rFonts w:ascii="Times New Roman"/>
          <w:b w:val="false"/>
          <w:i w:val="false"/>
          <w:color w:val="000000"/>
          <w:sz w:val="28"/>
        </w:rPr>
        <w:t xml:space="preserve">
      осы Келісімнің ажырамас бөлігі болып табылатын оған </w:t>
      </w:r>
      <w:r>
        <w:rPr>
          <w:rFonts w:ascii="Times New Roman"/>
          <w:b w:val="false"/>
          <w:i w:val="false"/>
          <w:color w:val="000000"/>
          <w:sz w:val="28"/>
        </w:rPr>
        <w:t>1-қосымшада</w:t>
      </w:r>
      <w:r>
        <w:rPr>
          <w:rFonts w:ascii="Times New Roman"/>
          <w:b w:val="false"/>
          <w:i w:val="false"/>
          <w:color w:val="000000"/>
          <w:sz w:val="28"/>
        </w:rPr>
        <w:t xml:space="preserve"> келтірілген нысан бойынша өткізілетін энергия ресурстарын есепке алу құралдарына кедендік сәйкестендіру құралдарын салу және алу туралы акт жасайды;</w:t>
      </w:r>
      <w:r>
        <w:br/>
      </w:r>
      <w:r>
        <w:rPr>
          <w:rFonts w:ascii="Times New Roman"/>
          <w:b w:val="false"/>
          <w:i w:val="false"/>
          <w:color w:val="000000"/>
          <w:sz w:val="28"/>
        </w:rPr>
        <w:t xml:space="preserve">
      ай сайын өткізілетін энергия ресурстарын есепке алу құралдарынан көрсеткіштерді алуға қатысады, осы Келісімнің ажырамас бөлігі болып табылатын оған </w:t>
      </w:r>
      <w:r>
        <w:rPr>
          <w:rFonts w:ascii="Times New Roman"/>
          <w:b w:val="false"/>
          <w:i w:val="false"/>
          <w:color w:val="000000"/>
          <w:sz w:val="28"/>
        </w:rPr>
        <w:t>2-қосымшада</w:t>
      </w:r>
      <w:r>
        <w:rPr>
          <w:rFonts w:ascii="Times New Roman"/>
          <w:b w:val="false"/>
          <w:i w:val="false"/>
          <w:color w:val="000000"/>
          <w:sz w:val="28"/>
        </w:rPr>
        <w:t xml:space="preserve"> келтірілген нысан бойынша өткізілетін энергия ресурстарын есепке алу құралдарынан көрсеткіштерді алу туралы акт жасайды, оларға қол қояды және оларды мөрлермен куәландырады;</w:t>
      </w:r>
      <w:r>
        <w:br/>
      </w:r>
      <w:r>
        <w:rPr>
          <w:rFonts w:ascii="Times New Roman"/>
          <w:b w:val="false"/>
          <w:i w:val="false"/>
          <w:color w:val="000000"/>
          <w:sz w:val="28"/>
        </w:rPr>
        <w:t>
      энергия ресурстарын қабылдап алу-беру актілерінде қамтылған барлық мәліметтер мен деректемелердің дұрыстығын тексергеннен кейін энергия ресурстарын тасымалдаушылар (өткізушілер) жасайтын энергия ресурстарын қабылдап алу-беру актілеріне қол қояды және мөрлерімен куәландырады.</w:t>
      </w:r>
    </w:p>
    <w:bookmarkStart w:name="z13" w:id="12"/>
    <w:p>
      <w:pPr>
        <w:spacing w:after="0"/>
        <w:ind w:left="0"/>
        <w:jc w:val="left"/>
      </w:pPr>
      <w:r>
        <w:rPr>
          <w:rFonts w:ascii="Times New Roman"/>
          <w:b/>
          <w:i w:val="false"/>
          <w:color w:val="000000"/>
        </w:rPr>
        <w:t xml:space="preserve"> 
10-бап</w:t>
      </w:r>
    </w:p>
    <w:bookmarkEnd w:id="12"/>
    <w:p>
      <w:pPr>
        <w:spacing w:after="0"/>
        <w:ind w:left="0"/>
        <w:jc w:val="both"/>
      </w:pPr>
      <w:r>
        <w:rPr>
          <w:rFonts w:ascii="Times New Roman"/>
          <w:b w:val="false"/>
          <w:i w:val="false"/>
          <w:color w:val="000000"/>
          <w:sz w:val="28"/>
        </w:rPr>
        <w:t>      Тараптар мемлекеттерінің кеден қызметтері осы Келісімнің шеңберінде алған ақпарат, құжаттар және басқа да мәліметтер Тараптар мемлекеттерінің ұлттық заңнамаларына сәйкес тек осы Келісімде айқындалған мақсаттар үшін пайдаланылады және алушы мемлекетте осы мемлекеттің өз меншікті аумағында алған осындай ақпаратты, құжаттарды немесе мәліметтерді жариялаудан қорғаудың нақ сондай дәрежесі беріледі.</w:t>
      </w:r>
      <w:r>
        <w:br/>
      </w:r>
      <w:r>
        <w:rPr>
          <w:rFonts w:ascii="Times New Roman"/>
          <w:b w:val="false"/>
          <w:i w:val="false"/>
          <w:color w:val="000000"/>
          <w:sz w:val="28"/>
        </w:rPr>
        <w:t>
      Тараптар мемлекеттерінің кеден қызметтері осы келісімнің шеңберінде алған ақпаратты, құжаттарды және басқа да мәліметтерді сот немесе әкімшілік талқылауларда дәлел ретінде пайдалануды қоса алғанда, өзге де мақсаттарда пайдалану, тек оларды ұсынған Тараптар мемлекеттерінің кеден қызметінің жазбаша келісімімен және осы кеден қызметі белгілеген кез келген шектеулерді сақтаған кезде жүргізіледі.</w:t>
      </w:r>
    </w:p>
    <w:bookmarkStart w:name="z14" w:id="13"/>
    <w:p>
      <w:pPr>
        <w:spacing w:after="0"/>
        <w:ind w:left="0"/>
        <w:jc w:val="left"/>
      </w:pPr>
      <w:r>
        <w:rPr>
          <w:rFonts w:ascii="Times New Roman"/>
          <w:b/>
          <w:i w:val="false"/>
          <w:color w:val="000000"/>
        </w:rPr>
        <w:t xml:space="preserve"> 
11-бап</w:t>
      </w:r>
    </w:p>
    <w:bookmarkEnd w:id="13"/>
    <w:p>
      <w:pPr>
        <w:spacing w:after="0"/>
        <w:ind w:left="0"/>
        <w:jc w:val="both"/>
      </w:pPr>
      <w:r>
        <w:rPr>
          <w:rFonts w:ascii="Times New Roman"/>
          <w:b w:val="false"/>
          <w:i w:val="false"/>
          <w:color w:val="000000"/>
          <w:sz w:val="28"/>
        </w:rPr>
        <w:t>      Тараптар осы Келісімді орындау барысында туындайтын шығыстарды, егер әрбір нақты жағдайда өзгеше тәртіп келісілмесе, Тараптар мемлекеттерінің ұлттық заңнамаларында көзделген қаражат шегінде дербес көтереді.</w:t>
      </w:r>
    </w:p>
    <w:bookmarkStart w:name="z15" w:id="14"/>
    <w:p>
      <w:pPr>
        <w:spacing w:after="0"/>
        <w:ind w:left="0"/>
        <w:jc w:val="left"/>
      </w:pPr>
      <w:r>
        <w:rPr>
          <w:rFonts w:ascii="Times New Roman"/>
          <w:b/>
          <w:i w:val="false"/>
          <w:color w:val="000000"/>
        </w:rPr>
        <w:t xml:space="preserve"> 
12-бап</w:t>
      </w:r>
    </w:p>
    <w:bookmarkEnd w:id="14"/>
    <w:p>
      <w:pPr>
        <w:spacing w:after="0"/>
        <w:ind w:left="0"/>
        <w:jc w:val="both"/>
      </w:pPr>
      <w:r>
        <w:rPr>
          <w:rFonts w:ascii="Times New Roman"/>
          <w:b w:val="false"/>
          <w:i w:val="false"/>
          <w:color w:val="000000"/>
          <w:sz w:val="28"/>
        </w:rPr>
        <w:t>      Осы Келісімге Тараптардың келісімі бойынша осы Келісімнің ажырамас бөліктері болып табылатын жекелеген хаттамалармен ресімделетін өзгерістер мен толықтырулар енгізілуі мүмкін.</w:t>
      </w:r>
    </w:p>
    <w:bookmarkStart w:name="z16" w:id="15"/>
    <w:p>
      <w:pPr>
        <w:spacing w:after="0"/>
        <w:ind w:left="0"/>
        <w:jc w:val="left"/>
      </w:pPr>
      <w:r>
        <w:rPr>
          <w:rFonts w:ascii="Times New Roman"/>
          <w:b/>
          <w:i w:val="false"/>
          <w:color w:val="000000"/>
        </w:rPr>
        <w:t xml:space="preserve"> 
13-бап</w:t>
      </w:r>
    </w:p>
    <w:bookmarkEnd w:id="15"/>
    <w:p>
      <w:pPr>
        <w:spacing w:after="0"/>
        <w:ind w:left="0"/>
        <w:jc w:val="both"/>
      </w:pPr>
      <w:r>
        <w:rPr>
          <w:rFonts w:ascii="Times New Roman"/>
          <w:b w:val="false"/>
          <w:i w:val="false"/>
          <w:color w:val="000000"/>
          <w:sz w:val="28"/>
        </w:rPr>
        <w:t>      Тараптар міндеттемелерін орындау, осы Келісімнің ережелерін қолдану және түсіндіру кезінде туындайтын кез келген келіспеушіліктер мен даулы мәселелер Тараптар мемлекеттері кеден қызметтерінің өзара консультациялар мен келіссөздер өткізу жолымен шешілетін болады.</w:t>
      </w:r>
    </w:p>
    <w:bookmarkStart w:name="z17" w:id="16"/>
    <w:p>
      <w:pPr>
        <w:spacing w:after="0"/>
        <w:ind w:left="0"/>
        <w:jc w:val="left"/>
      </w:pPr>
      <w:r>
        <w:rPr>
          <w:rFonts w:ascii="Times New Roman"/>
          <w:b/>
          <w:i w:val="false"/>
          <w:color w:val="000000"/>
        </w:rPr>
        <w:t xml:space="preserve"> 
14-бап</w:t>
      </w:r>
    </w:p>
    <w:bookmarkEnd w:id="16"/>
    <w:p>
      <w:pPr>
        <w:spacing w:after="0"/>
        <w:ind w:left="0"/>
        <w:jc w:val="both"/>
      </w:pPr>
      <w:r>
        <w:rPr>
          <w:rFonts w:ascii="Times New Roman"/>
          <w:b w:val="false"/>
          <w:i w:val="false"/>
          <w:color w:val="000000"/>
          <w:sz w:val="28"/>
        </w:rPr>
        <w:t>      Осы Келісім қол қойылған күнінен бастап уақытша қолданылады және Тараптардың оның күшіне енуі үшін қажетті мемлекетішілік рәсімдерді орындағаны туралы дипломатиялық арналар арқылы соңғы жазбаша хабарлама алған күнінен бастап күшіне енеді.</w:t>
      </w:r>
    </w:p>
    <w:bookmarkStart w:name="z18" w:id="17"/>
    <w:p>
      <w:pPr>
        <w:spacing w:after="0"/>
        <w:ind w:left="0"/>
        <w:jc w:val="left"/>
      </w:pPr>
      <w:r>
        <w:rPr>
          <w:rFonts w:ascii="Times New Roman"/>
          <w:b/>
          <w:i w:val="false"/>
          <w:color w:val="000000"/>
        </w:rPr>
        <w:t xml:space="preserve"> 
15-бап</w:t>
      </w:r>
    </w:p>
    <w:bookmarkEnd w:id="17"/>
    <w:p>
      <w:pPr>
        <w:spacing w:after="0"/>
        <w:ind w:left="0"/>
        <w:jc w:val="both"/>
      </w:pPr>
      <w:r>
        <w:rPr>
          <w:rFonts w:ascii="Times New Roman"/>
          <w:b w:val="false"/>
          <w:i w:val="false"/>
          <w:color w:val="000000"/>
          <w:sz w:val="28"/>
        </w:rPr>
        <w:t>      Осы Келісім бес жыл мерзімге жасалады және келесі бес жылдық кезеңдерге өздігінен түрде ұзартылатын болады.</w:t>
      </w:r>
      <w:r>
        <w:br/>
      </w:r>
      <w:r>
        <w:rPr>
          <w:rFonts w:ascii="Times New Roman"/>
          <w:b w:val="false"/>
          <w:i w:val="false"/>
          <w:color w:val="000000"/>
          <w:sz w:val="28"/>
        </w:rPr>
        <w:t>
      Тараптардың әрқайсысы кез келген уақытта дипломатиялық арналар арқылы басқа Тарапқа тиісті кезең аяқталардан кем дегенде 6 ай бұрын оның қолданысын тоқтату ниеті туралы жазбаша хабарлама жібере алады.</w:t>
      </w:r>
      <w:r>
        <w:br/>
      </w:r>
      <w:r>
        <w:rPr>
          <w:rFonts w:ascii="Times New Roman"/>
          <w:b w:val="false"/>
          <w:i w:val="false"/>
          <w:color w:val="000000"/>
          <w:sz w:val="28"/>
        </w:rPr>
        <w:t>
      Осы Келісім Тараптардың бірі басқа Тараптың тиісті жазбаша хабарламасын алғаннан кейін алты айдан соң өз қолданысын тоқтатады.</w:t>
      </w:r>
    </w:p>
    <w:p>
      <w:pPr>
        <w:spacing w:after="0"/>
        <w:ind w:left="0"/>
        <w:jc w:val="both"/>
      </w:pPr>
      <w:r>
        <w:rPr>
          <w:rFonts w:ascii="Times New Roman"/>
          <w:b w:val="false"/>
          <w:i w:val="false"/>
          <w:color w:val="000000"/>
          <w:sz w:val="28"/>
        </w:rPr>
        <w:t>      2006 жылғы 20 желтоқсанда Пекин қаласында әрқайсысы қазақ, қытай және орыс тілдерінде екі түпнұсқа данада жасалды, әрі барлық мәтіндердің бірдей заңдық күші бар.</w:t>
      </w:r>
      <w:r>
        <w:br/>
      </w:r>
      <w:r>
        <w:rPr>
          <w:rFonts w:ascii="Times New Roman"/>
          <w:b w:val="false"/>
          <w:i w:val="false"/>
          <w:color w:val="000000"/>
          <w:sz w:val="28"/>
        </w:rPr>
        <w:t>
      Осы Келісімнің ережелерін түсіндіруде келіспеушіліктер туындаған жағдайда Тараптар орыс тіліндегі мәтінді басшылыққа алатын болады.</w:t>
      </w:r>
    </w:p>
    <w:p>
      <w:pPr>
        <w:spacing w:after="0"/>
        <w:ind w:left="0"/>
        <w:jc w:val="both"/>
      </w:pPr>
      <w:r>
        <w:rPr>
          <w:rFonts w:ascii="Times New Roman"/>
          <w:b w:val="false"/>
          <w:i/>
          <w:color w:val="000000"/>
          <w:sz w:val="28"/>
        </w:rPr>
        <w:t>      Қазақстан Республикасының        Қытай Халық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19" w:id="18"/>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мен Қытай Халық Республикасының   </w:t>
      </w:r>
      <w:r>
        <w:br/>
      </w:r>
      <w:r>
        <w:rPr>
          <w:rFonts w:ascii="Times New Roman"/>
          <w:b w:val="false"/>
          <w:i w:val="false"/>
          <w:color w:val="000000"/>
          <w:sz w:val="28"/>
        </w:rPr>
        <w:t xml:space="preserve">
Үкіметі арасындағы Қазақстан-қытай  </w:t>
      </w:r>
      <w:r>
        <w:br/>
      </w:r>
      <w:r>
        <w:rPr>
          <w:rFonts w:ascii="Times New Roman"/>
          <w:b w:val="false"/>
          <w:i w:val="false"/>
          <w:color w:val="000000"/>
          <w:sz w:val="28"/>
        </w:rPr>
        <w:t xml:space="preserve">
кеден шекарасы арқылы құбыржол   </w:t>
      </w:r>
      <w:r>
        <w:br/>
      </w:r>
      <w:r>
        <w:rPr>
          <w:rFonts w:ascii="Times New Roman"/>
          <w:b w:val="false"/>
          <w:i w:val="false"/>
          <w:color w:val="000000"/>
          <w:sz w:val="28"/>
        </w:rPr>
        <w:t xml:space="preserve">
көлігімен өткізілетін энергия   </w:t>
      </w:r>
      <w:r>
        <w:br/>
      </w:r>
      <w:r>
        <w:rPr>
          <w:rFonts w:ascii="Times New Roman"/>
          <w:b w:val="false"/>
          <w:i w:val="false"/>
          <w:color w:val="000000"/>
          <w:sz w:val="28"/>
        </w:rPr>
        <w:t xml:space="preserve">
ресурстарын кедендік бақылау туралы </w:t>
      </w:r>
      <w:r>
        <w:br/>
      </w:r>
      <w:r>
        <w:rPr>
          <w:rFonts w:ascii="Times New Roman"/>
          <w:b w:val="false"/>
          <w:i w:val="false"/>
          <w:color w:val="000000"/>
          <w:sz w:val="28"/>
        </w:rPr>
        <w:t xml:space="preserve">
Келісімге            </w:t>
      </w:r>
      <w:r>
        <w:br/>
      </w:r>
      <w:r>
        <w:rPr>
          <w:rFonts w:ascii="Times New Roman"/>
          <w:b w:val="false"/>
          <w:i w:val="false"/>
          <w:color w:val="000000"/>
          <w:sz w:val="28"/>
        </w:rPr>
        <w:t xml:space="preserve">
1-қосымша            </w:t>
      </w:r>
    </w:p>
    <w:bookmarkEnd w:id="18"/>
    <w:p>
      <w:pPr>
        <w:spacing w:after="0"/>
        <w:ind w:left="0"/>
        <w:jc w:val="left"/>
      </w:pPr>
      <w:r>
        <w:rPr>
          <w:rFonts w:ascii="Times New Roman"/>
          <w:b/>
          <w:i w:val="false"/>
          <w:color w:val="000000"/>
        </w:rPr>
        <w:t xml:space="preserve"> 200_ жылғы "__" ___________ </w:t>
      </w:r>
      <w:r>
        <w:br/>
      </w:r>
      <w:r>
        <w:rPr>
          <w:rFonts w:ascii="Times New Roman"/>
          <w:b/>
          <w:i w:val="false"/>
          <w:color w:val="000000"/>
        </w:rPr>
        <w:t>
кедендік сәйкестендіру құралдарын салу және алу туралы</w:t>
      </w:r>
      <w:r>
        <w:br/>
      </w:r>
      <w:r>
        <w:rPr>
          <w:rFonts w:ascii="Times New Roman"/>
          <w:b/>
          <w:i w:val="false"/>
          <w:color w:val="000000"/>
        </w:rPr>
        <w:t>
акт</w:t>
      </w:r>
    </w:p>
    <w:p>
      <w:pPr>
        <w:spacing w:after="0"/>
        <w:ind w:left="0"/>
        <w:jc w:val="both"/>
      </w:pPr>
      <w:r>
        <w:rPr>
          <w:rFonts w:ascii="Times New Roman"/>
          <w:b w:val="false"/>
          <w:i w:val="false"/>
          <w:color w:val="000000"/>
          <w:sz w:val="28"/>
        </w:rPr>
        <w:t>      Біз, төменде қол қоюшылар ____________________________ кедендік сәйкестендіру құралдарын салу (алу) жүргізілгендігі туралы осы актіні жасадық.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1873"/>
        <w:gridCol w:w="1893"/>
        <w:gridCol w:w="1793"/>
        <w:gridCol w:w="1933"/>
        <w:gridCol w:w="1873"/>
        <w:gridCol w:w="1573"/>
      </w:tblGrid>
      <w:tr>
        <w:trPr>
          <w:trHeight w:val="52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құралдарының атауы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Аспаптың түрі және дәлдік сыныбы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Пломбалау сәтіндегі аспап көрсеткіштері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Кеденнің алынған пломбаның бедері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Пломбаны алу сәтіндегі аспап көрсеткіші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органы пломбаның бедері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пломбасының саны (алынған/ салынған)</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Қазақстан Республикасы кеден қызметінің уәкілетті қызметкері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лауазымы, қолы, мөр, қызметтік телефоны)</w:t>
      </w:r>
    </w:p>
    <w:p>
      <w:pPr>
        <w:spacing w:after="0"/>
        <w:ind w:left="0"/>
        <w:jc w:val="both"/>
      </w:pPr>
      <w:r>
        <w:rPr>
          <w:rFonts w:ascii="Times New Roman"/>
          <w:b w:val="false"/>
          <w:i w:val="false"/>
          <w:color w:val="000000"/>
          <w:sz w:val="28"/>
        </w:rPr>
        <w:t>      Қытай Халық Республикасы кеден қызметінің уәкілетті қызметкері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лауазымы, қолы, мөр, қызметтік телефоны)</w:t>
      </w:r>
    </w:p>
    <w:bookmarkStart w:name="z21" w:id="19"/>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мен Қытай Халық Республикасының   </w:t>
      </w:r>
      <w:r>
        <w:br/>
      </w:r>
      <w:r>
        <w:rPr>
          <w:rFonts w:ascii="Times New Roman"/>
          <w:b w:val="false"/>
          <w:i w:val="false"/>
          <w:color w:val="000000"/>
          <w:sz w:val="28"/>
        </w:rPr>
        <w:t xml:space="preserve">
Үкіметі арасындағы Қазақстан-қытай </w:t>
      </w:r>
      <w:r>
        <w:br/>
      </w:r>
      <w:r>
        <w:rPr>
          <w:rFonts w:ascii="Times New Roman"/>
          <w:b w:val="false"/>
          <w:i w:val="false"/>
          <w:color w:val="000000"/>
          <w:sz w:val="28"/>
        </w:rPr>
        <w:t xml:space="preserve">
кеден шекарасы арқылы құбыржол   </w:t>
      </w:r>
      <w:r>
        <w:br/>
      </w:r>
      <w:r>
        <w:rPr>
          <w:rFonts w:ascii="Times New Roman"/>
          <w:b w:val="false"/>
          <w:i w:val="false"/>
          <w:color w:val="000000"/>
          <w:sz w:val="28"/>
        </w:rPr>
        <w:t xml:space="preserve">
көлігімен өткізілетін энергия   </w:t>
      </w:r>
      <w:r>
        <w:br/>
      </w:r>
      <w:r>
        <w:rPr>
          <w:rFonts w:ascii="Times New Roman"/>
          <w:b w:val="false"/>
          <w:i w:val="false"/>
          <w:color w:val="000000"/>
          <w:sz w:val="28"/>
        </w:rPr>
        <w:t xml:space="preserve">
ресурстарын кедендік бақылау туралы </w:t>
      </w:r>
      <w:r>
        <w:br/>
      </w:r>
      <w:r>
        <w:rPr>
          <w:rFonts w:ascii="Times New Roman"/>
          <w:b w:val="false"/>
          <w:i w:val="false"/>
          <w:color w:val="000000"/>
          <w:sz w:val="28"/>
        </w:rPr>
        <w:t xml:space="preserve">
Келісімге             </w:t>
      </w:r>
      <w:r>
        <w:br/>
      </w:r>
      <w:r>
        <w:rPr>
          <w:rFonts w:ascii="Times New Roman"/>
          <w:b w:val="false"/>
          <w:i w:val="false"/>
          <w:color w:val="000000"/>
          <w:sz w:val="28"/>
        </w:rPr>
        <w:t xml:space="preserve">
2-қосымша             </w:t>
      </w:r>
    </w:p>
    <w:bookmarkEnd w:id="19"/>
    <w:p>
      <w:pPr>
        <w:spacing w:after="0"/>
        <w:ind w:left="0"/>
        <w:jc w:val="left"/>
      </w:pPr>
      <w:r>
        <w:rPr>
          <w:rFonts w:ascii="Times New Roman"/>
          <w:b/>
          <w:i w:val="false"/>
          <w:color w:val="000000"/>
        </w:rPr>
        <w:t xml:space="preserve"> _______ бойынша Кедендік бақылау департаментінің кеден бекеті</w:t>
      </w:r>
      <w:r>
        <w:br/>
      </w:r>
      <w:r>
        <w:rPr>
          <w:rFonts w:ascii="Times New Roman"/>
          <w:b/>
          <w:i w:val="false"/>
          <w:color w:val="000000"/>
        </w:rPr>
        <w:t>
___ (энергия ресурстарын) өткізу пункттерінен 200_ жыл</w:t>
      </w:r>
      <w:r>
        <w:br/>
      </w:r>
      <w:r>
        <w:rPr>
          <w:rFonts w:ascii="Times New Roman"/>
          <w:b/>
          <w:i w:val="false"/>
          <w:color w:val="000000"/>
        </w:rPr>
        <w:t>
ішіндегі көрсеткіштерді алуы туралы 200_ жылғы "__" _______</w:t>
      </w:r>
      <w:r>
        <w:br/>
      </w:r>
      <w:r>
        <w:rPr>
          <w:rFonts w:ascii="Times New Roman"/>
          <w:b/>
          <w:i w:val="false"/>
          <w:color w:val="000000"/>
        </w:rPr>
        <w:t>
акт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913"/>
        <w:gridCol w:w="3153"/>
        <w:gridCol w:w="2853"/>
        <w:gridCol w:w="275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пунктінің атауы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Айдың басындағы есепке алу аспаптарының көрсеткіші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есептеу аспаптарының көрсеткіші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тауардың көлемі (мұнай - тоннамен, газ - мың 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Есепке алу торабының өкілі 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Қазақстан Республикасы кеден қызметінің уәкілетті қызметкері</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(Қолы, Т.А.Ә., мөр, қызметтік телефоны)</w:t>
      </w:r>
    </w:p>
    <w:p>
      <w:pPr>
        <w:spacing w:after="0"/>
        <w:ind w:left="0"/>
        <w:jc w:val="both"/>
      </w:pPr>
      <w:r>
        <w:rPr>
          <w:rFonts w:ascii="Times New Roman"/>
          <w:b w:val="false"/>
          <w:i w:val="false"/>
          <w:color w:val="000000"/>
          <w:sz w:val="28"/>
        </w:rPr>
        <w:t>      Қытай Халық Республикасы кеден қызметінің уәкілетті қызметкері</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(Қолы, Т.А.Ә., мөр, қызметтік телефоны)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