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435f" w14:textId="dbb4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«Байқоңыр» кешенін тиімді пайдалану жөніндегі ынтымақтастықты дамыту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29 сәуірдегі № 273-IV Заңы</w:t>
      </w:r>
    </w:p>
    <w:p>
      <w:pPr>
        <w:spacing w:after="0"/>
        <w:ind w:left="0"/>
        <w:jc w:val="both"/>
      </w:pPr>
      <w:bookmarkStart w:name="z1" w:id="0"/>
      <w:r>
        <w:rPr>
          <w:rFonts w:ascii="Times New Roman"/>
          <w:b w:val="false"/>
          <w:i w:val="false"/>
          <w:color w:val="000000"/>
          <w:sz w:val="28"/>
        </w:rPr>
        <w:t>
      2004 жылғы 9 қаңтарда Астанада жасалған Қазақстан Республикасы мен Ресей Федерациясы арасындағы «Байқоңыр» кешенін тиімді пайдалану жөніндегі ынтымақтастықты дамыту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 МЕН РЕСЕЙ ФЕДЕРАЦИЯСЫ</w:t>
      </w:r>
      <w:r>
        <w:br/>
      </w:r>
      <w:r>
        <w:rPr>
          <w:rFonts w:ascii="Times New Roman"/>
          <w:b/>
          <w:i w:val="false"/>
          <w:color w:val="000000"/>
        </w:rPr>
        <w:t>
АРАСЫНДАҒЫ "БАЙҚОҢЫР" КЕШЕНІН ТИІМДІ ПАЙДАЛАНУ</w:t>
      </w:r>
      <w:r>
        <w:br/>
      </w:r>
      <w:r>
        <w:rPr>
          <w:rFonts w:ascii="Times New Roman"/>
          <w:b/>
          <w:i w:val="false"/>
          <w:color w:val="000000"/>
        </w:rPr>
        <w:t>
ЖӨНІНДЕГІ ЫНТЫМАҚТАСТЫҚТЫ ДАМЫТУ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 xml:space="preserve">(2010 жылғы 7 маусымда күшіне енді - </w:t>
      </w:r>
      <w:r>
        <w:br/>
      </w:r>
      <w:r>
        <w:rPr>
          <w:rFonts w:ascii="Times New Roman"/>
          <w:b w:val="false"/>
          <w:i w:val="false"/>
          <w:color w:val="ff0000"/>
          <w:sz w:val="28"/>
        </w:rPr>
        <w:t xml:space="preserve">
Қазақстан Республикасының халықаралық шарттары бюллетені, </w:t>
      </w:r>
      <w:r>
        <w:br/>
      </w:r>
      <w:r>
        <w:rPr>
          <w:rFonts w:ascii="Times New Roman"/>
          <w:b w:val="false"/>
          <w:i w:val="false"/>
          <w:color w:val="ff0000"/>
          <w:sz w:val="28"/>
        </w:rPr>
        <w:t>
2010 ж., N 4, 24-құжат, СІМ-нің ресми сайты)</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Қазақстан Республикасы мен Ресей Федерациясы арасындағы Мәңгілік достық пен одақтастық туралы XXI ғасырға бағдарланған 1998 жылғы 6 шілдедегі декларацияны басшылыққа ала отырып,</w:t>
      </w:r>
      <w:r>
        <w:br/>
      </w:r>
      <w:r>
        <w:rPr>
          <w:rFonts w:ascii="Times New Roman"/>
          <w:b w:val="false"/>
          <w:i w:val="false"/>
          <w:color w:val="000000"/>
          <w:sz w:val="28"/>
        </w:rPr>
        <w:t>
      Қазақстан Республикасы мен Ресей Федерациясы арасындағы "Байқоңыр" ғарыш айлағын тиімді пайдаланудың негізгі қағидаттары мен шарттары туралы 1994 жылғы 28 наурыздағы келісімнің ережелерін дамыта отырып,</w:t>
      </w:r>
      <w:r>
        <w:br/>
      </w:r>
      <w:r>
        <w:rPr>
          <w:rFonts w:ascii="Times New Roman"/>
          <w:b w:val="false"/>
          <w:i w:val="false"/>
          <w:color w:val="000000"/>
          <w:sz w:val="28"/>
        </w:rPr>
        <w:t>
      төмендегілер туралы келісті:</w:t>
      </w:r>
    </w:p>
    <w:bookmarkEnd w:id="2"/>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мақсаты Қазақстан Республикасы мен Ресей Федерациясы халықаралық ынтымақтастық бағдарламаларын іске асыру мүддесінде "Байқоңыр" ғарыш айлағын одан әрі тиімді пайдалануды қамтамасыз ету жөніндегі бірлескен қызмет шеңберінде Тараптардың өзара тиімді ынтымақтастығын дамыту болып табылады.</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"Байқоңыр" ғарыш айлағының инфрақұрылымын жаңғыртудың және оның тарихи маңызы бар объектілерін сақтаудың маңыздылығын мойындайды.</w:t>
      </w:r>
      <w:r>
        <w:br/>
      </w:r>
      <w:r>
        <w:rPr>
          <w:rFonts w:ascii="Times New Roman"/>
          <w:b w:val="false"/>
          <w:i w:val="false"/>
          <w:color w:val="000000"/>
          <w:sz w:val="28"/>
        </w:rPr>
        <w:t>
      Ресей тарапы Қазақстан тарапының "Байқоңыр" ғарыш айлағында жаңа экологиялық қауіпсіз зымыран-ғарыш кешендерін, басқа да бірлескен ғарыштық жобалар мен бағдарламаларды Ресей Федерациясының мемлекеттік құпияны қорғау жөніндегі заңнамасының талаптарын ескере отырып жасау және пайдалану жөніндегі жобаларды іске асыруға қатысуына барынша қолдау көрсететін болады.</w:t>
      </w:r>
      <w:r>
        <w:br/>
      </w:r>
      <w:r>
        <w:rPr>
          <w:rFonts w:ascii="Times New Roman"/>
          <w:b w:val="false"/>
          <w:i w:val="false"/>
          <w:color w:val="000000"/>
          <w:sz w:val="28"/>
        </w:rPr>
        <w:t>
      Қазақстандық және ресейлік мамандар мен ұйымдар "Байқоңыр" ғарыш айлағында бірлескен жобаларды іске асыруға бірдей шарттарда қатысатын болады.</w:t>
      </w:r>
    </w:p>
    <w:bookmarkStart w:name="z6"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Қазақстан Республикасының аумағында зымыран-ғарыш қызметінің экологиялық қауіпсіздігі деңгейін арттырудың қажеттілігін:</w:t>
      </w:r>
      <w:r>
        <w:br/>
      </w:r>
      <w:r>
        <w:rPr>
          <w:rFonts w:ascii="Times New Roman"/>
          <w:b w:val="false"/>
          <w:i w:val="false"/>
          <w:color w:val="000000"/>
          <w:sz w:val="28"/>
        </w:rPr>
        <w:t>
      зымыран отынының аса уытты құрамдас бөліктерін (амил, гептил) пайдаланатын зымыран тасығыштарды пайдалануын кейіннен кезең-кезеңмен қысқарту үшін "Байқоңыр" ғарыш айлағында пайдаланылатын зымыран-ғарыш кешендерін жаңғырту және экологиялық неғұрлым қауіпсіз жаңаларын құру;</w:t>
      </w:r>
      <w:r>
        <w:br/>
      </w:r>
      <w:r>
        <w:rPr>
          <w:rFonts w:ascii="Times New Roman"/>
          <w:b w:val="false"/>
          <w:i w:val="false"/>
          <w:color w:val="000000"/>
          <w:sz w:val="28"/>
        </w:rPr>
        <w:t>
      зымыран-ғарыш қызметін жүзеге асыруға байланысты экологиялық қауіпсіздікті қамтамасыз ету және қоршаған ортаны қорғау проблемаларын шешу жөніндегі бірлескен жұмыстарды жүргізу арқылы мойындайды.</w:t>
      </w:r>
    </w:p>
    <w:bookmarkStart w:name="z7"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 "Байқоңыр" ғарыш айлағында ресейлік "Ангара" зымыран-ғарыш кешені базасында ұшу сынақтарын Ресей тарапы "Плесецк" ғарыш айлағында жүргізетін жоғары экологиялық қауіпсіздік деңгейдегі "Бәйтерек" зымыран-ғарыш кешенін әзірлейді және құрады.</w:t>
      </w:r>
    </w:p>
    <w:bookmarkStart w:name="z8"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Үкіметтері 2004 жылы қаржыландыру мәселелерін қоса алғанда, осы Келісімнің 3 және 4-баптары ережелерінің орындалуы бойынша тиісті келісімдер жасайды немесе "Байқоңыр" кешені бойынша тиісті халықаралық шарттарға өзгерістер енгізеді.</w:t>
      </w:r>
    </w:p>
    <w:bookmarkStart w:name="z9"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"Байқоңыр" кешенін Ресей Федерациясының жалға алу мерзімі 2050 жылға дейін ұзартылады.</w:t>
      </w:r>
      <w:r>
        <w:br/>
      </w:r>
      <w:r>
        <w:rPr>
          <w:rFonts w:ascii="Times New Roman"/>
          <w:b w:val="false"/>
          <w:i w:val="false"/>
          <w:color w:val="000000"/>
          <w:sz w:val="28"/>
        </w:rPr>
        <w:t>
      Тараптар Үкіметтері Қазақстан Республикасының Үкіметі мен Ресей Федерациясының Үкіметі арасындағы 1994 жылғы 10 желтоқсандағы "Байқоңыр" кешенін жалға беру шартына тиісті өзгерістер енгізеді.</w:t>
      </w:r>
    </w:p>
    <w:bookmarkStart w:name="z10"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Келісімге Тараптардың өзара келісімі негізінде өзгерістер мен толықтырулар енгізілуі мүмкін. Өзгерістер мен толықтырулар осы Келісімнің ажырамас бөліктері болып табылатын хаттамалармен ресімделеді.</w:t>
      </w:r>
    </w:p>
    <w:bookmarkStart w:name="z11"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Келісімнің ережелерін түсіндіруге және қолдануға қатысты келіспеушіліктер Тараптар арасындағы консультациялар мен келіссөздер арқылы реттелуге жатады.</w:t>
      </w:r>
    </w:p>
    <w:bookmarkStart w:name="z12"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 қол қойылған күнінен бастап уақытша қолданылады және оның күшіне енуі үшін қажетті мемлекетішілік рәсімдерді Тараптардың орындағаны туралы соңғы жазбаша хабарланған күнінен бастап күшіне енеді.</w:t>
      </w:r>
      <w:r>
        <w:br/>
      </w:r>
      <w:r>
        <w:rPr>
          <w:rFonts w:ascii="Times New Roman"/>
          <w:b w:val="false"/>
          <w:i w:val="false"/>
          <w:color w:val="000000"/>
          <w:sz w:val="28"/>
        </w:rPr>
        <w:t>
      Тараптардың бірінің бастамасы бойынша мүдделі Тараптың екінші Тарапқа жазбаша хабарлаған сәтінен бастап 12 айдан кейін Келісімнің қолданылуы тоқтатылуы мүмкін.</w:t>
      </w:r>
    </w:p>
    <w:p>
      <w:pPr>
        <w:spacing w:after="0"/>
        <w:ind w:left="0"/>
        <w:jc w:val="both"/>
      </w:pPr>
      <w:r>
        <w:rPr>
          <w:rFonts w:ascii="Times New Roman"/>
          <w:b w:val="false"/>
          <w:i w:val="false"/>
          <w:color w:val="000000"/>
          <w:sz w:val="28"/>
        </w:rPr>
        <w:t>      2004 жылғы 9 қаңтарда Астана қаласында әрқайсысы қазақ және орыс тілдерінде, екі данада жасалды әрі екі мәтіннің де күші бірдей.</w:t>
      </w:r>
    </w:p>
    <w:p>
      <w:pPr>
        <w:spacing w:after="0"/>
        <w:ind w:left="0"/>
        <w:jc w:val="both"/>
      </w:pPr>
      <w:r>
        <w:rPr>
          <w:rFonts w:ascii="Times New Roman"/>
          <w:b w:val="false"/>
          <w:i/>
          <w:color w:val="000000"/>
          <w:sz w:val="28"/>
        </w:rPr>
        <w:t>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w:t>
      </w:r>
    </w:p>
    <w:bookmarkStart w:name="z13" w:id="12"/>
    <w:p>
      <w:pPr>
        <w:spacing w:after="0"/>
        <w:ind w:left="0"/>
        <w:jc w:val="left"/>
      </w:pPr>
      <w:r>
        <w:rPr>
          <w:rFonts w:ascii="Times New Roman"/>
          <w:b/>
          <w:i w:val="false"/>
          <w:color w:val="000000"/>
        </w:rPr>
        <w:t xml:space="preserve"> 
Қазақстан Республикасы мен Ресей Федерациясы</w:t>
      </w:r>
      <w:r>
        <w:br/>
      </w:r>
      <w:r>
        <w:rPr>
          <w:rFonts w:ascii="Times New Roman"/>
          <w:b/>
          <w:i w:val="false"/>
          <w:color w:val="000000"/>
        </w:rPr>
        <w:t>
арасындағы "Байқоңыр" кешенін жалдау туралы</w:t>
      </w:r>
      <w:r>
        <w:br/>
      </w:r>
      <w:r>
        <w:rPr>
          <w:rFonts w:ascii="Times New Roman"/>
          <w:b/>
          <w:i w:val="false"/>
          <w:color w:val="000000"/>
        </w:rPr>
        <w:t>
ШАРТ</w:t>
      </w:r>
    </w:p>
    <w:bookmarkEnd w:id="12"/>
    <w:bookmarkStart w:name="z14" w:id="13"/>
    <w:p>
      <w:pPr>
        <w:spacing w:after="0"/>
        <w:ind w:left="0"/>
        <w:jc w:val="both"/>
      </w:pPr>
      <w:r>
        <w:rPr>
          <w:rFonts w:ascii="Times New Roman"/>
          <w:b w:val="false"/>
          <w:i w:val="false"/>
          <w:color w:val="000000"/>
          <w:sz w:val="28"/>
        </w:rPr>
        <w:t>
      Бұдан әрі Жалға беруші және Жалға алушы немесе Тараптар деп аталатын Қазақстан Республикасының Үкіметі мен Ресей Федерациясының Үкіметі, 1994 жылғы 28 наурыздағы "Байқоңыр" ғарыш айлағын пайдаланудың негізгі принциптері мен шарттары туралы Қазақстан Республикасы мен Ресей Федерациясы арасындағы Келісімге сүйене отырып, "Байқоңыр" кешенін сақтауға, ғылыми-техникалық, өндірістік және әлеуметтік-мәдени потенциалы мен инфрақұрылымдарын тиімді пайдалану мен дамытуға Қазақстан Республикасы мен Ресей Федерациясы мүдделі екендігін ескере келе, екі елдің одақтастық мүдделерінің стратегиялық контекстегі "Байқоңыр" кешенінде жұмыс істеуін есептей келе, ғарыш айлағы мен Ленинск қаласының сынау, технологиялық объектілері мен қамтамасыз етуші инфрақұрылымы, олардың қозғалмалы және қозғалмайтын мүліктері біртұтас ғылыми-техникалық, өндірістік  және әлеуметтік "Байқоңыр" кешенін құрайтындығын тани отыра, Тараптардың мүдделерінің есебімен "Байқоңыр" кешенін жалдау мен пайдалануда Жалға беруші мен Жалға алушының құқы мен міндетін реттеу шартының қажеттілігін ескере отырып, төмендегілер туралы осы шартты жасады:</w:t>
      </w:r>
    </w:p>
    <w:bookmarkEnd w:id="13"/>
    <w:bookmarkStart w:name="z15" w:id="14"/>
    <w:p>
      <w:pPr>
        <w:spacing w:after="0"/>
        <w:ind w:left="0"/>
        <w:jc w:val="left"/>
      </w:pPr>
      <w:r>
        <w:rPr>
          <w:rFonts w:ascii="Times New Roman"/>
          <w:b/>
          <w:i w:val="false"/>
          <w:color w:val="000000"/>
        </w:rPr>
        <w:t xml:space="preserve"> 
1-бап</w:t>
      </w:r>
      <w:r>
        <w:br/>
      </w:r>
      <w:r>
        <w:rPr>
          <w:rFonts w:ascii="Times New Roman"/>
          <w:b/>
          <w:i w:val="false"/>
          <w:color w:val="000000"/>
        </w:rPr>
        <w:t>
Қолданыстағы түсініктер мен терминдер</w:t>
      </w:r>
    </w:p>
    <w:bookmarkEnd w:id="14"/>
    <w:bookmarkStart w:name="z16" w:id="15"/>
    <w:p>
      <w:pPr>
        <w:spacing w:after="0"/>
        <w:ind w:left="0"/>
        <w:jc w:val="both"/>
      </w:pPr>
      <w:r>
        <w:rPr>
          <w:rFonts w:ascii="Times New Roman"/>
          <w:b w:val="false"/>
          <w:i w:val="false"/>
          <w:color w:val="000000"/>
          <w:sz w:val="28"/>
        </w:rPr>
        <w:t>
      1.1 "Байқоңыр" кешені - "Байқоңыр" ғарыш айлағы мен Ленинск қаласының, олардың қозғалмалы және қозғалмайтын мүліктері, сынау, технологиялық, ғылыми, өндірістік-техникалық, әлеуметтік және қамтамасыз ету объектілері.</w:t>
      </w:r>
      <w:r>
        <w:br/>
      </w:r>
      <w:r>
        <w:rPr>
          <w:rFonts w:ascii="Times New Roman"/>
          <w:b w:val="false"/>
          <w:i w:val="false"/>
          <w:color w:val="000000"/>
          <w:sz w:val="28"/>
        </w:rPr>
        <w:t>
</w:t>
      </w:r>
      <w:r>
        <w:rPr>
          <w:rFonts w:ascii="Times New Roman"/>
          <w:b w:val="false"/>
          <w:i w:val="false"/>
          <w:color w:val="000000"/>
          <w:sz w:val="28"/>
        </w:rPr>
        <w:t>
      1.2 "Байқоңыр" ғарыш айлағы - оған технологиялық, техникалық, қамтамасыз етуші және әкімшілік-қызмет объектілері орналасқан "Байқоңыр" кешеніне кіретін және ғарыш бағдарламаларын орындауға арналған аумақ.</w:t>
      </w:r>
      <w:r>
        <w:br/>
      </w:r>
      <w:r>
        <w:rPr>
          <w:rFonts w:ascii="Times New Roman"/>
          <w:b w:val="false"/>
          <w:i w:val="false"/>
          <w:color w:val="000000"/>
          <w:sz w:val="28"/>
        </w:rPr>
        <w:t>
</w:t>
      </w:r>
      <w:r>
        <w:rPr>
          <w:rFonts w:ascii="Times New Roman"/>
          <w:b w:val="false"/>
          <w:i w:val="false"/>
          <w:color w:val="000000"/>
          <w:sz w:val="28"/>
        </w:rPr>
        <w:t>
      1.3 Ленинск қаласы - оның аумағында жалдау жағдайында жұмыс істеу үшін "Байқоңыр" кешенінің объектілері, "Байқоңыр" ғарыш айлағы қызметкерлерінің, олардың отбасы мүшелері мен қаланың басқа тұрғындары үшін қажетті коммуналдық-тұрмыстық және әлеуметтік-мәдени жағдайлар жасайтын, сондай-ақ, басқа да объектілер орналасқан Қазақстан Республикасының әкімшілік-аумақтық бөлігі.</w:t>
      </w:r>
      <w:r>
        <w:br/>
      </w:r>
      <w:r>
        <w:rPr>
          <w:rFonts w:ascii="Times New Roman"/>
          <w:b w:val="false"/>
          <w:i w:val="false"/>
          <w:color w:val="000000"/>
          <w:sz w:val="28"/>
        </w:rPr>
        <w:t>
</w:t>
      </w:r>
      <w:r>
        <w:rPr>
          <w:rFonts w:ascii="Times New Roman"/>
          <w:b w:val="false"/>
          <w:i w:val="false"/>
          <w:color w:val="000000"/>
          <w:sz w:val="28"/>
        </w:rPr>
        <w:t>
      1.4 "Байқоңыр" ғарыш айлағының объектілері техникалық, ұшырғыш, қондырғыш және өлшегіш кешендері, іздеп-құтқару қызметінің объектілері,* сақтау қоймалары, құятын-бейтараптандыратын станциялар, құрылыстар, пәтерлі үйлер, әкімшілік ғимараттары мен қызмет жайлары, әлеуметтік орта объектілері, бұл кешендер мен қызметтердің басқа да элементтері, сондай-ақ Қазақстан Республикасының аумағына орналасқан мүліктерге, жер учаскелері мен қажетті санитарлық-қорғаушылық зоналарға, ракета ұшырғыштың ажыратқыш бөлшектерінің құлайтын аудандарына бөлінген жер учаскелерін қоса алғанда сай келетін басқа да объектілер.</w:t>
      </w:r>
      <w:r>
        <w:br/>
      </w:r>
      <w:r>
        <w:rPr>
          <w:rFonts w:ascii="Times New Roman"/>
          <w:b w:val="false"/>
          <w:i w:val="false"/>
          <w:color w:val="000000"/>
          <w:sz w:val="28"/>
        </w:rPr>
        <w:t>
</w:t>
      </w:r>
      <w:r>
        <w:rPr>
          <w:rFonts w:ascii="Times New Roman"/>
          <w:b w:val="false"/>
          <w:i w:val="false"/>
          <w:color w:val="000000"/>
          <w:sz w:val="28"/>
        </w:rPr>
        <w:t>
      1.5 "Байқоңыр" кешенін қамтамасыз ету объектілері - байланыс жүйелерінің, телевизиялық және радио хабарларын тарату, жылумен, сумен, энергиямен, газбен жабдықтау және канализациялық, тас және темір жолдар, инженерлік жүйелер, автокөлік, жылжымалы темір жол составының, әуе айлағы, авиациялық және әуе айлағының техникалық объектілері, сондай-ақ "Байқоңыр" ғарыш айлағының жұмыс істеуі мен Ленинск қаласына лайықты мүліктер, жер учаскелері мен қажетті санитарлық-қорғаушылық зоналар үшін қажетті жағдайлар жасайтын басқа да объектілер.</w:t>
      </w:r>
      <w:r>
        <w:br/>
      </w:r>
      <w:r>
        <w:rPr>
          <w:rFonts w:ascii="Times New Roman"/>
          <w:b w:val="false"/>
          <w:i w:val="false"/>
          <w:color w:val="000000"/>
          <w:sz w:val="28"/>
        </w:rPr>
        <w:t>
</w:t>
      </w:r>
      <w:r>
        <w:rPr>
          <w:rFonts w:ascii="Times New Roman"/>
          <w:b w:val="false"/>
          <w:i w:val="false"/>
          <w:color w:val="000000"/>
          <w:sz w:val="28"/>
        </w:rPr>
        <w:t>
      1.6 Ғарыш айлағының қызметшілері - Ресей Федерациясының әскер құрамасындағы әскери қызметкерлер, ғарыш айлағы объектілерінде және "Байқоңыр" кешеніндегі объектілерді қамтамасыз ететін тұрақты және уақытша негізде жұмыс істейтін және Қазақстан Республикасы мен Ресей Федерациясының мемлекеттік өкімет органдары мен басқармаларының, кәсіпорындарының, мекемелерінің, ұйымдарының осы объектілерге іссапарға жіберілген азаматтары, сондай-ақ Ленинск қаласында, Төре-Там мен Ақай поселкелерінде тұратын ғарыш айлағының зейнеткерлері.</w:t>
      </w:r>
      <w:r>
        <w:br/>
      </w:r>
      <w:r>
        <w:rPr>
          <w:rFonts w:ascii="Times New Roman"/>
          <w:b w:val="false"/>
          <w:i w:val="false"/>
          <w:color w:val="000000"/>
          <w:sz w:val="28"/>
        </w:rPr>
        <w:t>
</w:t>
      </w:r>
      <w:r>
        <w:rPr>
          <w:rFonts w:ascii="Times New Roman"/>
          <w:b w:val="false"/>
          <w:i w:val="false"/>
          <w:color w:val="000000"/>
          <w:sz w:val="28"/>
        </w:rPr>
        <w:t>
      1.7 Ғарыш айлағы қызметшілерінің отбасы мүшелері - ғарыш айлағы қызметшілерінің зайыптары, балалары, туысқандары, сондай-ақ олармен бірге тұратын және олардың асырауындағы адамдар.</w:t>
      </w:r>
      <w:r>
        <w:br/>
      </w:r>
      <w:r>
        <w:rPr>
          <w:rFonts w:ascii="Times New Roman"/>
          <w:b w:val="false"/>
          <w:i w:val="false"/>
          <w:color w:val="000000"/>
          <w:sz w:val="28"/>
        </w:rPr>
        <w:t>
</w:t>
      </w:r>
      <w:r>
        <w:rPr>
          <w:rFonts w:ascii="Times New Roman"/>
          <w:b w:val="false"/>
          <w:i w:val="false"/>
          <w:color w:val="000000"/>
          <w:sz w:val="28"/>
        </w:rPr>
        <w:t>
      1.8 Ленинск қаласының әкімшілігі - Ленинск қаласындағы әкімшіліктің әкіміне бағынышты өкіметтің орындаушылық органдары.</w:t>
      </w:r>
      <w:r>
        <w:br/>
      </w:r>
      <w:r>
        <w:rPr>
          <w:rFonts w:ascii="Times New Roman"/>
          <w:b w:val="false"/>
          <w:i w:val="false"/>
          <w:color w:val="000000"/>
          <w:sz w:val="28"/>
        </w:rPr>
        <w:t>
</w:t>
      </w:r>
      <w:r>
        <w:rPr>
          <w:rFonts w:ascii="Times New Roman"/>
          <w:b w:val="false"/>
          <w:i w:val="false"/>
          <w:color w:val="000000"/>
          <w:sz w:val="28"/>
        </w:rPr>
        <w:t>
      1.9 Ресей Федерациясының әскер құрамасы - осы Шарт шеңберіндегі ракеталы-ғарыштық бағдарламаларды орындауға байланысты "Байқоңыр" кешеніндегі объектілердің жұмыс істеуін қамтамасыз ететін Ресей Федерациясының әскери бөлімдері, әскери өкілдігі, мекемелері мен басқа да әскери бөлімшелері.</w:t>
      </w:r>
    </w:p>
    <w:bookmarkEnd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*Іздеп құтқару қызметінің объектілерін жалдау шарты мен қолдану тәртібі бөлек келісіммен анықталады.</w:t>
      </w:r>
    </w:p>
    <w:bookmarkStart w:name="z26" w:id="16"/>
    <w:p>
      <w:pPr>
        <w:spacing w:after="0"/>
        <w:ind w:left="0"/>
        <w:jc w:val="left"/>
      </w:pPr>
      <w:r>
        <w:rPr>
          <w:rFonts w:ascii="Times New Roman"/>
          <w:b/>
          <w:i w:val="false"/>
          <w:color w:val="000000"/>
        </w:rPr>
        <w:t xml:space="preserve"> 
2-бап</w:t>
      </w:r>
      <w:r>
        <w:br/>
      </w:r>
      <w:r>
        <w:rPr>
          <w:rFonts w:ascii="Times New Roman"/>
          <w:b/>
          <w:i w:val="false"/>
          <w:color w:val="000000"/>
        </w:rPr>
        <w:t>
Шарттың тақырыбы</w:t>
      </w:r>
    </w:p>
    <w:bookmarkEnd w:id="16"/>
    <w:bookmarkStart w:name="z27" w:id="17"/>
    <w:p>
      <w:pPr>
        <w:spacing w:after="0"/>
        <w:ind w:left="0"/>
        <w:jc w:val="both"/>
      </w:pPr>
      <w:r>
        <w:rPr>
          <w:rFonts w:ascii="Times New Roman"/>
          <w:b w:val="false"/>
          <w:i w:val="false"/>
          <w:color w:val="000000"/>
          <w:sz w:val="28"/>
        </w:rPr>
        <w:t>
      Жалға беруші тапсырады, Жалға алушы "Байқоңыр" кешенін жалға қабылдап алады. "Байқоңыр" кешенінің объектілері мен оның жер учаскелері орналасқан координаттары осы Шарттың ажыратылмайтын бөлігі болып табылатын, </w:t>
      </w:r>
      <w:r>
        <w:rPr>
          <w:rFonts w:ascii="Times New Roman"/>
          <w:b w:val="false"/>
          <w:i w:val="false"/>
          <w:color w:val="000000"/>
          <w:sz w:val="28"/>
        </w:rPr>
        <w:t>N 1</w:t>
      </w:r>
      <w:r>
        <w:rPr>
          <w:rFonts w:ascii="Times New Roman"/>
          <w:b w:val="false"/>
          <w:i w:val="false"/>
          <w:color w:val="000000"/>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xml:space="preserve"> келтірілген.</w:t>
      </w:r>
    </w:p>
    <w:bookmarkEnd w:id="17"/>
    <w:bookmarkStart w:name="z28" w:id="18"/>
    <w:p>
      <w:pPr>
        <w:spacing w:after="0"/>
        <w:ind w:left="0"/>
        <w:jc w:val="left"/>
      </w:pPr>
      <w:r>
        <w:rPr>
          <w:rFonts w:ascii="Times New Roman"/>
          <w:b/>
          <w:i w:val="false"/>
          <w:color w:val="000000"/>
        </w:rPr>
        <w:t xml:space="preserve"> 
3-бап</w:t>
      </w:r>
      <w:r>
        <w:br/>
      </w:r>
      <w:r>
        <w:rPr>
          <w:rFonts w:ascii="Times New Roman"/>
          <w:b/>
          <w:i w:val="false"/>
          <w:color w:val="000000"/>
        </w:rPr>
        <w:t>
Жалдау мақсаттары</w:t>
      </w:r>
    </w:p>
    <w:bookmarkEnd w:id="18"/>
    <w:bookmarkStart w:name="z29" w:id="19"/>
    <w:p>
      <w:pPr>
        <w:spacing w:after="0"/>
        <w:ind w:left="0"/>
        <w:jc w:val="both"/>
      </w:pPr>
      <w:r>
        <w:rPr>
          <w:rFonts w:ascii="Times New Roman"/>
          <w:b w:val="false"/>
          <w:i w:val="false"/>
          <w:color w:val="000000"/>
          <w:sz w:val="28"/>
        </w:rPr>
        <w:t>
      3.1 Жалға алушы "Байқоңыр" кешенін:</w:t>
      </w:r>
      <w:r>
        <w:br/>
      </w:r>
      <w:r>
        <w:rPr>
          <w:rFonts w:ascii="Times New Roman"/>
          <w:b w:val="false"/>
          <w:i w:val="false"/>
          <w:color w:val="000000"/>
          <w:sz w:val="28"/>
        </w:rPr>
        <w:t>
      - Ресей Федерациясының азаматтық және қорғаныстық ракеталы-ғарыштық бағдарламаларын;</w:t>
      </w:r>
      <w:r>
        <w:br/>
      </w:r>
      <w:r>
        <w:rPr>
          <w:rFonts w:ascii="Times New Roman"/>
          <w:b w:val="false"/>
          <w:i w:val="false"/>
          <w:color w:val="000000"/>
          <w:sz w:val="28"/>
        </w:rPr>
        <w:t>
      - Ресей Федерациясының, Қазақстан Республикасының және басқа Тәуелсіз Мемлекеттер Достастығына қатысушы-мемлекеттердің бірлескен ғарыштық жобаларын;</w:t>
      </w:r>
      <w:r>
        <w:br/>
      </w:r>
      <w:r>
        <w:rPr>
          <w:rFonts w:ascii="Times New Roman"/>
          <w:b w:val="false"/>
          <w:i w:val="false"/>
          <w:color w:val="000000"/>
          <w:sz w:val="28"/>
        </w:rPr>
        <w:t>
      - халықаралық ғарыштық бағдарламалары мен коммерциялық ғарыштық жобаларын жүзеге асыру үшін пайдаланады.</w:t>
      </w:r>
      <w:r>
        <w:br/>
      </w:r>
      <w:r>
        <w:rPr>
          <w:rFonts w:ascii="Times New Roman"/>
          <w:b w:val="false"/>
          <w:i w:val="false"/>
          <w:color w:val="000000"/>
          <w:sz w:val="28"/>
        </w:rPr>
        <w:t>
</w:t>
      </w:r>
      <w:r>
        <w:rPr>
          <w:rFonts w:ascii="Times New Roman"/>
          <w:b w:val="false"/>
          <w:i w:val="false"/>
          <w:color w:val="000000"/>
          <w:sz w:val="28"/>
        </w:rPr>
        <w:t>
      3.2 Ғарыштық зерттеулер мен аралас бағдарламаларды жоғары деңгейде қамтамасыз ету үшін Жалға алушы "Байқоңыр" кешенінің материалдық-техникалық, технологиялық және ғылыми-зерттеу базасын қолдайды және дамытады, сондай-ақ Жалға берушінің қатысумен инфрақұрылымдарды қамтамасыз ететін материалдық-техникалық және технологиялық базаларды қолдау мен дамытуды жүзеге асырады.</w:t>
      </w:r>
      <w:r>
        <w:br/>
      </w:r>
      <w:r>
        <w:rPr>
          <w:rFonts w:ascii="Times New Roman"/>
          <w:b w:val="false"/>
          <w:i w:val="false"/>
          <w:color w:val="000000"/>
          <w:sz w:val="28"/>
        </w:rPr>
        <w:t>
</w:t>
      </w:r>
      <w:r>
        <w:rPr>
          <w:rFonts w:ascii="Times New Roman"/>
          <w:b w:val="false"/>
          <w:i w:val="false"/>
          <w:color w:val="000000"/>
          <w:sz w:val="28"/>
        </w:rPr>
        <w:t>
      3.3 "Байқоңыр" кешенінің жұмыс істеуіне қажетті жағдайларды қамтамасыз ету үшін Жалға алушы Жалға берушінің қатысуымен Ленинск қаласының әлеуметтік-тұрмыстық ортасы мен инфрақұрылымын және "Байқоңыр" кешенін жабдықтайтын объектілерді қолдайды және дамытады.</w:t>
      </w:r>
    </w:p>
    <w:bookmarkEnd w:id="19"/>
    <w:bookmarkStart w:name="z32" w:id="20"/>
    <w:p>
      <w:pPr>
        <w:spacing w:after="0"/>
        <w:ind w:left="0"/>
        <w:jc w:val="left"/>
      </w:pPr>
      <w:r>
        <w:rPr>
          <w:rFonts w:ascii="Times New Roman"/>
          <w:b/>
          <w:i w:val="false"/>
          <w:color w:val="000000"/>
        </w:rPr>
        <w:t xml:space="preserve"> 
4-бап</w:t>
      </w:r>
      <w:r>
        <w:br/>
      </w:r>
      <w:r>
        <w:rPr>
          <w:rFonts w:ascii="Times New Roman"/>
          <w:b/>
          <w:i w:val="false"/>
          <w:color w:val="000000"/>
        </w:rPr>
        <w:t>
Жалдау мерзімі</w:t>
      </w:r>
    </w:p>
    <w:bookmarkEnd w:id="20"/>
    <w:bookmarkStart w:name="z33" w:id="21"/>
    <w:p>
      <w:pPr>
        <w:spacing w:after="0"/>
        <w:ind w:left="0"/>
        <w:jc w:val="both"/>
      </w:pPr>
      <w:r>
        <w:rPr>
          <w:rFonts w:ascii="Times New Roman"/>
          <w:b w:val="false"/>
          <w:i w:val="false"/>
          <w:color w:val="000000"/>
          <w:sz w:val="28"/>
        </w:rPr>
        <w:t>
      4.1 "Байқоңыр" кешені 20 жылға жалға беріледі.</w:t>
      </w:r>
      <w:r>
        <w:br/>
      </w:r>
      <w:r>
        <w:rPr>
          <w:rFonts w:ascii="Times New Roman"/>
          <w:b w:val="false"/>
          <w:i w:val="false"/>
          <w:color w:val="000000"/>
          <w:sz w:val="28"/>
        </w:rPr>
        <w:t>
</w:t>
      </w:r>
      <w:r>
        <w:rPr>
          <w:rFonts w:ascii="Times New Roman"/>
          <w:b w:val="false"/>
          <w:i w:val="false"/>
          <w:color w:val="000000"/>
          <w:sz w:val="28"/>
        </w:rPr>
        <w:t>
      4.2 Егер, Тараптардың бірі оның қолданыстағы мерзімі өткенге дейін кем дегенде 6 айдан кешіктірмей осы Шартты өзінің бұзғысы келетіні туралы жазбаша хабарлама жолымен мәлімдемесе, жалдау мерзімі келесі 10 жылға ұзартылады.</w:t>
      </w:r>
    </w:p>
    <w:bookmarkEnd w:id="21"/>
    <w:bookmarkStart w:name="z35" w:id="22"/>
    <w:p>
      <w:pPr>
        <w:spacing w:after="0"/>
        <w:ind w:left="0"/>
        <w:jc w:val="left"/>
      </w:pPr>
      <w:r>
        <w:rPr>
          <w:rFonts w:ascii="Times New Roman"/>
          <w:b/>
          <w:i w:val="false"/>
          <w:color w:val="000000"/>
        </w:rPr>
        <w:t xml:space="preserve"> 
5-бап</w:t>
      </w:r>
      <w:r>
        <w:br/>
      </w:r>
      <w:r>
        <w:rPr>
          <w:rFonts w:ascii="Times New Roman"/>
          <w:b/>
          <w:i w:val="false"/>
          <w:color w:val="000000"/>
        </w:rPr>
        <w:t>
Жалдау ақысы және есеп айырысу тәртібі</w:t>
      </w:r>
    </w:p>
    <w:bookmarkEnd w:id="22"/>
    <w:bookmarkStart w:name="z36" w:id="23"/>
    <w:p>
      <w:pPr>
        <w:spacing w:after="0"/>
        <w:ind w:left="0"/>
        <w:jc w:val="both"/>
      </w:pPr>
      <w:r>
        <w:rPr>
          <w:rFonts w:ascii="Times New Roman"/>
          <w:b w:val="false"/>
          <w:i w:val="false"/>
          <w:color w:val="000000"/>
          <w:sz w:val="28"/>
        </w:rPr>
        <w:t>
      5.1 Жалға алушыға берілетін "Байқоңыр" кешені объектілерінің жалдау ақысы жылына АҚШ-тың 115 (жүз он бес) миллион долларынан тұрады. Жалдау ақысының бөлігі Қазақстан Республикасының мен Ресей Федерациясының Үкіметі арасындағы уағдаластық бойынша өтемдік негізде өтелуі мүмкін. Жалға алушы су қорларын пайдалану құқығын қоса алғанда, "Байқоңыр" кешенін пайдалануға байланысты Жалға берушіге басқа төлемдерді, салымдарды және алымдарды төлемейді.</w:t>
      </w:r>
      <w:r>
        <w:br/>
      </w:r>
      <w:r>
        <w:rPr>
          <w:rFonts w:ascii="Times New Roman"/>
          <w:b w:val="false"/>
          <w:i w:val="false"/>
          <w:color w:val="000000"/>
          <w:sz w:val="28"/>
        </w:rPr>
        <w:t>
</w:t>
      </w:r>
      <w:r>
        <w:rPr>
          <w:rFonts w:ascii="Times New Roman"/>
          <w:b w:val="false"/>
          <w:i w:val="false"/>
          <w:color w:val="000000"/>
          <w:sz w:val="28"/>
        </w:rPr>
        <w:t>
      5.2 1994 жылға жалдау ақысының сомасы осы Шарттың қол қойылған датасына қарамастан АҚШ-тың 115 миллион доллары көлемінде белгіленеді. Сонымен, 1994 жылдың бірінші жарты жылдығына есеп айырысу осы Шарт күшіне енгеннен кейін кем дегенде 30 күннен кешіктірілмей, жылдық жалдау ағысының жартысы мөлшерінде жүргізіледі. Қалған сомалар осы Шарт күшіне енгеннен кейін 90 күн ішінде өтеледі.</w:t>
      </w:r>
      <w:r>
        <w:br/>
      </w:r>
      <w:r>
        <w:rPr>
          <w:rFonts w:ascii="Times New Roman"/>
          <w:b w:val="false"/>
          <w:i w:val="false"/>
          <w:color w:val="000000"/>
          <w:sz w:val="28"/>
        </w:rPr>
        <w:t>
</w:t>
      </w:r>
      <w:r>
        <w:rPr>
          <w:rFonts w:ascii="Times New Roman"/>
          <w:b w:val="false"/>
          <w:i w:val="false"/>
          <w:color w:val="000000"/>
          <w:sz w:val="28"/>
        </w:rPr>
        <w:t>
      5.3 Жалдауға есеп айырысуды, 1995 жылдан бастап, келесі тоқсанның бірінші айындағы 15 күнге дейін жылдық соманың төрттен бір бөлігі көлемінде тең үлеспен тоқсан сайын Жалға алушы жүргізеді.</w:t>
      </w:r>
      <w:r>
        <w:br/>
      </w:r>
      <w:r>
        <w:rPr>
          <w:rFonts w:ascii="Times New Roman"/>
          <w:b w:val="false"/>
          <w:i w:val="false"/>
          <w:color w:val="000000"/>
          <w:sz w:val="28"/>
        </w:rPr>
        <w:t>
      Жалдау ақысы бойынша өзара есеп айырысуларды жүзеге асыру тәртібі Тараптардың бөлек келісімімен анықталады.</w:t>
      </w:r>
    </w:p>
    <w:bookmarkEnd w:id="23"/>
    <w:bookmarkStart w:name="z39" w:id="24"/>
    <w:p>
      <w:pPr>
        <w:spacing w:after="0"/>
        <w:ind w:left="0"/>
        <w:jc w:val="left"/>
      </w:pPr>
      <w:r>
        <w:rPr>
          <w:rFonts w:ascii="Times New Roman"/>
          <w:b/>
          <w:i w:val="false"/>
          <w:color w:val="000000"/>
        </w:rPr>
        <w:t xml:space="preserve"> 
6-бап</w:t>
      </w:r>
      <w:r>
        <w:br/>
      </w:r>
      <w:r>
        <w:rPr>
          <w:rFonts w:ascii="Times New Roman"/>
          <w:b/>
          <w:i w:val="false"/>
          <w:color w:val="000000"/>
        </w:rPr>
        <w:t>
Жалдау шарттары</w:t>
      </w:r>
    </w:p>
    <w:bookmarkEnd w:id="24"/>
    <w:bookmarkStart w:name="z40" w:id="25"/>
    <w:p>
      <w:pPr>
        <w:spacing w:after="0"/>
        <w:ind w:left="0"/>
        <w:jc w:val="both"/>
      </w:pPr>
      <w:r>
        <w:rPr>
          <w:rFonts w:ascii="Times New Roman"/>
          <w:b w:val="false"/>
          <w:i w:val="false"/>
          <w:color w:val="000000"/>
          <w:sz w:val="28"/>
        </w:rPr>
        <w:t>
      6.1 1991 жылдың 31 тамызына дейінгі жағдайы бойынша Қазақстан Республикасының аумағында болып табылатын "Байқоңыр" кешенінің объектілері мен мүліктері оның меншігі болып табылады. 1991 жылдың 31 тамызынан кейін жасалған, сатып алынған және жеткізілген қозғалмайтын және қозғалмалы мүлікке меншік құқығы оны жасауды, сатып алуды және жеткізуді қаржыландыруды жүзеге асырған Тарапқа беріледі. Үлестік қаржыландыру жағдайындағы меншік құқығы жекелеген келісімдермен айқындалады.</w:t>
      </w:r>
      <w:r>
        <w:br/>
      </w:r>
      <w:r>
        <w:rPr>
          <w:rFonts w:ascii="Times New Roman"/>
          <w:b w:val="false"/>
          <w:i w:val="false"/>
          <w:color w:val="000000"/>
          <w:sz w:val="28"/>
        </w:rPr>
        <w:t>
</w:t>
      </w:r>
      <w:r>
        <w:rPr>
          <w:rFonts w:ascii="Times New Roman"/>
          <w:b w:val="false"/>
          <w:i w:val="false"/>
          <w:color w:val="000000"/>
          <w:sz w:val="28"/>
        </w:rPr>
        <w:t>
      6.2 Жалға алушы өз есебінен жалданған объектілерге ағымдағы, күрделі жөндеу мен қайта құру жүргізеді.</w:t>
      </w:r>
      <w:r>
        <w:br/>
      </w:r>
      <w:r>
        <w:rPr>
          <w:rFonts w:ascii="Times New Roman"/>
          <w:b w:val="false"/>
          <w:i w:val="false"/>
          <w:color w:val="000000"/>
          <w:sz w:val="28"/>
        </w:rPr>
        <w:t>
      Жалдау мерзімі бітуіне байланысты Жалға алушы объектілер мен мүліктерді қайтаруда олар Жалға берушіге аммортизациялық (пайдаланушылық) нормаларда қалыптасқан, шын мәніндегі тозу дәрежесін есептей отырып, пайдалануға жағдайы жарамды күйде қайтарады.</w:t>
      </w:r>
      <w:r>
        <w:br/>
      </w:r>
      <w:r>
        <w:rPr>
          <w:rFonts w:ascii="Times New Roman"/>
          <w:b w:val="false"/>
          <w:i w:val="false"/>
          <w:color w:val="000000"/>
          <w:sz w:val="28"/>
        </w:rPr>
        <w:t>
      Егер, осы Шарттық қолданыстағы уақытында кейбір жалданған объектілер мен мүліктердің амортизациялық (пайдалану) мерзімі өткен жағдайларда, сондай-ақ оларды істеп шығарған немесе Жалға алушының кінәсіздігінен жойылған жағдайларда, соңғысы Жалға берушіге алдын ала хабарлап, бірлескен акті жасап, көрсетілген объектілер мен мүліктерді, жалданған объектілер мен мүліктердің құрамынан шығарып тастауға қақылы. Жалданған ғимараттардың, құрылыстардың және мүліктердің амортизациялық мерзімі олардың техникалық және пайдалану құжаттарынан анықталады.</w:t>
      </w:r>
      <w:r>
        <w:br/>
      </w:r>
      <w:r>
        <w:rPr>
          <w:rFonts w:ascii="Times New Roman"/>
          <w:b w:val="false"/>
          <w:i w:val="false"/>
          <w:color w:val="000000"/>
          <w:sz w:val="28"/>
        </w:rPr>
        <w:t>
</w:t>
      </w:r>
      <w:r>
        <w:rPr>
          <w:rFonts w:ascii="Times New Roman"/>
          <w:b w:val="false"/>
          <w:i w:val="false"/>
          <w:color w:val="000000"/>
          <w:sz w:val="28"/>
        </w:rPr>
        <w:t>
      6.3 Жалға алушы жалданған мүліктердің бөлінетіндерін жақсартуға, ал, Жалға берушінің жазбаша келісімімен және бөлінбейтіндеріне жақсарту енгізуге қақылы. Жалға алушы жалданған объектілер мен мүліктер (қайта құру, күрделі құрылыс, техникалық қайта жабдықтау; құрал-саймандарды ауыстыру үшін зиян келтірмей бөлінетін немесе бөлінбейтіндерге меншік қаражатының есебінен жақсарту жүргізген жағдайда, ол жалдау Шартының мерзімі біткен соң оларға тиісінше меншік қақысын немесе осы жақсартудың қалдық құнын қайтарып алуға қақылы.</w:t>
      </w:r>
      <w:r>
        <w:br/>
      </w:r>
      <w:r>
        <w:rPr>
          <w:rFonts w:ascii="Times New Roman"/>
          <w:b w:val="false"/>
          <w:i w:val="false"/>
          <w:color w:val="000000"/>
          <w:sz w:val="28"/>
        </w:rPr>
        <w:t>
</w:t>
      </w:r>
      <w:r>
        <w:rPr>
          <w:rFonts w:ascii="Times New Roman"/>
          <w:b w:val="false"/>
          <w:i w:val="false"/>
          <w:color w:val="000000"/>
          <w:sz w:val="28"/>
        </w:rPr>
        <w:t>
      6.4 Егер, Жалға алушы жалданған мүліктер үшін зиян келтірмей бөлінбейтінге жақсарту, сондай-ақ Жалға берушінің келісімінсіз объектілерге құрылыс жүргізгенде, онда осы Шарттың әрекеті тоқтатылғаннан кейін жалданған мүліктердің бөлінбейтіндеріне жақсарту жүргізілгендері, сондай-ақ жаңадан салынған объектілер Жалға алушыға оның күні өтеусіз күйінде Жалға берушінің меншігіне өтеді.</w:t>
      </w:r>
      <w:r>
        <w:br/>
      </w:r>
      <w:r>
        <w:rPr>
          <w:rFonts w:ascii="Times New Roman"/>
          <w:b w:val="false"/>
          <w:i w:val="false"/>
          <w:color w:val="000000"/>
          <w:sz w:val="28"/>
        </w:rPr>
        <w:t>
</w:t>
      </w:r>
      <w:r>
        <w:rPr>
          <w:rFonts w:ascii="Times New Roman"/>
          <w:b w:val="false"/>
          <w:i w:val="false"/>
          <w:color w:val="000000"/>
          <w:sz w:val="28"/>
        </w:rPr>
        <w:t>
      6.5 "Байқоңыр" кешенін осы Шарттың мақсатына пайдалану нәтижесінде Жалға алушының алған өнімі мен табысы оның меншігі болып табылады.</w:t>
      </w:r>
      <w:r>
        <w:br/>
      </w:r>
      <w:r>
        <w:rPr>
          <w:rFonts w:ascii="Times New Roman"/>
          <w:b w:val="false"/>
          <w:i w:val="false"/>
          <w:color w:val="000000"/>
          <w:sz w:val="28"/>
        </w:rPr>
        <w:t>
</w:t>
      </w:r>
      <w:r>
        <w:rPr>
          <w:rFonts w:ascii="Times New Roman"/>
          <w:b w:val="false"/>
          <w:i w:val="false"/>
          <w:color w:val="000000"/>
          <w:sz w:val="28"/>
        </w:rPr>
        <w:t>
      6.6 Жалға беруші немесе Жалға алушы қайта ұйымдастырылғанымен осы Шарттың жағдайын өзгертуге немесе әрекетін тоқтатуға негіз бола алмайды.</w:t>
      </w:r>
      <w:r>
        <w:br/>
      </w:r>
      <w:r>
        <w:rPr>
          <w:rFonts w:ascii="Times New Roman"/>
          <w:b w:val="false"/>
          <w:i w:val="false"/>
          <w:color w:val="000000"/>
          <w:sz w:val="28"/>
        </w:rPr>
        <w:t>
</w:t>
      </w:r>
      <w:r>
        <w:rPr>
          <w:rFonts w:ascii="Times New Roman"/>
          <w:b w:val="false"/>
          <w:i w:val="false"/>
          <w:color w:val="000000"/>
          <w:sz w:val="28"/>
        </w:rPr>
        <w:t>
      6.7 Жалға берушінің ғарыш жобаларын, бірінші кезекте, спутникпен байланыстар саласын және Қазақстанның табиғат қорларын зерттеулерді, бірлескен құрылымдар жасауда, оның ішінде ғылыми-зерттеушілік, жобалық, тәжірибе құрастырушылық пен технологиялық мекемелер мен ұйымдарды, Қазақстан Республикасының ғарышкерлері мен ғарыштық техникалары бойынша мамандар дайындауды жүзеге асыруына Жалға алушы шарттық негізде көмек көрсетеді.</w:t>
      </w:r>
      <w:r>
        <w:br/>
      </w:r>
      <w:r>
        <w:rPr>
          <w:rFonts w:ascii="Times New Roman"/>
          <w:b w:val="false"/>
          <w:i w:val="false"/>
          <w:color w:val="000000"/>
          <w:sz w:val="28"/>
        </w:rPr>
        <w:t>
</w:t>
      </w:r>
      <w:r>
        <w:rPr>
          <w:rFonts w:ascii="Times New Roman"/>
          <w:b w:val="false"/>
          <w:i w:val="false"/>
          <w:color w:val="000000"/>
          <w:sz w:val="28"/>
        </w:rPr>
        <w:t>
      6.8 Тараптар насихаттық және жарнамалық мақсаттарда "Байқоңыр" кешенінің символын пайдалануға бірдей құқықтары бар.</w:t>
      </w:r>
      <w:r>
        <w:br/>
      </w:r>
      <w:r>
        <w:rPr>
          <w:rFonts w:ascii="Times New Roman"/>
          <w:b w:val="false"/>
          <w:i w:val="false"/>
          <w:color w:val="000000"/>
          <w:sz w:val="28"/>
        </w:rPr>
        <w:t>
</w:t>
      </w:r>
      <w:r>
        <w:rPr>
          <w:rFonts w:ascii="Times New Roman"/>
          <w:b w:val="false"/>
          <w:i w:val="false"/>
          <w:color w:val="000000"/>
          <w:sz w:val="28"/>
        </w:rPr>
        <w:t>
      6.9 Ленинск қаласы әкімшілігінің әкімін - Ресей Тарапының ұсынысы бойынша Қазақстан Республикасының Президенті мен Ресей Федерациясының Президенті бірлесіп тағайындайды.</w:t>
      </w:r>
      <w:r>
        <w:br/>
      </w:r>
      <w:r>
        <w:rPr>
          <w:rFonts w:ascii="Times New Roman"/>
          <w:b w:val="false"/>
          <w:i w:val="false"/>
          <w:color w:val="000000"/>
          <w:sz w:val="28"/>
        </w:rPr>
        <w:t>
      Осы Шарттың қолданыстағы кезінде Ленинск қалалық Әкімшілігі әкімінің үсынысы бойынша Жалға алушы Ленинск қалалық әкімшілігін құрады.</w:t>
      </w:r>
      <w:r>
        <w:br/>
      </w:r>
      <w:r>
        <w:rPr>
          <w:rFonts w:ascii="Times New Roman"/>
          <w:b w:val="false"/>
          <w:i w:val="false"/>
          <w:color w:val="000000"/>
          <w:sz w:val="28"/>
        </w:rPr>
        <w:t>
</w:t>
      </w:r>
      <w:r>
        <w:rPr>
          <w:rFonts w:ascii="Times New Roman"/>
          <w:b w:val="false"/>
          <w:i w:val="false"/>
          <w:color w:val="000000"/>
          <w:sz w:val="28"/>
        </w:rPr>
        <w:t>
      6.10 Ленинск қаласының тіршілік әрекетін қаржыландыру мен оның инфрақұрылымын ұстау Ресей Федерациясының мемлекеттік бюджетінің қаражаты есебінен жүзеге асырылады. Қазақстан Республикасы, оның заңдарында қарастырылған Қазақстан Республикасы азаматтарының әлеуметтік құқықтарын қамтамасыз ету мақсатында Ленинск қаласын қаржыландыруға қатысады.</w:t>
      </w:r>
      <w:r>
        <w:br/>
      </w:r>
      <w:r>
        <w:rPr>
          <w:rFonts w:ascii="Times New Roman"/>
          <w:b w:val="false"/>
          <w:i w:val="false"/>
          <w:color w:val="000000"/>
          <w:sz w:val="28"/>
        </w:rPr>
        <w:t>
      Қаржыландыру көлемін Тараптар жыл сайын анықтап отырады. Қаражатты жұмсауды Ленинск қаласының Әкімшілігі "Байқоңыр" кешені жөніндегі Ресей - Қазақстан Үкіметаралық комиссиясының қатысуымен және бақылауымен жүзеге асырады.</w:t>
      </w:r>
      <w:r>
        <w:br/>
      </w:r>
      <w:r>
        <w:rPr>
          <w:rFonts w:ascii="Times New Roman"/>
          <w:b w:val="false"/>
          <w:i w:val="false"/>
          <w:color w:val="000000"/>
          <w:sz w:val="28"/>
        </w:rPr>
        <w:t>
</w:t>
      </w:r>
      <w:r>
        <w:rPr>
          <w:rFonts w:ascii="Times New Roman"/>
          <w:b w:val="false"/>
          <w:i w:val="false"/>
          <w:color w:val="000000"/>
          <w:sz w:val="28"/>
        </w:rPr>
        <w:t>
      6.11 Қазақстан Республикасы Президентінің келісімі бойынша Ресей Федерациясының Президенті "Байқоңыр" ғарыш айлағының командирін қызметіне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
      6.12 "Байқоңыр" кешенінің аумағында Ресей Федерациясының әскери қызметшілеріне, жай қызметші адамдарына және олардың отбасы мүшелеріне қатысты Ресей Федерациясының заңдары қолданылады және оның құзыретті органдары әрекет етеді.</w:t>
      </w:r>
      <w:r>
        <w:br/>
      </w:r>
      <w:r>
        <w:rPr>
          <w:rFonts w:ascii="Times New Roman"/>
          <w:b w:val="false"/>
          <w:i w:val="false"/>
          <w:color w:val="000000"/>
          <w:sz w:val="28"/>
        </w:rPr>
        <w:t>
      Ғарыш айлағының қызметшілері мен олардың отбасы мүшелеріне қатысты "Байқоңыр" кешенінің маңынан тыс олардың міндетті әскери қызметін атқаруға байланысты жасалынған әскери қылмыстар мен заңды бұзушылық, заңға қайшы Ресей Федерациясы және оның азаматтарына қарсы әрекет жасаған жағдайда Ресей Федерациясы юрисдикциясын жүзеге асырады. Басқа жағдайларда Қазақстан Республикасының заңдары қолданылады.</w:t>
      </w:r>
      <w:r>
        <w:br/>
      </w:r>
      <w:r>
        <w:rPr>
          <w:rFonts w:ascii="Times New Roman"/>
          <w:b w:val="false"/>
          <w:i w:val="false"/>
          <w:color w:val="000000"/>
          <w:sz w:val="28"/>
        </w:rPr>
        <w:t>
      Олардың заңдарын қолдану кезінде Тараптардың құқық қорғау органдарының нақты өзара бірлесіп әрекет ету мәселелері жеке келісіммен айқындалады.</w:t>
      </w:r>
      <w:r>
        <w:br/>
      </w:r>
      <w:r>
        <w:rPr>
          <w:rFonts w:ascii="Times New Roman"/>
          <w:b w:val="false"/>
          <w:i w:val="false"/>
          <w:color w:val="000000"/>
          <w:sz w:val="28"/>
        </w:rPr>
        <w:t>
      Қазақстан Республикасы азаматтарының Конституциялық құқықтарын Ленинск қаласына орналасқан оның құзыретті органдары (сот, прокуратура) Қазақстан Республикасының заңдарына сәйкес қамтамасыз етеді.</w:t>
      </w:r>
      <w:r>
        <w:br/>
      </w:r>
      <w:r>
        <w:rPr>
          <w:rFonts w:ascii="Times New Roman"/>
          <w:b w:val="false"/>
          <w:i w:val="false"/>
          <w:color w:val="000000"/>
          <w:sz w:val="28"/>
        </w:rPr>
        <w:t>
</w:t>
      </w:r>
      <w:r>
        <w:rPr>
          <w:rFonts w:ascii="Times New Roman"/>
          <w:b w:val="false"/>
          <w:i w:val="false"/>
          <w:color w:val="000000"/>
          <w:sz w:val="28"/>
        </w:rPr>
        <w:t>
      6.13 "Байқоңыр" кешенінде құқықтық тәртіпті, қауіпсіздікті, ерекше режим мен күзетті Жалға алушы орнатады және қамтамасыз етеді.</w:t>
      </w:r>
      <w:r>
        <w:br/>
      </w:r>
      <w:r>
        <w:rPr>
          <w:rFonts w:ascii="Times New Roman"/>
          <w:b w:val="false"/>
          <w:i w:val="false"/>
          <w:color w:val="000000"/>
          <w:sz w:val="28"/>
        </w:rPr>
        <w:t>
</w:t>
      </w:r>
      <w:r>
        <w:rPr>
          <w:rFonts w:ascii="Times New Roman"/>
          <w:b w:val="false"/>
          <w:i w:val="false"/>
          <w:color w:val="000000"/>
          <w:sz w:val="28"/>
        </w:rPr>
        <w:t>
      6.14 "Байқоңыр" кешеніндегі Ресей Федерациясы мен Қазақстан Республикасы ұйымдарының, кәсіпорындары мен әскери бөлімдерінің әрекеттестігін қамтамасыз ету үшін, осы Шартты орындауда құрамында "Байқоңыр" ғарыш айлағының командирі (төраға), Ленинск қаласының әкімі, Қазақстан Республикасы Президентінің "Байқоңыр" ғарыш айлағындағы арнаулы өкілі, Ресей ғарыш агенттігінің өкілі, Қазақстан Республикасы Ұлттық аэроғарыш агенттігінің өкілі, Ресей Федерациясы Әскери-ғарыш күштерінің өкілі бар "Байқоңыр" кешенінің Үйлестіру кеңесі құрылады. Үйлестіру кеңесінің дербес құрамы мен ол туралы ережені "Байқоңыр" кешені жөніндегі Ресей - Қазақстан Үкіметаралық комиссиясы бекітеді.</w:t>
      </w:r>
      <w:r>
        <w:br/>
      </w:r>
      <w:r>
        <w:rPr>
          <w:rFonts w:ascii="Times New Roman"/>
          <w:b w:val="false"/>
          <w:i w:val="false"/>
          <w:color w:val="000000"/>
          <w:sz w:val="28"/>
        </w:rPr>
        <w:t>
</w:t>
      </w:r>
      <w:r>
        <w:rPr>
          <w:rFonts w:ascii="Times New Roman"/>
          <w:b w:val="false"/>
          <w:i w:val="false"/>
          <w:color w:val="000000"/>
          <w:sz w:val="28"/>
        </w:rPr>
        <w:t>
      6.15 "Байқоңыр" кешенінің аумағында тұратын Қазақстан Республикасы азаматтарының жұмыс бастылығын кәсіптік даярлығы мен әлеуметтік қорғалуын қамтамасыз ету мәселелері, Қазақстан Республикасы Тарапынан ғарыш айлағы объектілерінің сақталуы мен пайдалану жағдайларын, "Байқоңыр" кешенінің аумағындағы экология мен табиғатты пайдалануды бақылау, "Байқоңыр" кешеніндегі объектілерде олар орындайтын арнаулы жұмыстарға Қазақстан Республикасының азаматтарын іздеп-құтқару қызметіндегі объектілерді пайдаланудың жағдайы мен тәртібі, басқа да шаруашылық пен әлеуметтік мәселелер Тараптармен келісілген жеке келісімдер, хаттамалар және регламенттер арқылы реттеледі.</w:t>
      </w:r>
      <w:r>
        <w:br/>
      </w:r>
      <w:r>
        <w:rPr>
          <w:rFonts w:ascii="Times New Roman"/>
          <w:b w:val="false"/>
          <w:i w:val="false"/>
          <w:color w:val="000000"/>
          <w:sz w:val="28"/>
        </w:rPr>
        <w:t>
</w:t>
      </w:r>
      <w:r>
        <w:rPr>
          <w:rFonts w:ascii="Times New Roman"/>
          <w:b w:val="false"/>
          <w:i w:val="false"/>
          <w:color w:val="000000"/>
          <w:sz w:val="28"/>
        </w:rPr>
        <w:t>
      6.16 Осы Шарттың мақсаттарын жүзеге асыруға байланысты, өзара жеткізіліп тұратын өнімдер мен жұмыстарға (қызметтерге), сондай-ақ ғарыштық қызметтерге Тараптардың заңды ұйымдары арасындағы есеп айырысулар Тараптардың өз тұтынушыларына белгіленген баға мен тариф бойынша келісімдік негізде жүзеге асырылады.</w:t>
      </w:r>
      <w:r>
        <w:br/>
      </w:r>
      <w:r>
        <w:rPr>
          <w:rFonts w:ascii="Times New Roman"/>
          <w:b w:val="false"/>
          <w:i w:val="false"/>
          <w:color w:val="000000"/>
          <w:sz w:val="28"/>
        </w:rPr>
        <w:t>
</w:t>
      </w:r>
      <w:r>
        <w:rPr>
          <w:rFonts w:ascii="Times New Roman"/>
          <w:b w:val="false"/>
          <w:i w:val="false"/>
          <w:color w:val="000000"/>
          <w:sz w:val="28"/>
        </w:rPr>
        <w:t>
      6.17 Жалдаудың қосымша шарттары, осы Шарттың ажыратылмайтын бөлігі болып табылатын N 3 Қосымшада келтірілген.</w:t>
      </w:r>
    </w:p>
    <w:bookmarkEnd w:id="25"/>
    <w:bookmarkStart w:name="z57" w:id="26"/>
    <w:p>
      <w:pPr>
        <w:spacing w:after="0"/>
        <w:ind w:left="0"/>
        <w:jc w:val="left"/>
      </w:pPr>
      <w:r>
        <w:rPr>
          <w:rFonts w:ascii="Times New Roman"/>
          <w:b/>
          <w:i w:val="false"/>
          <w:color w:val="000000"/>
        </w:rPr>
        <w:t xml:space="preserve"> 
7-бап</w:t>
      </w:r>
      <w:r>
        <w:br/>
      </w:r>
      <w:r>
        <w:rPr>
          <w:rFonts w:ascii="Times New Roman"/>
          <w:b/>
          <w:i w:val="false"/>
          <w:color w:val="000000"/>
        </w:rPr>
        <w:t>
Кешенді қабылдап алу-тапсыру тәртібі</w:t>
      </w:r>
    </w:p>
    <w:bookmarkEnd w:id="26"/>
    <w:bookmarkStart w:name="z58" w:id="27"/>
    <w:p>
      <w:pPr>
        <w:spacing w:after="0"/>
        <w:ind w:left="0"/>
        <w:jc w:val="both"/>
      </w:pPr>
      <w:r>
        <w:rPr>
          <w:rFonts w:ascii="Times New Roman"/>
          <w:b w:val="false"/>
          <w:i w:val="false"/>
          <w:color w:val="000000"/>
          <w:sz w:val="28"/>
        </w:rPr>
        <w:t>
      7.1 "Байқоңыр" кешенін қабылдап алу-тапсыру "Байқоңыр" кешені жөніндегі Ресей - Қазақстан Үкіметаралық комиссиясының басшылығымен арнайы құрылған комиссия арқылы жүзеге асырылады.</w:t>
      </w:r>
      <w:r>
        <w:br/>
      </w:r>
      <w:r>
        <w:rPr>
          <w:rFonts w:ascii="Times New Roman"/>
          <w:b w:val="false"/>
          <w:i w:val="false"/>
          <w:color w:val="000000"/>
          <w:sz w:val="28"/>
        </w:rPr>
        <w:t>
</w:t>
      </w:r>
      <w:r>
        <w:rPr>
          <w:rFonts w:ascii="Times New Roman"/>
          <w:b w:val="false"/>
          <w:i w:val="false"/>
          <w:color w:val="000000"/>
          <w:sz w:val="28"/>
        </w:rPr>
        <w:t>
      7.2 "Байқоңыр" кешенінің объектілері оның техникалық және пайдалану құжаттамасы мен олардың іс жүзіндегі жай-күйіне сәйкес қабылдап алынады және тапсырылады. Қабылдап алу-тапсыру нәтижесінде екі данада (Тараптардың әрқайсысына бір данадан) акті жасалынады. Объектілерді қабылдап алу-тапсыру актісін "Байқоңыр" кешені жөніндегі Ресей - Қазақстан Үкіметаралық комиссия бекітеді.</w:t>
      </w:r>
    </w:p>
    <w:bookmarkEnd w:id="27"/>
    <w:bookmarkStart w:name="z60" w:id="28"/>
    <w:p>
      <w:pPr>
        <w:spacing w:after="0"/>
        <w:ind w:left="0"/>
        <w:jc w:val="left"/>
      </w:pPr>
      <w:r>
        <w:rPr>
          <w:rFonts w:ascii="Times New Roman"/>
          <w:b/>
          <w:i w:val="false"/>
          <w:color w:val="000000"/>
        </w:rPr>
        <w:t xml:space="preserve"> 
8-бап.</w:t>
      </w:r>
      <w:r>
        <w:br/>
      </w:r>
      <w:r>
        <w:rPr>
          <w:rFonts w:ascii="Times New Roman"/>
          <w:b/>
          <w:i w:val="false"/>
          <w:color w:val="000000"/>
        </w:rPr>
        <w:t>
Құқықтар мен міндеттер</w:t>
      </w:r>
    </w:p>
    <w:bookmarkEnd w:id="28"/>
    <w:bookmarkStart w:name="z61" w:id="29"/>
    <w:p>
      <w:pPr>
        <w:spacing w:after="0"/>
        <w:ind w:left="0"/>
        <w:jc w:val="both"/>
      </w:pPr>
      <w:r>
        <w:rPr>
          <w:rFonts w:ascii="Times New Roman"/>
          <w:b w:val="false"/>
          <w:i w:val="false"/>
          <w:color w:val="000000"/>
          <w:sz w:val="28"/>
        </w:rPr>
        <w:t>
      8.1 Жалға берушінің:</w:t>
      </w:r>
      <w:r>
        <w:br/>
      </w:r>
      <w:r>
        <w:rPr>
          <w:rFonts w:ascii="Times New Roman"/>
          <w:b w:val="false"/>
          <w:i w:val="false"/>
          <w:color w:val="000000"/>
          <w:sz w:val="28"/>
        </w:rPr>
        <w:t>
</w:t>
      </w:r>
      <w:r>
        <w:rPr>
          <w:rFonts w:ascii="Times New Roman"/>
          <w:b w:val="false"/>
          <w:i w:val="false"/>
          <w:color w:val="000000"/>
          <w:sz w:val="28"/>
        </w:rPr>
        <w:t>
      а) "Байқоңыр" кешеніндегі объектілердің сақталауы мен пайдалану жағдайын бақылауды жүзеге асыруына;</w:t>
      </w:r>
      <w:r>
        <w:br/>
      </w:r>
      <w:r>
        <w:rPr>
          <w:rFonts w:ascii="Times New Roman"/>
          <w:b w:val="false"/>
          <w:i w:val="false"/>
          <w:color w:val="000000"/>
          <w:sz w:val="28"/>
        </w:rPr>
        <w:t>
</w:t>
      </w:r>
      <w:r>
        <w:rPr>
          <w:rFonts w:ascii="Times New Roman"/>
          <w:b w:val="false"/>
          <w:i w:val="false"/>
          <w:color w:val="000000"/>
          <w:sz w:val="28"/>
        </w:rPr>
        <w:t>
      б) бірлескен ғарыштық жобалар мен аралас бағдарламаларды, сондай-ақ "Байқоңыр" кешенін пайдаланып халықаралық ғарыш бағдарламалары мен коммерциялық ғарыш жобаларын орындауда артықшылықпен қатысуына құқығы бар.</w:t>
      </w:r>
      <w:r>
        <w:br/>
      </w:r>
      <w:r>
        <w:rPr>
          <w:rFonts w:ascii="Times New Roman"/>
          <w:b w:val="false"/>
          <w:i w:val="false"/>
          <w:color w:val="000000"/>
          <w:sz w:val="28"/>
        </w:rPr>
        <w:t>
</w:t>
      </w:r>
      <w:r>
        <w:rPr>
          <w:rFonts w:ascii="Times New Roman"/>
          <w:b w:val="false"/>
          <w:i w:val="false"/>
          <w:color w:val="000000"/>
          <w:sz w:val="28"/>
        </w:rPr>
        <w:t>
      8.2 Жалға беруші:</w:t>
      </w:r>
      <w:r>
        <w:br/>
      </w:r>
      <w:r>
        <w:rPr>
          <w:rFonts w:ascii="Times New Roman"/>
          <w:b w:val="false"/>
          <w:i w:val="false"/>
          <w:color w:val="000000"/>
          <w:sz w:val="28"/>
        </w:rPr>
        <w:t>
</w:t>
      </w:r>
      <w:r>
        <w:rPr>
          <w:rFonts w:ascii="Times New Roman"/>
          <w:b w:val="false"/>
          <w:i w:val="false"/>
          <w:color w:val="000000"/>
          <w:sz w:val="28"/>
        </w:rPr>
        <w:t>
      а) осы Шарттың 7-бабында белгіленген тәртіпке сәйкес осы Шартқа қол қойған күннен бастап екі ай ішінде "Байқоңыр" кешенін Жалға алушыға беруге;</w:t>
      </w:r>
      <w:r>
        <w:br/>
      </w:r>
      <w:r>
        <w:rPr>
          <w:rFonts w:ascii="Times New Roman"/>
          <w:b w:val="false"/>
          <w:i w:val="false"/>
          <w:color w:val="000000"/>
          <w:sz w:val="28"/>
        </w:rPr>
        <w:t>
</w:t>
      </w:r>
      <w:r>
        <w:rPr>
          <w:rFonts w:ascii="Times New Roman"/>
          <w:b w:val="false"/>
          <w:i w:val="false"/>
          <w:color w:val="000000"/>
          <w:sz w:val="28"/>
        </w:rPr>
        <w:t>
      б) "Байқоңыр" кешенінің объектілерін белгілі мақсат бойынша Жалға алушының тікелей немесе қосалқы пайдалануына кедергі келтірмеуге;</w:t>
      </w:r>
      <w:r>
        <w:br/>
      </w:r>
      <w:r>
        <w:rPr>
          <w:rFonts w:ascii="Times New Roman"/>
          <w:b w:val="false"/>
          <w:i w:val="false"/>
          <w:color w:val="000000"/>
          <w:sz w:val="28"/>
        </w:rPr>
        <w:t>
</w:t>
      </w:r>
      <w:r>
        <w:rPr>
          <w:rFonts w:ascii="Times New Roman"/>
          <w:b w:val="false"/>
          <w:i w:val="false"/>
          <w:color w:val="000000"/>
          <w:sz w:val="28"/>
        </w:rPr>
        <w:t>
      в) "Байқоңыр" кешенінің жұмыс істеуі үшін қажетті электроэнергия, жанар-жағар және құрылыс материалдарын, азық-түлік, өнеркәсіп тауарларын, медициналық және басқа мүліктер мен материалдық құралдарды жеткізуді қамтамасыз етуді, Қазақстан Республикасында қолданыстағы келісім негізіндегі баға бойынша көлік және басқа қызметтер көрсетуге;,</w:t>
      </w:r>
      <w:r>
        <w:br/>
      </w:r>
      <w:r>
        <w:rPr>
          <w:rFonts w:ascii="Times New Roman"/>
          <w:b w:val="false"/>
          <w:i w:val="false"/>
          <w:color w:val="000000"/>
          <w:sz w:val="28"/>
        </w:rPr>
        <w:t>
</w:t>
      </w:r>
      <w:r>
        <w:rPr>
          <w:rFonts w:ascii="Times New Roman"/>
          <w:b w:val="false"/>
          <w:i w:val="false"/>
          <w:color w:val="000000"/>
          <w:sz w:val="28"/>
        </w:rPr>
        <w:t>
      г) "Байқоңыр" кешенінің жұмыс істеуін қамтамасыз ететін жабдықтарды, отын мен басқа да материалдарды сату мен басқа мақсаттарға қолдану құқысыз, баж салығын, салықтарды және басқа алымдарды алусыз Ресей Федерациясынан әкелуге және Ресей Федерациясына шығаруға рұқсат етуге міндеттенеді.</w:t>
      </w:r>
      <w:r>
        <w:br/>
      </w:r>
      <w:r>
        <w:rPr>
          <w:rFonts w:ascii="Times New Roman"/>
          <w:b w:val="false"/>
          <w:i w:val="false"/>
          <w:color w:val="000000"/>
          <w:sz w:val="28"/>
        </w:rPr>
        <w:t>
</w:t>
      </w:r>
      <w:r>
        <w:rPr>
          <w:rFonts w:ascii="Times New Roman"/>
          <w:b w:val="false"/>
          <w:i w:val="false"/>
          <w:color w:val="000000"/>
          <w:sz w:val="28"/>
        </w:rPr>
        <w:t>
      8.3 Жалға алушының:</w:t>
      </w:r>
      <w:r>
        <w:br/>
      </w:r>
      <w:r>
        <w:rPr>
          <w:rFonts w:ascii="Times New Roman"/>
          <w:b w:val="false"/>
          <w:i w:val="false"/>
          <w:color w:val="000000"/>
          <w:sz w:val="28"/>
        </w:rPr>
        <w:t>
</w:t>
      </w:r>
      <w:r>
        <w:rPr>
          <w:rFonts w:ascii="Times New Roman"/>
          <w:b w:val="false"/>
          <w:i w:val="false"/>
          <w:color w:val="000000"/>
          <w:sz w:val="28"/>
        </w:rPr>
        <w:t>
      а) жалданған объектілер мен мүліктердің бөлінетіндеріне жақсарту, ал, Жалға берушінің жазбаша келісімімен және бөлінбейтіндеріне жалдаған объектілер мен мүліктер үшін зиян келтірмей жақсарту енгізуге, жалдау мақсаттарына сай жалданған жер учаскелеріне жаңа объектілердің құрылысын жүзеге асыруына;</w:t>
      </w:r>
      <w:r>
        <w:br/>
      </w:r>
      <w:r>
        <w:rPr>
          <w:rFonts w:ascii="Times New Roman"/>
          <w:b w:val="false"/>
          <w:i w:val="false"/>
          <w:color w:val="000000"/>
          <w:sz w:val="28"/>
        </w:rPr>
        <w:t>
</w:t>
      </w:r>
      <w:r>
        <w:rPr>
          <w:rFonts w:ascii="Times New Roman"/>
          <w:b w:val="false"/>
          <w:i w:val="false"/>
          <w:color w:val="000000"/>
          <w:sz w:val="28"/>
        </w:rPr>
        <w:t>
      б) Жалға берушінің келісімі бойынша жүргізілген жақсартулардың, сондай-ақ қайта салынған объектілердің, егер бұл жақсартулар мен объектілер Жалға берушінің меншігіне берілгенде осы Шарттың әрекет мерзімі біткеннен кейін қалдық құнының орнын толтыруына;</w:t>
      </w:r>
      <w:r>
        <w:br/>
      </w:r>
      <w:r>
        <w:rPr>
          <w:rFonts w:ascii="Times New Roman"/>
          <w:b w:val="false"/>
          <w:i w:val="false"/>
          <w:color w:val="000000"/>
          <w:sz w:val="28"/>
        </w:rPr>
        <w:t>
</w:t>
      </w:r>
      <w:r>
        <w:rPr>
          <w:rFonts w:ascii="Times New Roman"/>
          <w:b w:val="false"/>
          <w:i w:val="false"/>
          <w:color w:val="000000"/>
          <w:sz w:val="28"/>
        </w:rPr>
        <w:t>
      в) Жалға берушінің келісімі бойынша "Байқоңыр" кешенінің объектілерін үшінші жаққа қосалқы жалға беруге. Жалға алушы келісу үшін қосалқы жалдаушы болатындығын, жалданған объектілерге қосалқы жалға алушының кәсіптік қызметі, сондай-ақ қосалқы жалға алушының шартының жобасы жөнінде Жалға берушіге ақпараттармен таныстыруы керек;</w:t>
      </w:r>
      <w:r>
        <w:br/>
      </w:r>
      <w:r>
        <w:rPr>
          <w:rFonts w:ascii="Times New Roman"/>
          <w:b w:val="false"/>
          <w:i w:val="false"/>
          <w:color w:val="000000"/>
          <w:sz w:val="28"/>
        </w:rPr>
        <w:t>
</w:t>
      </w:r>
      <w:r>
        <w:rPr>
          <w:rFonts w:ascii="Times New Roman"/>
          <w:b w:val="false"/>
          <w:i w:val="false"/>
          <w:color w:val="000000"/>
          <w:sz w:val="28"/>
        </w:rPr>
        <w:t>
      г) жалға берушінің келісімі бойынша "Байқоңыр" кешенінің объектілерін күрделі жөндеулерге және қайта құруға қатыстыру үшін шетел инвесторларын тартуға;</w:t>
      </w:r>
      <w:r>
        <w:br/>
      </w:r>
      <w:r>
        <w:rPr>
          <w:rFonts w:ascii="Times New Roman"/>
          <w:b w:val="false"/>
          <w:i w:val="false"/>
          <w:color w:val="000000"/>
          <w:sz w:val="28"/>
        </w:rPr>
        <w:t>
</w:t>
      </w:r>
      <w:r>
        <w:rPr>
          <w:rFonts w:ascii="Times New Roman"/>
          <w:b w:val="false"/>
          <w:i w:val="false"/>
          <w:color w:val="000000"/>
          <w:sz w:val="28"/>
        </w:rPr>
        <w:t>
      д) Жалға берушінің келісімі бойынша олардың қолданбайтын объектілерін, мүліктер мен жер учаскелерін жалдаудан бас тартуға;</w:t>
      </w:r>
      <w:r>
        <w:br/>
      </w:r>
      <w:r>
        <w:rPr>
          <w:rFonts w:ascii="Times New Roman"/>
          <w:b w:val="false"/>
          <w:i w:val="false"/>
          <w:color w:val="000000"/>
          <w:sz w:val="28"/>
        </w:rPr>
        <w:t>
</w:t>
      </w:r>
      <w:r>
        <w:rPr>
          <w:rFonts w:ascii="Times New Roman"/>
          <w:b w:val="false"/>
          <w:i w:val="false"/>
          <w:color w:val="000000"/>
          <w:sz w:val="28"/>
        </w:rPr>
        <w:t>
      е) жалдау мерзімі кезінде немесе ол біткеннен кейін "Байқоңыр" кешенінің объектілерін өзінің меншігіне толық немесе жекелеп төлеп алу туралы ұсыныс енгізуге құқы бар.</w:t>
      </w:r>
      <w:r>
        <w:br/>
      </w:r>
      <w:r>
        <w:rPr>
          <w:rFonts w:ascii="Times New Roman"/>
          <w:b w:val="false"/>
          <w:i w:val="false"/>
          <w:color w:val="000000"/>
          <w:sz w:val="28"/>
        </w:rPr>
        <w:t>
</w:t>
      </w:r>
      <w:r>
        <w:rPr>
          <w:rFonts w:ascii="Times New Roman"/>
          <w:b w:val="false"/>
          <w:i w:val="false"/>
          <w:color w:val="000000"/>
          <w:sz w:val="28"/>
        </w:rPr>
        <w:t>
      8.4 Жалға алушы:</w:t>
      </w:r>
      <w:r>
        <w:br/>
      </w:r>
      <w:r>
        <w:rPr>
          <w:rFonts w:ascii="Times New Roman"/>
          <w:b w:val="false"/>
          <w:i w:val="false"/>
          <w:color w:val="000000"/>
          <w:sz w:val="28"/>
        </w:rPr>
        <w:t>
</w:t>
      </w:r>
      <w:r>
        <w:rPr>
          <w:rFonts w:ascii="Times New Roman"/>
          <w:b w:val="false"/>
          <w:i w:val="false"/>
          <w:color w:val="000000"/>
          <w:sz w:val="28"/>
        </w:rPr>
        <w:t>
      а) осы Шарттың мақсаттарына сәйкес "Байқоңыр" кешеніндегі жалданған объектілер мен жер учаскелерін пайдалануға;</w:t>
      </w:r>
      <w:r>
        <w:br/>
      </w:r>
      <w:r>
        <w:rPr>
          <w:rFonts w:ascii="Times New Roman"/>
          <w:b w:val="false"/>
          <w:i w:val="false"/>
          <w:color w:val="000000"/>
          <w:sz w:val="28"/>
        </w:rPr>
        <w:t>
</w:t>
      </w:r>
      <w:r>
        <w:rPr>
          <w:rFonts w:ascii="Times New Roman"/>
          <w:b w:val="false"/>
          <w:i w:val="false"/>
          <w:color w:val="000000"/>
          <w:sz w:val="28"/>
        </w:rPr>
        <w:t>
      б) осы Шартта қарастырылған мөлшері мен мерзімінде жалдау ақысын төлеуге;</w:t>
      </w:r>
      <w:r>
        <w:br/>
      </w:r>
      <w:r>
        <w:rPr>
          <w:rFonts w:ascii="Times New Roman"/>
          <w:b w:val="false"/>
          <w:i w:val="false"/>
          <w:color w:val="000000"/>
          <w:sz w:val="28"/>
        </w:rPr>
        <w:t>
</w:t>
      </w:r>
      <w:r>
        <w:rPr>
          <w:rFonts w:ascii="Times New Roman"/>
          <w:b w:val="false"/>
          <w:i w:val="false"/>
          <w:color w:val="000000"/>
          <w:sz w:val="28"/>
        </w:rPr>
        <w:t>
      в) жалдаған объектілерін экологиялық қауіпсіздік, табиғатты пайдалану ережесі, қоршаған ортаны қорғау талаптарын ескеріп пайдалану мен ұстауға, ракета-ұшырғыштан бөлінетін бөлшектердің құлайтын аудандарын тазалау жөнінде шаралар жүргізуге;</w:t>
      </w:r>
      <w:r>
        <w:br/>
      </w:r>
      <w:r>
        <w:rPr>
          <w:rFonts w:ascii="Times New Roman"/>
          <w:b w:val="false"/>
          <w:i w:val="false"/>
          <w:color w:val="000000"/>
          <w:sz w:val="28"/>
        </w:rPr>
        <w:t>
</w:t>
      </w:r>
      <w:r>
        <w:rPr>
          <w:rFonts w:ascii="Times New Roman"/>
          <w:b w:val="false"/>
          <w:i w:val="false"/>
          <w:color w:val="000000"/>
          <w:sz w:val="28"/>
        </w:rPr>
        <w:t>
      г) ресейлік ғарыштық бағдарламаларды орындау жолында "Байқоңыр" ғарыш айлағының қызметіне байланысты зиян келтірілген жағдайда, Ресей 1972 жылғы 29 наурыздағы ғарыштық объектілермен келтірген зиян үшін халықаралық жауапкершілік туралы Конвенцияға сәйкес ұшырушы мемлекет ретінде жауапты болады. Сонымен Қазақстан Республикасы бірлесіп ұшыру мүшесі немесе ұшырушы мемлекет ретінде есептелінбейді;</w:t>
      </w:r>
      <w:r>
        <w:br/>
      </w:r>
      <w:r>
        <w:rPr>
          <w:rFonts w:ascii="Times New Roman"/>
          <w:b w:val="false"/>
          <w:i w:val="false"/>
          <w:color w:val="000000"/>
          <w:sz w:val="28"/>
        </w:rPr>
        <w:t>
      Ресей Қазақстан Республикасымен бірлесіп ғарыш объектісін ұшыруды жүзеге асырған жағдайда, зиян үшін жауапкершілік көрсетілген Конвенцияның V бабымен айқындалады.</w:t>
      </w:r>
      <w:r>
        <w:br/>
      </w:r>
      <w:r>
        <w:rPr>
          <w:rFonts w:ascii="Times New Roman"/>
          <w:b w:val="false"/>
          <w:i w:val="false"/>
          <w:color w:val="000000"/>
          <w:sz w:val="28"/>
        </w:rPr>
        <w:t>
      Ресей басқа елдермен бірлесіп ғарыш объектісін ұшыруды жүзеге асырған жағдайда, бұл елдер қалай да келтірілген зиян үшін аталған Конвенцияға сәйкес ортақ жауапкершілікте болады. Сонымен Қазақстан Республикасы бірлесіп ұшыру мүшесі немесе ұшырушы мемлекет ретінде есептелінбейді.</w:t>
      </w:r>
      <w:r>
        <w:br/>
      </w:r>
      <w:r>
        <w:rPr>
          <w:rFonts w:ascii="Times New Roman"/>
          <w:b w:val="false"/>
          <w:i w:val="false"/>
          <w:color w:val="000000"/>
          <w:sz w:val="28"/>
        </w:rPr>
        <w:t>
</w:t>
      </w:r>
      <w:r>
        <w:rPr>
          <w:rFonts w:ascii="Times New Roman"/>
          <w:b w:val="false"/>
          <w:i w:val="false"/>
          <w:color w:val="000000"/>
          <w:sz w:val="28"/>
        </w:rPr>
        <w:t>
      д) жалдаған жер учаскесінен геологиялық, палеонтологиялық, археологиялық және тарихи маңыздылығы бар бағалы заттарды тапқандығы туралы Жалға берушіге тез арада хабар білдіреді және сақтау мен табылған заттарды Жалға берушінің меншігіне өткізуге шара қолданады. Осы пункттің ережесін бұзған және Жалға берушінің рұқсатынсыз табылған бағалы заттарды пайдаланған жағдайларда Жалға алушы ол бағалы заттарды және алынған табысты Жалға берушіге қайтарады;</w:t>
      </w:r>
      <w:r>
        <w:br/>
      </w:r>
      <w:r>
        <w:rPr>
          <w:rFonts w:ascii="Times New Roman"/>
          <w:b w:val="false"/>
          <w:i w:val="false"/>
          <w:color w:val="000000"/>
          <w:sz w:val="28"/>
        </w:rPr>
        <w:t>
</w:t>
      </w:r>
      <w:r>
        <w:rPr>
          <w:rFonts w:ascii="Times New Roman"/>
          <w:b w:val="false"/>
          <w:i w:val="false"/>
          <w:color w:val="000000"/>
          <w:sz w:val="28"/>
        </w:rPr>
        <w:t>
      е) жыл сайын 30 желтоқсаннан кешіктірмей ғарыш аппараттарын ұшырудың жылдық жоспары мен келесі жылға ракеталық-ғарыштық техниканы сынау жоспарын Жалға берушіге беріп тұруға және оларды келісілген көлемде жүргізудің фактілері бойынша кезекті ақпараттар жеткізуде 5 сөтке ішінде әрбір алдағы ұшырулар (жіберулер) туралы Жалға берушіге алдын ала хабарлауға міндеттенеді. Ракеталарды сынауға жіберудің жоспарлары Жалға берушінің келісіміне жатады.</w:t>
      </w:r>
      <w:r>
        <w:br/>
      </w:r>
      <w:r>
        <w:rPr>
          <w:rFonts w:ascii="Times New Roman"/>
          <w:b w:val="false"/>
          <w:i w:val="false"/>
          <w:color w:val="000000"/>
          <w:sz w:val="28"/>
        </w:rPr>
        <w:t>
</w:t>
      </w:r>
      <w:r>
        <w:rPr>
          <w:rFonts w:ascii="Times New Roman"/>
          <w:b w:val="false"/>
          <w:i w:val="false"/>
          <w:color w:val="000000"/>
          <w:sz w:val="28"/>
        </w:rPr>
        <w:t>
      8.5 Халықаралық ынтымақтастық бағдарламасын жүзеге асыру жолында үшінші елдермен және халықаралық ұйымдармен, олардың заңды және жеке адамдары ғарыш айлағында жүргізілетін жұмыстарға тартылуы мүмкін. Ғарыш айлағына үшінші елдің азаматы кіруіне және жүктерін тасуына, үшінші елге жататын немесе олардың заңды тұлғалары мен олардың қайтуларына қатысты сондай мүліктерін тасуларына байланысты істің орындалуын жеңілдету шараларының толық мүмкіндігінің ұлттық заңдылықтар мен ережелер шеңберінде рұқсат етерде Тараптар келісіп әрекет етуге кіріседі.</w:t>
      </w:r>
    </w:p>
    <w:bookmarkEnd w:id="29"/>
    <w:bookmarkStart w:name="z84" w:id="30"/>
    <w:p>
      <w:pPr>
        <w:spacing w:after="0"/>
        <w:ind w:left="0"/>
        <w:jc w:val="left"/>
      </w:pPr>
      <w:r>
        <w:rPr>
          <w:rFonts w:ascii="Times New Roman"/>
          <w:b/>
          <w:i w:val="false"/>
          <w:color w:val="000000"/>
        </w:rPr>
        <w:t xml:space="preserve"> 
9-бап</w:t>
      </w:r>
      <w:r>
        <w:br/>
      </w:r>
      <w:r>
        <w:rPr>
          <w:rFonts w:ascii="Times New Roman"/>
          <w:b/>
          <w:i w:val="false"/>
          <w:color w:val="000000"/>
        </w:rPr>
        <w:t>
Шарттағы ережелерді талқылаудың тәртібі мен дауларды шешу</w:t>
      </w:r>
    </w:p>
    <w:bookmarkEnd w:id="30"/>
    <w:bookmarkStart w:name="z85" w:id="31"/>
    <w:p>
      <w:pPr>
        <w:spacing w:after="0"/>
        <w:ind w:left="0"/>
        <w:jc w:val="both"/>
      </w:pPr>
      <w:r>
        <w:rPr>
          <w:rFonts w:ascii="Times New Roman"/>
          <w:b w:val="false"/>
          <w:i w:val="false"/>
          <w:color w:val="000000"/>
          <w:sz w:val="28"/>
        </w:rPr>
        <w:t>
      9.1 Тараптардың әрқайсысы Шарттың қолданыстағы барлық мерзімінде өзге Тараптың мүдделерін сыйлау принципіне сүйенеді және 1994 жылғы 28 наурыздағы Келісім мен осы Шарттың әріптері мен рухына келетін біржақты әрекет қолданбайтындығына міндеттенеді.</w:t>
      </w:r>
      <w:r>
        <w:br/>
      </w:r>
      <w:r>
        <w:rPr>
          <w:rFonts w:ascii="Times New Roman"/>
          <w:b w:val="false"/>
          <w:i w:val="false"/>
          <w:color w:val="000000"/>
          <w:sz w:val="28"/>
        </w:rPr>
        <w:t>
</w:t>
      </w:r>
      <w:r>
        <w:rPr>
          <w:rFonts w:ascii="Times New Roman"/>
          <w:b w:val="false"/>
          <w:i w:val="false"/>
          <w:color w:val="000000"/>
          <w:sz w:val="28"/>
        </w:rPr>
        <w:t>
      9.2 Осы Шарттың ережелерін түсіну мен қолдануға қатысты даулар Тараптардың келіссөздер жолымен шешуіне жатады.</w:t>
      </w:r>
      <w:r>
        <w:br/>
      </w:r>
      <w:r>
        <w:rPr>
          <w:rFonts w:ascii="Times New Roman"/>
          <w:b w:val="false"/>
          <w:i w:val="false"/>
          <w:color w:val="000000"/>
          <w:sz w:val="28"/>
        </w:rPr>
        <w:t>
</w:t>
      </w:r>
      <w:r>
        <w:rPr>
          <w:rFonts w:ascii="Times New Roman"/>
          <w:b w:val="false"/>
          <w:i w:val="false"/>
          <w:color w:val="000000"/>
          <w:sz w:val="28"/>
        </w:rPr>
        <w:t>
      9.3 Осы Шарт бойынша шыққан дауларды және басқа да таластарды, "Байқоңыр" кешені жөніндегі Ресей - Қазақстан үкіметаралық комиссия шешеді.</w:t>
      </w:r>
    </w:p>
    <w:bookmarkEnd w:id="31"/>
    <w:bookmarkStart w:name="z88" w:id="32"/>
    <w:p>
      <w:pPr>
        <w:spacing w:after="0"/>
        <w:ind w:left="0"/>
        <w:jc w:val="left"/>
      </w:pPr>
      <w:r>
        <w:rPr>
          <w:rFonts w:ascii="Times New Roman"/>
          <w:b/>
          <w:i w:val="false"/>
          <w:color w:val="000000"/>
        </w:rPr>
        <w:t xml:space="preserve"> 
10-бап</w:t>
      </w:r>
      <w:r>
        <w:br/>
      </w:r>
      <w:r>
        <w:rPr>
          <w:rFonts w:ascii="Times New Roman"/>
          <w:b/>
          <w:i w:val="false"/>
          <w:color w:val="000000"/>
        </w:rPr>
        <w:t>
Қазақстан Республикасының "Байқоңыр" кешеніне юрисдикциялық</w:t>
      </w:r>
      <w:r>
        <w:br/>
      </w:r>
      <w:r>
        <w:rPr>
          <w:rFonts w:ascii="Times New Roman"/>
          <w:b/>
          <w:i w:val="false"/>
          <w:color w:val="000000"/>
        </w:rPr>
        <w:t>
мәселелері</w:t>
      </w:r>
    </w:p>
    <w:bookmarkEnd w:id="32"/>
    <w:bookmarkStart w:name="z89" w:id="33"/>
    <w:p>
      <w:pPr>
        <w:spacing w:after="0"/>
        <w:ind w:left="0"/>
        <w:jc w:val="both"/>
      </w:pPr>
      <w:r>
        <w:rPr>
          <w:rFonts w:ascii="Times New Roman"/>
          <w:b w:val="false"/>
          <w:i w:val="false"/>
          <w:color w:val="000000"/>
          <w:sz w:val="28"/>
        </w:rPr>
        <w:t>
      10.1 "Байқоңыр" кешенінде тұратын Ресей Федерациясы мен Қазақстан Республикасы азаматтарының конституциялық құқықтары сақталады.</w:t>
      </w:r>
      <w:r>
        <w:br/>
      </w:r>
      <w:r>
        <w:rPr>
          <w:rFonts w:ascii="Times New Roman"/>
          <w:b w:val="false"/>
          <w:i w:val="false"/>
          <w:color w:val="000000"/>
          <w:sz w:val="28"/>
        </w:rPr>
        <w:t>
</w:t>
      </w:r>
      <w:r>
        <w:rPr>
          <w:rFonts w:ascii="Times New Roman"/>
          <w:b w:val="false"/>
          <w:i w:val="false"/>
          <w:color w:val="000000"/>
          <w:sz w:val="28"/>
        </w:rPr>
        <w:t>
      10.2 Қазақстан Республикасының "Байқоңыр" кешеніндегі оның жалдану жағдайындағы юрисдикциясы мен Қазақстан Республикасы азаматтарының конституциялық құқықтарының сақталуын бақылауды Қазақстан Республикасы Президентінің "Байқоңыр" ғарыш айлағындағы арнаулы өкілі жүзеге асырады.</w:t>
      </w:r>
    </w:p>
    <w:bookmarkEnd w:id="33"/>
    <w:bookmarkStart w:name="z91" w:id="34"/>
    <w:p>
      <w:pPr>
        <w:spacing w:after="0"/>
        <w:ind w:left="0"/>
        <w:jc w:val="left"/>
      </w:pPr>
      <w:r>
        <w:rPr>
          <w:rFonts w:ascii="Times New Roman"/>
          <w:b/>
          <w:i w:val="false"/>
          <w:color w:val="000000"/>
        </w:rPr>
        <w:t xml:space="preserve"> 
11-бап</w:t>
      </w:r>
      <w:r>
        <w:br/>
      </w:r>
      <w:r>
        <w:rPr>
          <w:rFonts w:ascii="Times New Roman"/>
          <w:b/>
          <w:i w:val="false"/>
          <w:color w:val="000000"/>
        </w:rPr>
        <w:t>
Қорытынды ережелер</w:t>
      </w:r>
    </w:p>
    <w:bookmarkEnd w:id="34"/>
    <w:bookmarkStart w:name="z92" w:id="35"/>
    <w:p>
      <w:pPr>
        <w:spacing w:after="0"/>
        <w:ind w:left="0"/>
        <w:jc w:val="both"/>
      </w:pPr>
      <w:r>
        <w:rPr>
          <w:rFonts w:ascii="Times New Roman"/>
          <w:b w:val="false"/>
          <w:i w:val="false"/>
          <w:color w:val="000000"/>
          <w:sz w:val="28"/>
        </w:rPr>
        <w:t>
      11.1 Осы Шартта аты аталған қосымшалардың барлығы да оның ажырағысыз бөлігі болып табылады. Осы Шарт талаптарының өзгерілуі Тараптардың өзара келісімі бойынша жүзеге асырылады.</w:t>
      </w:r>
      <w:r>
        <w:br/>
      </w:r>
      <w:r>
        <w:rPr>
          <w:rFonts w:ascii="Times New Roman"/>
          <w:b w:val="false"/>
          <w:i w:val="false"/>
          <w:color w:val="000000"/>
          <w:sz w:val="28"/>
        </w:rPr>
        <w:t>
</w:t>
      </w:r>
      <w:r>
        <w:rPr>
          <w:rFonts w:ascii="Times New Roman"/>
          <w:b w:val="false"/>
          <w:i w:val="false"/>
          <w:color w:val="000000"/>
          <w:sz w:val="28"/>
        </w:rPr>
        <w:t>
      11.2 Шарттың қолданыс мерзімі 4-бапта белгіленген жалдау мерзімдерімен айқындалады.</w:t>
      </w:r>
      <w:r>
        <w:br/>
      </w:r>
      <w:r>
        <w:rPr>
          <w:rFonts w:ascii="Times New Roman"/>
          <w:b w:val="false"/>
          <w:i w:val="false"/>
          <w:color w:val="000000"/>
          <w:sz w:val="28"/>
        </w:rPr>
        <w:t>
</w:t>
      </w:r>
      <w:r>
        <w:rPr>
          <w:rFonts w:ascii="Times New Roman"/>
          <w:b w:val="false"/>
          <w:i w:val="false"/>
          <w:color w:val="000000"/>
          <w:sz w:val="28"/>
        </w:rPr>
        <w:t>
      11.3 Осы Шарт бойынша үйлестіру жұмыстарын мыналар жүзеге асырады:</w:t>
      </w:r>
      <w:r>
        <w:br/>
      </w:r>
      <w:r>
        <w:rPr>
          <w:rFonts w:ascii="Times New Roman"/>
          <w:b w:val="false"/>
          <w:i w:val="false"/>
          <w:color w:val="000000"/>
          <w:sz w:val="28"/>
        </w:rPr>
        <w:t>
      Жалға алушы жағынан - Ресей ғарыш агенттігі мен Ресей Федерациясы Қорғаныс министрлігінің әскери-ғарыш күштері,</w:t>
      </w:r>
      <w:r>
        <w:br/>
      </w:r>
      <w:r>
        <w:rPr>
          <w:rFonts w:ascii="Times New Roman"/>
          <w:b w:val="false"/>
          <w:i w:val="false"/>
          <w:color w:val="000000"/>
          <w:sz w:val="28"/>
        </w:rPr>
        <w:t>
      Жалға беруші жағынан - Қазақстан Республикасының Ұлттық аэроғарыш агенттігі.</w:t>
      </w:r>
      <w:r>
        <w:br/>
      </w:r>
      <w:r>
        <w:rPr>
          <w:rFonts w:ascii="Times New Roman"/>
          <w:b w:val="false"/>
          <w:i w:val="false"/>
          <w:color w:val="000000"/>
          <w:sz w:val="28"/>
        </w:rPr>
        <w:t>
</w:t>
      </w:r>
      <w:r>
        <w:rPr>
          <w:rFonts w:ascii="Times New Roman"/>
          <w:b w:val="false"/>
          <w:i w:val="false"/>
          <w:color w:val="000000"/>
          <w:sz w:val="28"/>
        </w:rPr>
        <w:t>
      11.4 Осы Шарт Тараптардың қажетті ішкі мемлекеттік процедураларды орындағаны туралы соңғы хабарлаған күннен бастап күшіне енеді.</w:t>
      </w:r>
      <w:r>
        <w:br/>
      </w:r>
      <w:r>
        <w:rPr>
          <w:rFonts w:ascii="Times New Roman"/>
          <w:b w:val="false"/>
          <w:i w:val="false"/>
          <w:color w:val="000000"/>
          <w:sz w:val="28"/>
        </w:rPr>
        <w:t>
      Мәскеу қаласында 1994 жылдың 10 желтоқсанында екі дана етіп, әрқайсысы қазақ және орыс тілдерінде жасалды, сондай-ақ екі тексттің де күші бірдей.</w:t>
      </w:r>
    </w:p>
    <w:bookmarkEnd w:id="35"/>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96" w:id="36"/>
    <w:p>
      <w:pPr>
        <w:spacing w:after="0"/>
        <w:ind w:left="0"/>
        <w:jc w:val="both"/>
      </w:pPr>
      <w:r>
        <w:rPr>
          <w:rFonts w:ascii="Times New Roman"/>
          <w:b w:val="false"/>
          <w:i w:val="false"/>
          <w:color w:val="000000"/>
          <w:sz w:val="28"/>
        </w:rPr>
        <w:t>
      2004 жылғы 9 қаңтарда Астана қаласында жасалған Қазақстан Республикасы мен Ресей Федерациясы арасындағы «Байқоңыр» кешенін тиімді пайдалану жөніндегі ынтымақтастықты дамыту туралы келісімнің бұл көшірмесінің дәлдігін куәландырамын.</w:t>
      </w:r>
    </w:p>
    <w:bookmarkEnd w:id="36"/>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Ж. Бұқбантаев</w:t>
      </w:r>
    </w:p>
    <w:bookmarkStart w:name="z97" w:id="3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Үкіметі мен Ресей Федерациясының</w:t>
      </w:r>
      <w:r>
        <w:br/>
      </w:r>
      <w:r>
        <w:rPr>
          <w:rFonts w:ascii="Times New Roman"/>
          <w:b w:val="false"/>
          <w:i w:val="false"/>
          <w:color w:val="000000"/>
          <w:sz w:val="28"/>
        </w:rPr>
        <w:t xml:space="preserve">
Үкіметі арасындағы "Байқоңыр" </w:t>
      </w:r>
      <w:r>
        <w:br/>
      </w:r>
      <w:r>
        <w:rPr>
          <w:rFonts w:ascii="Times New Roman"/>
          <w:b w:val="false"/>
          <w:i w:val="false"/>
          <w:color w:val="000000"/>
          <w:sz w:val="28"/>
        </w:rPr>
        <w:t xml:space="preserve">
кешенін жалдау Шартына    </w:t>
      </w:r>
      <w:r>
        <w:br/>
      </w:r>
      <w:r>
        <w:rPr>
          <w:rFonts w:ascii="Times New Roman"/>
          <w:b w:val="false"/>
          <w:i w:val="false"/>
          <w:color w:val="000000"/>
          <w:sz w:val="28"/>
        </w:rPr>
        <w:t xml:space="preserve">
N 1 Қосымша          </w:t>
      </w:r>
    </w:p>
    <w:bookmarkEnd w:id="37"/>
    <w:bookmarkStart w:name="z112" w:id="38"/>
    <w:p>
      <w:pPr>
        <w:spacing w:after="0"/>
        <w:ind w:left="0"/>
        <w:jc w:val="left"/>
      </w:pPr>
      <w:r>
        <w:rPr>
          <w:rFonts w:ascii="Times New Roman"/>
          <w:b/>
          <w:i w:val="false"/>
          <w:color w:val="000000"/>
        </w:rPr>
        <w:t xml:space="preserve"> 
"Байқоңыр" кешенінің жалға берілетін объектілері</w:t>
      </w:r>
    </w:p>
    <w:bookmarkEnd w:id="38"/>
    <w:bookmarkStart w:name="z113" w:id="39"/>
    <w:p>
      <w:pPr>
        <w:spacing w:after="0"/>
        <w:ind w:left="0"/>
        <w:jc w:val="both"/>
      </w:pPr>
      <w:r>
        <w:rPr>
          <w:rFonts w:ascii="Times New Roman"/>
          <w:b w:val="false"/>
          <w:i w:val="false"/>
          <w:color w:val="000000"/>
          <w:sz w:val="28"/>
        </w:rPr>
        <w:t>      95-ші алаңша: ондағы әкімшілік-шаруашылық, казармалық, тұрғын үй, тұрмыстық, қоймалық және басқа үй-жайлар және ғимараттар, қонақүйлер, жылумен, сумен, энергиямен жабдықтау жүйелері, ішкі алаңғы автомобиль және темір жолдары, байланыс жүйелері, құрылысшылар қалашығы, сондай-ақ 81, 84, 201, 202, 200, 90, 91, 94, 91А, 92, 92А, 94А, 96, 82, 83, 131, 175/1 алаңшалары: олардың аумақтарында орналасқан "Протон", "Циклон-М", "Рокот" ракета-ұшырғыштардың ұшыру кешендері, ракеталық сынау бөліктерінің объектілері, 90-5, 92-1, 92-2, 92-2В, 92-223, 92А-223, 92А-50 монтаждау-сынау корпустары, 91-алаңша және ІІГІ4І май құю-бейтараптандыру станциялары; 96, 90-4, 90-275, 92А-75/А-Г/, 75-ХГ алаңшаларындағы қоймалар, 92-3, 92-ЗА, 92-5, 57, 65Г жүйелерін қамтамасыз ететін ғимараттар, ондағы технологиялық, арнаулы техникалық және жалпы өнеркәсіптік құрал-жабдықтар, олар орналасқан жер учаскелерімен бірге басқа да технологиялық объектілер.</w:t>
      </w:r>
      <w:r>
        <w:br/>
      </w:r>
      <w:r>
        <w:rPr>
          <w:rFonts w:ascii="Times New Roman"/>
          <w:b w:val="false"/>
          <w:i w:val="false"/>
          <w:color w:val="000000"/>
          <w:sz w:val="28"/>
        </w:rPr>
        <w:t>
      2-ші алаңша: ондағы әкімшілік-шаруашылық, тұрғын үй-тұрмыстық, казармалық, қоймалық және басқа үй-жайлар мен ғимараттар, қонақүйлер, жылумен, сумен, энергиямен жабдықтау жүйелері, ішкі алаңғы автомобиль және темір жолдар, байланыс жүйелері, сондай-ақ "Союз" ракета-ұшырғыш ұшыру кешені, I, ІА, 2Б-І монтаждау-сынау корпустары, компрессорлық, ресиверлік, зарядтау-аккумулятор станциясы, физикалық-химиялық лаборатория, мұздатқыш орталығы, дизель, оларда салынған технологиялық, арнаулы техникалық және жалпы өнеркәсіптік құрал-жабдықтарды қоса алғанда, станциясымен бірге.</w:t>
      </w:r>
      <w:r>
        <w:br/>
      </w:r>
      <w:r>
        <w:rPr>
          <w:rFonts w:ascii="Times New Roman"/>
          <w:b w:val="false"/>
          <w:i w:val="false"/>
          <w:color w:val="000000"/>
          <w:sz w:val="28"/>
        </w:rPr>
        <w:t>
      Аумақтарында орналасқан ракета-ұшырғыш "Союз" ұшыру кешенімен, N 40, 14 монтажды-сынау корпустарымен, N 124 қызметтік-лабораториялық корпусымен, ІІГІ2 май құю станциясымен, олардағы құрастырылып салынған технологиялық, арнаулы техникалық және жалпы өнеркәсіптік құрал-жабдықтарын қоса алғанда, компрессор станциясымен, сондай-ақ әкімшілік-шаруашылық, тұрғын үй-тұрмыстық, казармалық, қоймалық және басқа да үй-жайлар мен ғимараттар, жылумен, сумен, энергиямен жабдықтау жүйелерімен, ішкі алаңғы автомобиль және темір жолдармен, байланыс жүйелерімен бірге 31, 32-ші алаңшалар.</w:t>
      </w:r>
      <w:r>
        <w:br/>
      </w:r>
      <w:r>
        <w:rPr>
          <w:rFonts w:ascii="Times New Roman"/>
          <w:b w:val="false"/>
          <w:i w:val="false"/>
          <w:color w:val="000000"/>
          <w:sz w:val="28"/>
        </w:rPr>
        <w:t>
</w:t>
      </w:r>
      <w:r>
        <w:rPr>
          <w:rFonts w:ascii="Times New Roman"/>
          <w:b w:val="false"/>
          <w:i w:val="false"/>
          <w:color w:val="000000"/>
          <w:sz w:val="28"/>
        </w:rPr>
        <w:t>
      Аумағында орналасқан ІІП72 "Боран" орбиталық кораблінің, оның аэродромдық, радиолокациялық, жарық техникалық құрал-жабдықтары құрастырылып салынған отырғызу кешенімен, ұшу-отырғызу жолақтарымен, басқа да техникалық объектілерімен, сондай-ақ қазандық, әкімшілік-шаруашылық тұрғын үй-тұрмыстық, қоймалық және басқа үй-жайлар және ғимараттармен, жылумен, сумен және энергиямен жабдықтау жүйелерімен, кірме автомобиль және темір жолдарымен, байланыс жолдарымен, байланыс жүйелерімен бірге 251-ші алаңша.</w:t>
      </w:r>
      <w:r>
        <w:br/>
      </w:r>
      <w:r>
        <w:rPr>
          <w:rFonts w:ascii="Times New Roman"/>
          <w:b w:val="false"/>
          <w:i w:val="false"/>
          <w:color w:val="000000"/>
          <w:sz w:val="28"/>
        </w:rPr>
        <w:t>
</w:t>
      </w:r>
      <w:r>
        <w:rPr>
          <w:rFonts w:ascii="Times New Roman"/>
          <w:b w:val="false"/>
          <w:i w:val="false"/>
          <w:color w:val="000000"/>
          <w:sz w:val="28"/>
        </w:rPr>
        <w:t>
      Аумақтарында орналасқан І7П3І стенд-старт әмбебап кешені, онда салынған технологиялық, арнаулы-техникалық және жалпы өнеркәсіптік құрал-жабдықпен, басқа да технологиялық объектілерімен, өнеркәсіптік база, қазандық, сондай-ақ әкімшілік-шаруашылық, тұрғын үй-тұрмыстық, қоймалар және басқа үй-жайлар және ғимараттармен, жылумен, сумен және энергиямен жабдықтау жүйелерімен, кірме автомобиль және темір жолдарымен, байланыс жүйелерімен бірге 250 және 250А алаңшалары.</w:t>
      </w:r>
      <w:r>
        <w:br/>
      </w:r>
      <w:r>
        <w:rPr>
          <w:rFonts w:ascii="Times New Roman"/>
          <w:b w:val="false"/>
          <w:i w:val="false"/>
          <w:color w:val="000000"/>
          <w:sz w:val="28"/>
        </w:rPr>
        <w:t>
</w:t>
      </w:r>
      <w:r>
        <w:rPr>
          <w:rFonts w:ascii="Times New Roman"/>
          <w:b w:val="false"/>
          <w:i w:val="false"/>
          <w:color w:val="000000"/>
          <w:sz w:val="28"/>
        </w:rPr>
        <w:t>
      Аумағында орналасқан әкімшілік-шаруашылық, тұрғын үй-тұрмыстық, қоймалық және басқа үйлер және ғимараттармен, жылумен, сумен және энергиямен жабдықтау жүйелері, кірме автомобиль және темір жолдары, байланыс жүйелерімен бірге ІІЗ-ші алаңша.</w:t>
      </w:r>
      <w:r>
        <w:br/>
      </w:r>
      <w:r>
        <w:rPr>
          <w:rFonts w:ascii="Times New Roman"/>
          <w:b w:val="false"/>
          <w:i w:val="false"/>
          <w:color w:val="000000"/>
          <w:sz w:val="28"/>
        </w:rPr>
        <w:t>
</w:t>
      </w:r>
      <w:r>
        <w:rPr>
          <w:rFonts w:ascii="Times New Roman"/>
          <w:b w:val="false"/>
          <w:i w:val="false"/>
          <w:color w:val="000000"/>
          <w:sz w:val="28"/>
        </w:rPr>
        <w:t>
      Аумағында орналасқан ІІП825 ұшыру кешені, ондағы салынған технологиялық, арнаулы техникалық және жалпы өнеркәсіптік құрал-жабдықпен, басқа технологиялық объектілерімен, сондай-ақ тұрмыстық, қоймалық және басқа үй-жайлар және ғимараттармен, жылумен, сумен және энергиямен жабдықтау жүйелерімен, кірме автомобиль және темір жолдарымен, байланыс жүйелерімен бірге ІІО-шы алаңша.</w:t>
      </w:r>
      <w:r>
        <w:br/>
      </w:r>
      <w:r>
        <w:rPr>
          <w:rFonts w:ascii="Times New Roman"/>
          <w:b w:val="false"/>
          <w:i w:val="false"/>
          <w:color w:val="000000"/>
          <w:sz w:val="28"/>
        </w:rPr>
        <w:t>
</w:t>
      </w:r>
      <w:r>
        <w:rPr>
          <w:rFonts w:ascii="Times New Roman"/>
          <w:b w:val="false"/>
          <w:i w:val="false"/>
          <w:color w:val="000000"/>
          <w:sz w:val="28"/>
        </w:rPr>
        <w:t>
      Аумақтарында орналасқан ІІП591 "Энергия" ракета-ұшырғышының техникалық позициясымен, жалғыз компрессор станциясымен, жарылғыш заттар позициясымен, динамикалық сынақтардың стендімен, ІІП593 монтаждау-май құю кешенімен, ІІГІЗІ май құю-бейтараптандыру станциясымен, олардағы қүрастырылып салынған технологиялық, арнаулы техникалық және жалпы өнеркәсіптік құрал-жабдықпен, басқа технологиялық объектілерімен, жылу желілерімен бірге ІІ4Б жылу құбырлары, сондай-ақ әкімшілік-шаруашылық, тұрғын үй-тұрмыстық, қоймашылық және басқа үй-жайлар және ғимараттармен, жылумен, сумен және энергиямен жабдықтау жүйелерімен, кірме автомобиль жолдарымен, байланыс жүйелерімен бірге 112 және 112А алаңшалары.</w:t>
      </w:r>
      <w:r>
        <w:br/>
      </w:r>
      <w:r>
        <w:rPr>
          <w:rFonts w:ascii="Times New Roman"/>
          <w:b w:val="false"/>
          <w:i w:val="false"/>
          <w:color w:val="000000"/>
          <w:sz w:val="28"/>
        </w:rPr>
        <w:t>
</w:t>
      </w:r>
      <w:r>
        <w:rPr>
          <w:rFonts w:ascii="Times New Roman"/>
          <w:b w:val="false"/>
          <w:i w:val="false"/>
          <w:color w:val="000000"/>
          <w:sz w:val="28"/>
        </w:rPr>
        <w:t>
      Аумағында орналасқан ТП ІІП592 орбиталық корабльдің техникалық позициясымен, оттық кешендік сынақтар алаңымен, олардағы құрастырылып салынған технологиялық, арнаулы техникалық және жалпы өнеркәсіптік құрал-жабдықпен, басқа технологиялық объектілермен, сондай-ақ әкімшілік-шаруашылық, тұрғын үй-тұрмыстық, қоймалық және басқа үй-жайлар және ғимараттармен, жылумен, сумен және энергиямен жабдықтау жүйелерімен, кірме автомобиль және темір жолдармен, байланыс жүйелерімен бірге 254-ші алаңша.</w:t>
      </w:r>
      <w:r>
        <w:br/>
      </w:r>
      <w:r>
        <w:rPr>
          <w:rFonts w:ascii="Times New Roman"/>
          <w:b w:val="false"/>
          <w:i w:val="false"/>
          <w:color w:val="000000"/>
          <w:sz w:val="28"/>
        </w:rPr>
        <w:t>
</w:t>
      </w:r>
      <w:r>
        <w:rPr>
          <w:rFonts w:ascii="Times New Roman"/>
          <w:b w:val="false"/>
          <w:i w:val="false"/>
          <w:color w:val="000000"/>
          <w:sz w:val="28"/>
        </w:rPr>
        <w:t>
      Аумақтарында орналасқан "Зенит" ракеталық-ғарыштық кешенінің объектілермен, технологиялық объектілерімен, тұрғын үй-тұрмыстық, қоймалық және басқа үй-жайлар және ғимараттармен, қазандық, жылумен, сумен және энергиямен жабдықтау жүйелерімен, кірме автомобиль және темір жолдарымен, қозғалмалы темір жол құрамымен, байланыстар жүйелерімен бірге 42, 43, 45-ші алаңшалар.</w:t>
      </w:r>
      <w:r>
        <w:br/>
      </w:r>
      <w:r>
        <w:rPr>
          <w:rFonts w:ascii="Times New Roman"/>
          <w:b w:val="false"/>
          <w:i w:val="false"/>
          <w:color w:val="000000"/>
          <w:sz w:val="28"/>
        </w:rPr>
        <w:t>
</w:t>
      </w:r>
      <w:r>
        <w:rPr>
          <w:rFonts w:ascii="Times New Roman"/>
          <w:b w:val="false"/>
          <w:i w:val="false"/>
          <w:color w:val="000000"/>
          <w:sz w:val="28"/>
        </w:rPr>
        <w:t>
      Ракеталық-сынақ бөліктерінің 10, 2, 42 (ракеталарды түсіру алаңшасы) 504-ЗК, 175/2, 132, 75, 71, 104, 106-109, 111, 111/1, 111/2, 140-алаңшаларындағы объектілері, 103-ші алаңшаның энергоблогы; технологиялық объектілер, тұрғын үй-тұрмыстық, қоймалық және басқа үй-жайлар және ғимараттар, қазандықтар, жылумен, сумен және энергиямен жабдықтау жүйелері орналасқан, кірме автомобиль және темір жолдарымен, қозғалмалы темір жол құрамымен, байланыс жүйелерімен бірге 37-ші алаңша.</w:t>
      </w:r>
      <w:r>
        <w:br/>
      </w:r>
      <w:r>
        <w:rPr>
          <w:rFonts w:ascii="Times New Roman"/>
          <w:b w:val="false"/>
          <w:i w:val="false"/>
          <w:color w:val="000000"/>
          <w:sz w:val="28"/>
        </w:rPr>
        <w:t>
</w:t>
      </w:r>
      <w:r>
        <w:rPr>
          <w:rFonts w:ascii="Times New Roman"/>
          <w:b w:val="false"/>
          <w:i w:val="false"/>
          <w:color w:val="000000"/>
          <w:sz w:val="28"/>
        </w:rPr>
        <w:t>
      Ғарыш айлағының N 1 (18-ал), N 2 (43-ал), N 3 (97-ал), N 4 (21-ал), N 5 (23-ал) ұшыру алдындағы өлшеу пункттерімен және N 7 (Жезқазған ауданы) N 9 (Сарань қаласының ауданы Қарағанды облысы) трассалық өлшеу пункттері, олар орналасқан жер учаскелерімен бірге өлшеу кешені, 10-ал. есептеу және ақпарат-есептеу орталықтары, кешен объектілеріндегі технологиялық, арнаулы техникалық және жалпы өнеркәсіптік құрал-жабдық, ақпарат беру жүйелері және олардың алаң арасындағы байланыс жүйелері.</w:t>
      </w:r>
      <w:r>
        <w:br/>
      </w:r>
      <w:r>
        <w:rPr>
          <w:rFonts w:ascii="Times New Roman"/>
          <w:b w:val="false"/>
          <w:i w:val="false"/>
          <w:color w:val="000000"/>
          <w:sz w:val="28"/>
        </w:rPr>
        <w:t>
</w:t>
      </w:r>
      <w:r>
        <w:rPr>
          <w:rFonts w:ascii="Times New Roman"/>
          <w:b w:val="false"/>
          <w:i w:val="false"/>
          <w:color w:val="000000"/>
          <w:sz w:val="28"/>
        </w:rPr>
        <w:t>
      Жезқазған, Ақмола, Өскемен облыстарында орналасқан және 2 Қосымшаның 2 бөліміне сәйкес нөмірлерімен құлау алаңдарына қызмет көрсететін жекелеген сынақ станциялармен бірге ұшырғыш-ракеталардың базалары мен бөлінетін бөліктерінің құлау алаңдары.</w:t>
      </w:r>
      <w:r>
        <w:br/>
      </w:r>
      <w:r>
        <w:rPr>
          <w:rFonts w:ascii="Times New Roman"/>
          <w:b w:val="false"/>
          <w:i w:val="false"/>
          <w:color w:val="000000"/>
          <w:sz w:val="28"/>
        </w:rPr>
        <w:t>
</w:t>
      </w:r>
      <w:r>
        <w:rPr>
          <w:rFonts w:ascii="Times New Roman"/>
          <w:b w:val="false"/>
          <w:i w:val="false"/>
          <w:color w:val="000000"/>
          <w:sz w:val="28"/>
        </w:rPr>
        <w:t>
      Ғарыш айлағының 10, 32, 43, 95, 255-алаңдарындағы байланыс тораптарымен, хабар беретін радио орталығымен, фелдъегерлік және почта байланысы станцияларымен, коммуникациялармен және антенналар алаңдарымен, байланыс құралдарының шеберханаларымен, гирокомпастарды эталондау базасымен бірге байланыс жүйелерінің объектілері.</w:t>
      </w:r>
      <w:r>
        <w:br/>
      </w:r>
      <w:r>
        <w:rPr>
          <w:rFonts w:ascii="Times New Roman"/>
          <w:b w:val="false"/>
          <w:i w:val="false"/>
          <w:color w:val="000000"/>
          <w:sz w:val="28"/>
        </w:rPr>
        <w:t>
</w:t>
      </w:r>
      <w:r>
        <w:rPr>
          <w:rFonts w:ascii="Times New Roman"/>
          <w:b w:val="false"/>
          <w:i w:val="false"/>
          <w:color w:val="000000"/>
          <w:sz w:val="28"/>
        </w:rPr>
        <w:t>
      Төмендететін трансформаторлық кіші станциялардың құрамындағы 220 кВт, 110 кВт, 35 кВт, ГПП-1, ГПП-2, ПС-101, 103, 105, 106, 107, 110, 111, 115, 1А, 3, 4, 5А, 6, 7, 10, 13, 14, 17, 19, 20, 21, 24 электр беретін желілер, Ленинск қаласының Жылу электр орталығы, "Южная" газ турбинасы электр станциясымен бірге сыртқы электрмен жабдықтау жүйесінің объектілері.</w:t>
      </w:r>
      <w:r>
        <w:br/>
      </w:r>
      <w:r>
        <w:rPr>
          <w:rFonts w:ascii="Times New Roman"/>
          <w:b w:val="false"/>
          <w:i w:val="false"/>
          <w:color w:val="000000"/>
          <w:sz w:val="28"/>
        </w:rPr>
        <w:t>
</w:t>
      </w:r>
      <w:r>
        <w:rPr>
          <w:rFonts w:ascii="Times New Roman"/>
          <w:b w:val="false"/>
          <w:i w:val="false"/>
          <w:color w:val="000000"/>
          <w:sz w:val="28"/>
        </w:rPr>
        <w:t>
      Ғарыш айлағының тылындағы мына құрамдағы объектілер: тылдағы базалар, 10-ші алаңшадағы әскери бөлімшелердің, монша-кір жуу комбинатының, өрт сөндіру депосының, зат қоймасы бөлімшесінің, госпитальдің, емдеу-диагностикалық орталықтың, N 54 поликлиниканың көкөніс сақтау қоймалары, 10, 9, 95, 424-ші алаңдардағы санитарлық-эпидемиологиялық, мал дәрігерлік, обаға қарсы отрядтардың, нан зауытының, 9-алаңдағы әскери қалашықтың үйлері, әскери сауданы басқару объектілері.</w:t>
      </w:r>
      <w:r>
        <w:br/>
      </w:r>
      <w:r>
        <w:rPr>
          <w:rFonts w:ascii="Times New Roman"/>
          <w:b w:val="false"/>
          <w:i w:val="false"/>
          <w:color w:val="000000"/>
          <w:sz w:val="28"/>
        </w:rPr>
        <w:t>
</w:t>
      </w:r>
      <w:r>
        <w:rPr>
          <w:rFonts w:ascii="Times New Roman"/>
          <w:b w:val="false"/>
          <w:i w:val="false"/>
          <w:color w:val="000000"/>
          <w:sz w:val="28"/>
        </w:rPr>
        <w:t>
      3-алаңшадағы өнеркәсіптік-қойма аймағының объектілері: оттегі-азот зауыты, Күрделі құрылыс басқармасының базасы, радиациялық заттар базасы, арнаулы отын базасы, улайтын заттар қоймасы, әскери қалашық, 7-бақылау өткізу пункті: жылумен, сумен, энергиямен жабдықтау жүйелері, әкімшілік-шаруашылық үй-жайлар және технологиялық, арнаулы техникалық, жалпы өнеркәсіптік құрал-жабдық орнатылған ғимараттар және кірме автомобильдік және темір жолдар, байланыс жүйелері.</w:t>
      </w:r>
      <w:r>
        <w:br/>
      </w:r>
      <w:r>
        <w:rPr>
          <w:rFonts w:ascii="Times New Roman"/>
          <w:b w:val="false"/>
          <w:i w:val="false"/>
          <w:color w:val="000000"/>
          <w:sz w:val="28"/>
        </w:rPr>
        <w:t>
</w:t>
      </w:r>
      <w:r>
        <w:rPr>
          <w:rFonts w:ascii="Times New Roman"/>
          <w:b w:val="false"/>
          <w:i w:val="false"/>
          <w:color w:val="000000"/>
          <w:sz w:val="28"/>
        </w:rPr>
        <w:t>
      Локомотив шаруашылығымен, ғарыш айлағының алаңшалары мен Ленинск қаласын байланыстырушы темір жолдарымен, үй-жайлар және ғимараттар кешенімен бірге темір жол шаруашылығы, қозғалмалы құраммен бірге алғандағы 17 мжг-алаңшасы.</w:t>
      </w:r>
      <w:r>
        <w:br/>
      </w:r>
      <w:r>
        <w:rPr>
          <w:rFonts w:ascii="Times New Roman"/>
          <w:b w:val="false"/>
          <w:i w:val="false"/>
          <w:color w:val="000000"/>
          <w:sz w:val="28"/>
        </w:rPr>
        <w:t>
</w:t>
      </w:r>
      <w:r>
        <w:rPr>
          <w:rFonts w:ascii="Times New Roman"/>
          <w:b w:val="false"/>
          <w:i w:val="false"/>
          <w:color w:val="000000"/>
          <w:sz w:val="28"/>
        </w:rPr>
        <w:t>
      Ғарыш айлағының алаңшалары мен Ленинск қаласың байланыстырушы автомобиль жолдары, 10-алаңшадағы және басқа жалға алынатын объектілердегі автопарк, автомобильге май құю станциялары, жөндеу шеберханалары, қоймалары.</w:t>
      </w:r>
      <w:r>
        <w:br/>
      </w:r>
      <w:r>
        <w:rPr>
          <w:rFonts w:ascii="Times New Roman"/>
          <w:b w:val="false"/>
          <w:i w:val="false"/>
          <w:color w:val="000000"/>
          <w:sz w:val="28"/>
        </w:rPr>
        <w:t>
</w:t>
      </w:r>
      <w:r>
        <w:rPr>
          <w:rFonts w:ascii="Times New Roman"/>
          <w:b w:val="false"/>
          <w:i w:val="false"/>
          <w:color w:val="000000"/>
          <w:sz w:val="28"/>
        </w:rPr>
        <w:t>
      Ұшыру-қондыру жолағы, ұшу мен қону жүйелерін қамтамасыз ететін аэродромдық ғимараттарымен бірге "Крайний" аэродромы, сондай-ақ тұрғын үй және әкімшілік-шаруашылық үй-жайларымен, авиацияның жазғы және инженерлік-техникалық құрамның асханасымен, қазандығымен, байланыс жүйелерімен, автомобильдік кірме жолдарымен бірге 20-алаңша, метеостанция орналасқан 6-алаңша.</w:t>
      </w:r>
      <w:r>
        <w:br/>
      </w:r>
      <w:r>
        <w:rPr>
          <w:rFonts w:ascii="Times New Roman"/>
          <w:b w:val="false"/>
          <w:i w:val="false"/>
          <w:color w:val="000000"/>
          <w:sz w:val="28"/>
        </w:rPr>
        <w:t>
</w:t>
      </w:r>
      <w:r>
        <w:rPr>
          <w:rFonts w:ascii="Times New Roman"/>
          <w:b w:val="false"/>
          <w:i w:val="false"/>
          <w:color w:val="000000"/>
          <w:sz w:val="28"/>
        </w:rPr>
        <w:t>
      "Дальний" және "Левобережный" су тазартқыш кешені: оның сәйкесті технологиялық объектілері, тұрғын үй-тұрмыстық және басқа үйлер мен ғимараттары, жылумен, сумен және энергиямен жабдықтау жүйелері, автомобильдік кірме жолдары, байланыс жүйелері.</w:t>
      </w:r>
      <w:r>
        <w:br/>
      </w:r>
      <w:r>
        <w:rPr>
          <w:rFonts w:ascii="Times New Roman"/>
          <w:b w:val="false"/>
          <w:i w:val="false"/>
          <w:color w:val="000000"/>
          <w:sz w:val="28"/>
        </w:rPr>
        <w:t>
</w:t>
      </w:r>
      <w:r>
        <w:rPr>
          <w:rFonts w:ascii="Times New Roman"/>
          <w:b w:val="false"/>
          <w:i w:val="false"/>
          <w:color w:val="000000"/>
          <w:sz w:val="28"/>
        </w:rPr>
        <w:t>
      Қостанай және Қарағанды қалаларындағы авиақалашықтарымен, аэродромның аумағында орналасқан объектілерімен бірге іздестіру-құтқару кешені.*</w:t>
      </w:r>
      <w:r>
        <w:br/>
      </w:r>
      <w:r>
        <w:rPr>
          <w:rFonts w:ascii="Times New Roman"/>
          <w:b w:val="false"/>
          <w:i w:val="false"/>
          <w:color w:val="000000"/>
          <w:sz w:val="28"/>
        </w:rPr>
        <w:t>
      Инженерлік жұмыстардың 130-басқармасының өнеркәсіптік-қоймалық, әкімшілік, казармалық-тұрмыстық үйлері мен ғимараттары және соларға орнатылған технологиялық, арнаулы техникалық және жалпы өнеркәсіптік жабдықпен бірге алынады, кірме автомобиль және темір жолдары, байланыс жүйелері.</w:t>
      </w:r>
      <w:r>
        <w:br/>
      </w:r>
      <w:r>
        <w:rPr>
          <w:rFonts w:ascii="Times New Roman"/>
          <w:b w:val="false"/>
          <w:i w:val="false"/>
          <w:color w:val="000000"/>
          <w:sz w:val="28"/>
        </w:rPr>
        <w:t>
</w:t>
      </w:r>
      <w:r>
        <w:rPr>
          <w:rFonts w:ascii="Times New Roman"/>
          <w:b w:val="false"/>
          <w:i w:val="false"/>
          <w:color w:val="000000"/>
          <w:sz w:val="28"/>
        </w:rPr>
        <w:t>
      Аумағында орналасқан 353-МЯ монтаждау-сынақ корпусымен, құрылыс-қойма аймағымен, кірме автожолдарымен бірге 280-алаңша.</w:t>
      </w:r>
      <w:r>
        <w:br/>
      </w:r>
      <w:r>
        <w:rPr>
          <w:rFonts w:ascii="Times New Roman"/>
          <w:b w:val="false"/>
          <w:i w:val="false"/>
          <w:color w:val="000000"/>
          <w:sz w:val="28"/>
        </w:rPr>
        <w:t>
</w:t>
      </w:r>
      <w:r>
        <w:rPr>
          <w:rFonts w:ascii="Times New Roman"/>
          <w:b w:val="false"/>
          <w:i w:val="false"/>
          <w:color w:val="000000"/>
          <w:sz w:val="28"/>
        </w:rPr>
        <w:t>
      Дермен төбе поселкесіндегі басқарудың алып шығу пункті.</w:t>
      </w:r>
      <w:r>
        <w:br/>
      </w:r>
      <w:r>
        <w:rPr>
          <w:rFonts w:ascii="Times New Roman"/>
          <w:b w:val="false"/>
          <w:i w:val="false"/>
          <w:color w:val="000000"/>
          <w:sz w:val="28"/>
        </w:rPr>
        <w:t>
</w:t>
      </w:r>
      <w:r>
        <w:rPr>
          <w:rFonts w:ascii="Times New Roman"/>
          <w:b w:val="false"/>
          <w:i w:val="false"/>
          <w:color w:val="000000"/>
          <w:sz w:val="28"/>
        </w:rPr>
        <w:t>
      Аумағында орналасқан үй-жайларымен, ғимараттарымен және инфрақұрылымның объектілерімен бірге Ленинск қаласы.</w:t>
      </w:r>
      <w:r>
        <w:br/>
      </w:r>
      <w:r>
        <w:rPr>
          <w:rFonts w:ascii="Times New Roman"/>
          <w:b w:val="false"/>
          <w:i w:val="false"/>
          <w:color w:val="000000"/>
          <w:sz w:val="28"/>
        </w:rPr>
        <w:t>
</w:t>
      </w:r>
      <w:r>
        <w:rPr>
          <w:rFonts w:ascii="Times New Roman"/>
          <w:b w:val="false"/>
          <w:i w:val="false"/>
          <w:color w:val="000000"/>
          <w:sz w:val="28"/>
        </w:rPr>
        <w:t>
      Кірме жолдарымен бірге N 1145-ші ғимарат. Жылу-, су,- энергиямен жабдықтау мен байланыс жүйелерімен бірге Ресей Федерациясының экспедициялар кәсіпорындары мен өнеркәсіп ұйымдарының объектілері.</w:t>
      </w:r>
    </w:p>
    <w:bookmarkEnd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 Іздестіру-құтқару қызметінің объектілерін пайдалану тәртібі мен жалдау шарттары бөлек келісіммен анықталады.</w:t>
      </w:r>
    </w:p>
    <w:bookmarkStart w:name="z98"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Үкіметі мен Ресей Федерациясының</w:t>
      </w:r>
      <w:r>
        <w:br/>
      </w:r>
      <w:r>
        <w:rPr>
          <w:rFonts w:ascii="Times New Roman"/>
          <w:b w:val="false"/>
          <w:i w:val="false"/>
          <w:color w:val="000000"/>
          <w:sz w:val="28"/>
        </w:rPr>
        <w:t xml:space="preserve">
Үкіметі арасындағы "Байқоңыр" </w:t>
      </w:r>
      <w:r>
        <w:br/>
      </w:r>
      <w:r>
        <w:rPr>
          <w:rFonts w:ascii="Times New Roman"/>
          <w:b w:val="false"/>
          <w:i w:val="false"/>
          <w:color w:val="000000"/>
          <w:sz w:val="28"/>
        </w:rPr>
        <w:t xml:space="preserve">
кешенін жалдау Шартына    </w:t>
      </w:r>
      <w:r>
        <w:br/>
      </w:r>
      <w:r>
        <w:rPr>
          <w:rFonts w:ascii="Times New Roman"/>
          <w:b w:val="false"/>
          <w:i w:val="false"/>
          <w:color w:val="000000"/>
          <w:sz w:val="28"/>
        </w:rPr>
        <w:t xml:space="preserve">
N 2 Қосымша         </w:t>
      </w:r>
    </w:p>
    <w:bookmarkEnd w:id="40"/>
    <w:bookmarkStart w:name="z99" w:id="41"/>
    <w:p>
      <w:pPr>
        <w:spacing w:after="0"/>
        <w:ind w:left="0"/>
        <w:jc w:val="left"/>
      </w:pPr>
      <w:r>
        <w:rPr>
          <w:rFonts w:ascii="Times New Roman"/>
          <w:b/>
          <w:i w:val="false"/>
          <w:color w:val="000000"/>
        </w:rPr>
        <w:t xml:space="preserve"> 
"Байқоңыр" ғарыш айлағының объектілері алып жатқан</w:t>
      </w:r>
      <w:r>
        <w:br/>
      </w:r>
      <w:r>
        <w:rPr>
          <w:rFonts w:ascii="Times New Roman"/>
          <w:b/>
          <w:i w:val="false"/>
          <w:color w:val="000000"/>
        </w:rPr>
        <w:t>
жер учаскелерінің координаттары</w:t>
      </w:r>
    </w:p>
    <w:bookmarkEnd w:id="41"/>
    <w:bookmarkStart w:name="z100" w:id="42"/>
    <w:p>
      <w:pPr>
        <w:spacing w:after="0"/>
        <w:ind w:left="0"/>
        <w:jc w:val="both"/>
      </w:pPr>
      <w:r>
        <w:rPr>
          <w:rFonts w:ascii="Times New Roman"/>
          <w:b w:val="false"/>
          <w:i w:val="false"/>
          <w:color w:val="000000"/>
          <w:sz w:val="28"/>
        </w:rPr>
        <w:t>
      </w:t>
      </w:r>
      <w:r>
        <w:rPr>
          <w:rFonts w:ascii="Times New Roman"/>
          <w:b/>
          <w:i w:val="false"/>
          <w:color w:val="000000"/>
          <w:sz w:val="28"/>
        </w:rPr>
        <w:t>1. Технологиялық және техникалық объектілер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313"/>
        <w:gridCol w:w="3333"/>
        <w:gridCol w:w="3333"/>
      </w:tblGrid>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нүктесінің нөмірі</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Шектейтін сызықтың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 (град,мин,сек)</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ұзақтығы (град,мин,сек)</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Учаске</w:t>
            </w:r>
          </w:p>
        </w:tc>
      </w:tr>
      <w:tr>
        <w:trPr>
          <w:trHeight w:val="48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қосатын тірек нүктелер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45 42 10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63 01 05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45 54 40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63 01 05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45 58 15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62 44 40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46 12 45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62 45 30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46 12 45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63 19 45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46 13 45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63 21 00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46 14 40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63 19 30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46 18 10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63 22 10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46 18 10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63 29 00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46 13 30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63 53 00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46 14 45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63 53 00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46 14 45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63 54 30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46 13 10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63 54 30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46 09 00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64 17 30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45 47 15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64 19 00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45 46 10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63 44 10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оң жағалауы бойынша 17 және 18 нүктелер арасы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45 44 05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63 43 45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45 40 00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63 25 00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45 38 30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63 26 15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45 37 20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63 24 40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45 31 00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63 24 40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45 31 00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63 18 45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45 27 45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63 18 45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45 27 45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63 22 00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45 26 35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63 22 00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45 26 35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45 27 45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45 27 45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45 31 00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45 31 00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63 09 10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оң жағалауы бойынша 31 және 1 нүктелер арасы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45 36 00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63 13 10</w:t>
            </w:r>
          </w:p>
        </w:tc>
      </w:tr>
    </w:tbl>
    <w:p>
      <w:pPr>
        <w:spacing w:after="0"/>
        <w:ind w:left="0"/>
        <w:jc w:val="both"/>
      </w:pPr>
      <w:r>
        <w:rPr>
          <w:rFonts w:ascii="Times New Roman"/>
          <w:b w:val="false"/>
          <w:i w:val="false"/>
          <w:color w:val="000000"/>
          <w:sz w:val="28"/>
        </w:rPr>
        <w:t>      Ескерту: N 1-учаскеге тура сызықпен шектелген, тірек нүктелерін координаттармен қосатын аумақтар кірмейді (град, мин, сек):</w:t>
      </w:r>
      <w:r>
        <w:br/>
      </w:r>
      <w:r>
        <w:rPr>
          <w:rFonts w:ascii="Times New Roman"/>
          <w:b w:val="false"/>
          <w:i w:val="false"/>
          <w:color w:val="000000"/>
          <w:sz w:val="28"/>
        </w:rPr>
        <w:t>
      45 39 25 с.е., 63 18 00 ш.ұ., 45 39 25 с.е., 63 19 30 ш.ұ., 45 38 50 с.е., 63 18 30 ш.ұ., 45 38 40 с.е., 63 18 10 ш.ұ., (Төре там п.); 45 36 30 с.е., 63 15 25 ш.ұ., 45 36 30 с.е., 63 16 20 ш.ұ., 45 35 50 с.е., 63 16 20 ш.ұ., 45 35 50 с.е., 63 15 25 ш.ұ., (Ақай п.); сондай-ақ Жаңа қазалы - Жосалы автомобиль және темір 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293"/>
        <w:gridCol w:w="3353"/>
        <w:gridCol w:w="3353"/>
      </w:tblGrid>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нүктесінің нөмірі</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Шектейтін сызықтың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 (град,мин,сек)</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ұзақтығы (град,мин,сек)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учаске ("Дальний" су тазартқышы)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қосатын тірек нүктелер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44 27 30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44 23 10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44 28 15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63 50 50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44 25 05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63 51 15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44 23 30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учаске (РҰ ББ құлау базасы, 7-СА, Жезқазған қ.)</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қосатын тірек нүктелер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47 51 35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67 36 40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47 51 18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67 37 10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47 50 28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67 36 00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47 51 00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учаске (РҰ ББ құлау базасы Ақмола қ.)</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қосатын тірек нүктелер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51 05 45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71 22 10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51 05 00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71 22 30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51 04 25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71 21 35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51 04 30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71 21 15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учаске (СА-9, Сарань қ.)</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қосатын тірек нүктелер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49 51 32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72 46 50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49 51 32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72 48 00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49 50 45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72 48 00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49 50 45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72 46 50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учаске (РҰ, ББ құлау базасы, Өскемен қ.)</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қосатын тірек нүктелер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50 00 12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82 40 00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50 00 18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82 40 22</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50 00 12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50 00 05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учаске (іздестіру-құтқару кешені Қостанай қ.)</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қосатын тірек нүктелер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53 15 20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63 30 50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53 12 35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53 10 00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63 34 00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53 09 10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учаскесі (іздестіру-құтқару кешені Қостанай қ.)*</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қосатын тірек нүктелер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53 10 50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63 35 00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53 10 35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53 10 10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63 35 30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53 10 10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63 34 50</w:t>
            </w:r>
          </w:p>
        </w:tc>
      </w:tr>
    </w:tbl>
    <w:p>
      <w:pPr>
        <w:spacing w:after="0"/>
        <w:ind w:left="0"/>
        <w:jc w:val="both"/>
      </w:pPr>
      <w:r>
        <w:rPr>
          <w:rFonts w:ascii="Times New Roman"/>
          <w:b w:val="false"/>
          <w:i w:val="false"/>
          <w:color w:val="000000"/>
          <w:sz w:val="28"/>
        </w:rPr>
        <w:t>      Ескерту: Жалданатын учаскелер құрамына "Дальний" су тазартқышынан Ленинск қаласына дейінгі су ағысының астындағы жер кіреді.</w:t>
      </w:r>
    </w:p>
    <w:p>
      <w:pPr>
        <w:spacing w:after="0"/>
        <w:ind w:left="0"/>
        <w:jc w:val="both"/>
      </w:pPr>
      <w:r>
        <w:rPr>
          <w:rFonts w:ascii="Times New Roman"/>
          <w:b w:val="false"/>
          <w:i w:val="false"/>
          <w:color w:val="000000"/>
          <w:sz w:val="28"/>
        </w:rPr>
        <w:t>      */ Іздестіру-құтқару қызметінің объектілерін пайдалану тәртібі мен жалдау шарттары бөлек келісіммен анықталады.</w:t>
      </w:r>
    </w:p>
    <w:bookmarkStart w:name="z101" w:id="43"/>
    <w:p>
      <w:pPr>
        <w:spacing w:after="0"/>
        <w:ind w:left="0"/>
        <w:jc w:val="left"/>
      </w:pPr>
      <w:r>
        <w:rPr>
          <w:rFonts w:ascii="Times New Roman"/>
          <w:b/>
          <w:i w:val="false"/>
          <w:color w:val="000000"/>
        </w:rPr>
        <w:t xml:space="preserve"> 
2. Ракета-ұшырғыштардың бөлінетін бөліктерінің құлау аудандары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633"/>
        <w:gridCol w:w="1673"/>
        <w:gridCol w:w="1653"/>
        <w:gridCol w:w="1653"/>
        <w:gridCol w:w="1633"/>
        <w:gridCol w:w="1593"/>
        <w:gridCol w:w="199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 нөм.</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координаттары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Осьтердің көлемі, км</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осьтің азимуты град.</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алаңы, млн.га</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әкімшілік, облыс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 гр.мин.сек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үзақтығы гр.мин.сек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1</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Эллипсті айналатын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64 42 00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30x16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0,0713</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ЖезқазғанТорғай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48 37 30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64 37 30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30x16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65 26 30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50x30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3</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Эллипсті айналатын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48 51 00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0,17584</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r>
              <w:br/>
            </w:r>
            <w:r>
              <w:rPr>
                <w:rFonts w:ascii="Times New Roman"/>
                <w:b w:val="false"/>
                <w:i w:val="false"/>
                <w:color w:val="000000"/>
                <w:sz w:val="20"/>
              </w:rPr>
              <w:t>
Торғай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48 56 00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65 48 00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-22x22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48 55 00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66 03 00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50x20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48 55 00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65 41 00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62 52 00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-22x22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4</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Эллипсті айналатын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0,3257</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48 34 00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-22x22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48 32 00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66 11 00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67 27 00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+30x30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-27x30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49 26 30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66 43 30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50x20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r>
              <w:br/>
            </w:r>
            <w:r>
              <w:rPr>
                <w:rFonts w:ascii="Times New Roman"/>
                <w:b w:val="false"/>
                <w:i w:val="false"/>
                <w:color w:val="000000"/>
                <w:sz w:val="20"/>
              </w:rPr>
              <w:t>
Торғай</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6</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Эллипсті айналатын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49 08 00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67 03 00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50x20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0,172</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66 39 00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50x25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7</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Эллипсті айналатын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67 23 00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0,23864</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8</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Эллипсті айналатын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67 34 00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50x30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0,8315</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r>
              <w:br/>
            </w:r>
            <w:r>
              <w:rPr>
                <w:rFonts w:ascii="Times New Roman"/>
                <w:b w:val="false"/>
                <w:i w:val="false"/>
                <w:color w:val="000000"/>
                <w:sz w:val="20"/>
              </w:rPr>
              <w:t>
Ақмола</w:t>
            </w:r>
            <w:r>
              <w:br/>
            </w:r>
            <w:r>
              <w:rPr>
                <w:rFonts w:ascii="Times New Roman"/>
                <w:b w:val="false"/>
                <w:i w:val="false"/>
                <w:color w:val="000000"/>
                <w:sz w:val="20"/>
              </w:rPr>
              <w:t>
Қарағанды</w:t>
            </w:r>
            <w:r>
              <w:br/>
            </w:r>
            <w:r>
              <w:rPr>
                <w:rFonts w:ascii="Times New Roman"/>
                <w:b w:val="false"/>
                <w:i w:val="false"/>
                <w:color w:val="000000"/>
                <w:sz w:val="20"/>
              </w:rPr>
              <w:t>
Торғай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68 21 00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50 14 00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68 24 00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49 53 00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49 41 00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68 08 00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50 31 00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68 37 00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100x56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52 21 00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40x20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30x20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72 10 00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38x20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r>
      <w:tr>
        <w:trPr>
          <w:trHeight w:val="36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12</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72 55 00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+36x20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0,08164</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-16x20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72 48 00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r>
              <w:br/>
            </w:r>
            <w:r>
              <w:rPr>
                <w:rFonts w:ascii="Times New Roman"/>
                <w:b w:val="false"/>
                <w:i w:val="false"/>
                <w:color w:val="000000"/>
                <w:sz w:val="20"/>
              </w:rPr>
              <w:t>
Ақмола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54 09 40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75 47 00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56x22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160x50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Қызылорда</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24</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Эллипсті айналатын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66 46 30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27x18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25</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Эллипсті айналатын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50x30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0,2251</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47 22 00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50x30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47 23 00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67 42 00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22x22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40x30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27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Эллипсті айналатын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48 01 00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69 33 00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0,1884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28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48 19 00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29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48 45 00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74 36 00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50x30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r>
              <w:br/>
            </w:r>
            <w:r>
              <w:rPr>
                <w:rFonts w:ascii="Times New Roman"/>
                <w:b w:val="false"/>
                <w:i w:val="false"/>
                <w:color w:val="000000"/>
                <w:sz w:val="20"/>
              </w:rPr>
              <w:t>
Қарағанды</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 30</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Эллипсті айналатын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50 52 00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0,1812</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83 35 00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80x40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83 16 00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50 55 30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83 37 00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80x40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ғарыштық аппараттарды ұшыруды қамтамасыз ету және Қазақстан Республикасының шаруашылық қызметінің мүдделері үшін ұшыру-ракеталарының бөлінетін бөліктерінің құлау аудандарындағы жерді пайдалану тәртібі бөлек үкіметаралық келісіммен анықталады.</w:t>
      </w:r>
    </w:p>
    <w:bookmarkStart w:name="z102" w:id="4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Үкіметі мен Ресей Федерациясының</w:t>
      </w:r>
      <w:r>
        <w:br/>
      </w:r>
      <w:r>
        <w:rPr>
          <w:rFonts w:ascii="Times New Roman"/>
          <w:b w:val="false"/>
          <w:i w:val="false"/>
          <w:color w:val="000000"/>
          <w:sz w:val="28"/>
        </w:rPr>
        <w:t xml:space="preserve">
Үкіметі арасындағы "Байқоңыр" </w:t>
      </w:r>
      <w:r>
        <w:br/>
      </w:r>
      <w:r>
        <w:rPr>
          <w:rFonts w:ascii="Times New Roman"/>
          <w:b w:val="false"/>
          <w:i w:val="false"/>
          <w:color w:val="000000"/>
          <w:sz w:val="28"/>
        </w:rPr>
        <w:t xml:space="preserve">
кешенін жалдау Шартына    </w:t>
      </w:r>
      <w:r>
        <w:br/>
      </w:r>
      <w:r>
        <w:rPr>
          <w:rFonts w:ascii="Times New Roman"/>
          <w:b w:val="false"/>
          <w:i w:val="false"/>
          <w:color w:val="000000"/>
          <w:sz w:val="28"/>
        </w:rPr>
        <w:t xml:space="preserve">
N 3 Қосымша         </w:t>
      </w:r>
    </w:p>
    <w:bookmarkEnd w:id="44"/>
    <w:bookmarkStart w:name="z103" w:id="45"/>
    <w:p>
      <w:pPr>
        <w:spacing w:after="0"/>
        <w:ind w:left="0"/>
        <w:jc w:val="left"/>
      </w:pPr>
      <w:r>
        <w:rPr>
          <w:rFonts w:ascii="Times New Roman"/>
          <w:b/>
          <w:i w:val="false"/>
          <w:color w:val="000000"/>
        </w:rPr>
        <w:t xml:space="preserve"> 
Жалдаудың қосымша шарттары</w:t>
      </w:r>
    </w:p>
    <w:bookmarkEnd w:id="45"/>
    <w:bookmarkStart w:name="z104" w:id="46"/>
    <w:p>
      <w:pPr>
        <w:spacing w:after="0"/>
        <w:ind w:left="0"/>
        <w:jc w:val="both"/>
      </w:pPr>
      <w:r>
        <w:rPr>
          <w:rFonts w:ascii="Times New Roman"/>
          <w:b w:val="false"/>
          <w:i w:val="false"/>
          <w:color w:val="000000"/>
          <w:sz w:val="28"/>
        </w:rPr>
        <w:t>
      1. Қазақстан Республикасы мен Ресей Федерациясының мемлекеттік органдары Ресей Федерациясы мен бұрынғы КСРО-ның мемлекеттік органдары бекіткен, ракета-ғарыш техникасымен жұмыс істеу тәртібін, сондай-ақ қамтамасыз етуші инфрақұрылым объектілерін пайдалану тәртібін нормативтік-техникалық және басқа жетекші құжаттарды, сондай-ақ олардың ғарыш айлағының персоналына берген біліктілік жөніндегі құжаттарын күші бар құжаттар деп таниды.</w:t>
      </w:r>
      <w:r>
        <w:br/>
      </w:r>
      <w:r>
        <w:rPr>
          <w:rFonts w:ascii="Times New Roman"/>
          <w:b w:val="false"/>
          <w:i w:val="false"/>
          <w:color w:val="000000"/>
          <w:sz w:val="28"/>
        </w:rPr>
        <w:t>
</w:t>
      </w:r>
      <w:r>
        <w:rPr>
          <w:rFonts w:ascii="Times New Roman"/>
          <w:b w:val="false"/>
          <w:i w:val="false"/>
          <w:color w:val="000000"/>
          <w:sz w:val="28"/>
        </w:rPr>
        <w:t>
      2. Ресей Федерациясының "Байқоңыр" кешеніндегі заңды ұйымдарының қызметін қаржыландыру, кешен қызметкерлеріне жалақы және әскери қызметшілерге ақша төлеу, "Байқоңыр" кешеніндегі резиденттер мен резидент еместер арасындағы есеп айырысу операциялары, "Байқоңыр" кешенінің аумағындағы заңды ұйымдардың теңге мен ресейлік рубльді сатып алуы мен сатуы.</w:t>
      </w:r>
      <w:r>
        <w:br/>
      </w:r>
      <w:r>
        <w:rPr>
          <w:rFonts w:ascii="Times New Roman"/>
          <w:b w:val="false"/>
          <w:i w:val="false"/>
          <w:color w:val="000000"/>
          <w:sz w:val="28"/>
        </w:rPr>
        <w:t>
</w:t>
      </w:r>
      <w:r>
        <w:rPr>
          <w:rFonts w:ascii="Times New Roman"/>
          <w:b w:val="false"/>
          <w:i w:val="false"/>
          <w:color w:val="000000"/>
          <w:sz w:val="28"/>
        </w:rPr>
        <w:t>
      3. Осы Шартта көзделмеген, "Байқоңыр" кешеніндегі заңды ұйымдар мен жеке адамдардың қызметімен байланысты салықтарды, алымдарды және басқа төлемдерді алу тәртібі Қазақстан Республикасы мен Ресей Федерациясының Қаржы министрліктері арасындағы қосымша келісіммен белгіленеді.</w:t>
      </w:r>
      <w:r>
        <w:br/>
      </w:r>
      <w:r>
        <w:rPr>
          <w:rFonts w:ascii="Times New Roman"/>
          <w:b w:val="false"/>
          <w:i w:val="false"/>
          <w:color w:val="000000"/>
          <w:sz w:val="28"/>
        </w:rPr>
        <w:t>
</w:t>
      </w:r>
      <w:r>
        <w:rPr>
          <w:rFonts w:ascii="Times New Roman"/>
          <w:b w:val="false"/>
          <w:i w:val="false"/>
          <w:color w:val="000000"/>
          <w:sz w:val="28"/>
        </w:rPr>
        <w:t>
      4. Ғарыш айлағы персоналының, сондай-ақ Ресей Федерациясының ұйымдарының, мекемелерінің және кәсіпорындарының ғарыш айлағындағы жұмыстарды орындау үшін іссапарға жіберілген мамандарының және ғарыш айлағы персоналының отбасы мүшелерінің Ресей Федерациясы мен Қазақстан Республикасының аумағы мен әуе кеңістігінде жүруі үшін визасыз режим сақталады.</w:t>
      </w:r>
      <w:r>
        <w:br/>
      </w:r>
      <w:r>
        <w:rPr>
          <w:rFonts w:ascii="Times New Roman"/>
          <w:b w:val="false"/>
          <w:i w:val="false"/>
          <w:color w:val="000000"/>
          <w:sz w:val="28"/>
        </w:rPr>
        <w:t>
</w:t>
      </w:r>
      <w:r>
        <w:rPr>
          <w:rFonts w:ascii="Times New Roman"/>
          <w:b w:val="false"/>
          <w:i w:val="false"/>
          <w:color w:val="000000"/>
          <w:sz w:val="28"/>
        </w:rPr>
        <w:t>
      5. Ғарыш айлағының персоналы және ғарыш айлағы персоналының отбасы мүшелері жеке бастарын және ғарыш айлағының персоналына қатысты екенідігін куәландыратын құжаттарды көрсеткен соң Ресей Федерациясы мен Қазақстан Республикасы арасындағы шекараны кесіп өтеді.</w:t>
      </w:r>
      <w:r>
        <w:br/>
      </w:r>
      <w:r>
        <w:rPr>
          <w:rFonts w:ascii="Times New Roman"/>
          <w:b w:val="false"/>
          <w:i w:val="false"/>
          <w:color w:val="000000"/>
          <w:sz w:val="28"/>
        </w:rPr>
        <w:t>
      Тараптар бұл адамдарға жеке заттарын жасалған келісімдерге сәйкес шектеусіз және баж салықтарын, салықтар мен алымдарды төлемей Ресей Федерациясы мен Қазақстан Республикасы арасындағы шекара арқылы алып өту құқығын береді.</w:t>
      </w:r>
      <w:r>
        <w:br/>
      </w:r>
      <w:r>
        <w:rPr>
          <w:rFonts w:ascii="Times New Roman"/>
          <w:b w:val="false"/>
          <w:i w:val="false"/>
          <w:color w:val="000000"/>
          <w:sz w:val="28"/>
        </w:rPr>
        <w:t>
</w:t>
      </w:r>
      <w:r>
        <w:rPr>
          <w:rFonts w:ascii="Times New Roman"/>
          <w:b w:val="false"/>
          <w:i w:val="false"/>
          <w:color w:val="000000"/>
          <w:sz w:val="28"/>
        </w:rPr>
        <w:t>
      6. Ғарыш айлағының персоналын және "Байқоңыр" кешенінің жүктерін осы Шарттың мақсаттары үшін Ресей Федерациясы мен Қазақстан Республикасының аумағы және әуе кеңістігі арқылы тасымалдау ақысы Тараптардың ұйымдары үшін белгіленген мөлшер мен тәртіпте төленеді. Кедендік рәсімдеу Тараптардың әрқайсысының аумағында бір рет жүзеге асырылады.</w:t>
      </w:r>
      <w:r>
        <w:br/>
      </w:r>
      <w:r>
        <w:rPr>
          <w:rFonts w:ascii="Times New Roman"/>
          <w:b w:val="false"/>
          <w:i w:val="false"/>
          <w:color w:val="000000"/>
          <w:sz w:val="28"/>
        </w:rPr>
        <w:t>
</w:t>
      </w:r>
      <w:r>
        <w:rPr>
          <w:rFonts w:ascii="Times New Roman"/>
          <w:b w:val="false"/>
          <w:i w:val="false"/>
          <w:color w:val="000000"/>
          <w:sz w:val="28"/>
        </w:rPr>
        <w:t>
      7. Жалға беруші ғарыш айлағы персоналының құрамына енетін адамдар мен олардың отбасы мүшелерінің "Байқоңыр" кешенінің аумағындағы өздеріне тиесілі мүлікке меншік құқығын сақтайды.</w:t>
      </w:r>
      <w:r>
        <w:br/>
      </w:r>
      <w:r>
        <w:rPr>
          <w:rFonts w:ascii="Times New Roman"/>
          <w:b w:val="false"/>
          <w:i w:val="false"/>
          <w:color w:val="000000"/>
          <w:sz w:val="28"/>
        </w:rPr>
        <w:t>
      Жалға беруші ғарыш айлағының персоналы мен олардың Қазақстан Республикасынан тыс жерге тұрақты түрде тұруға көшетін отбасы мүшелеріне өздеріне тиесілі мүлікті еркін сату, алып кету, сондай-ақ өздеріне тиесілі салымдар мен активтерді Ресей Федерациясының банк мекемелеріне аудару мүмкіндігін береді.</w:t>
      </w:r>
      <w:r>
        <w:br/>
      </w:r>
      <w:r>
        <w:rPr>
          <w:rFonts w:ascii="Times New Roman"/>
          <w:b w:val="false"/>
          <w:i w:val="false"/>
          <w:color w:val="000000"/>
          <w:sz w:val="28"/>
        </w:rPr>
        <w:t>
      Жалға беруші ғарыш айлағының персоналы мен олардың отбасы мүшелерінің осы Шартқа қол қойылған күні өздері алған тұрғын алаңда тұру құқығын сақтайды.</w:t>
      </w:r>
      <w:r>
        <w:br/>
      </w:r>
      <w:r>
        <w:rPr>
          <w:rFonts w:ascii="Times New Roman"/>
          <w:b w:val="false"/>
          <w:i w:val="false"/>
          <w:color w:val="000000"/>
          <w:sz w:val="28"/>
        </w:rPr>
        <w:t>
</w:t>
      </w:r>
      <w:r>
        <w:rPr>
          <w:rFonts w:ascii="Times New Roman"/>
          <w:b w:val="false"/>
          <w:i w:val="false"/>
          <w:color w:val="000000"/>
          <w:sz w:val="28"/>
        </w:rPr>
        <w:t>
      8. Осы Шартты жүзеге асырумен байланысты кейбір келісімдерді, хаттамаларды және регламенттерді әзірлеу мен оларға қол қоюдың мерзімі мен тәртібін "Байқоңыр" ғарыш айлағы жөніндегі Ресей - Қазақстан Үкіметаралық комиссиясының тең төрағалары бекіткен жоспар-график белгілейді.</w:t>
      </w:r>
    </w:p>
    <w:bookmarkEnd w:id="46"/>
    <w:bookmarkStart w:name="z25" w:id="47"/>
    <w:p>
      <w:pPr>
        <w:spacing w:after="0"/>
        <w:ind w:left="0"/>
        <w:jc w:val="both"/>
      </w:pPr>
      <w:r>
        <w:rPr>
          <w:rFonts w:ascii="Times New Roman"/>
          <w:b w:val="false"/>
          <w:i w:val="false"/>
          <w:color w:val="000000"/>
          <w:sz w:val="28"/>
        </w:rPr>
        <w:t>
     1994 жылғы 10 желтоқсандағы Мәскеу қол қойылған Қазақстан Республикасының Үкіметі мен Ресей Федерациясының Үкіметі арасындағы "Байқоңыр" кешенін жалдау туралы келісімнің бұл көшірмесінің дәлдігін куәландырамын.</w:t>
      </w:r>
    </w:p>
    <w:bookmarkEnd w:id="47"/>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Ж. Бұхбантаев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