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81cd" w14:textId="6558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29 желтоқсандағы N 374-IV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46-бапта</w:t>
      </w:r>
      <w:r>
        <w:rPr>
          <w:rFonts w:ascii="Times New Roman"/>
          <w:b w:val="false"/>
          <w:i w:val="false"/>
          <w:color w:val="000000"/>
          <w:sz w:val="28"/>
        </w:rPr>
        <w:t>:</w:t>
      </w:r>
      <w:r>
        <w:br/>
      </w:r>
      <w:r>
        <w:rPr>
          <w:rFonts w:ascii="Times New Roman"/>
          <w:b w:val="false"/>
          <w:i w:val="false"/>
          <w:color w:val="000000"/>
          <w:sz w:val="28"/>
        </w:rPr>
        <w:t>
      екінші бөлік «азаматтардың өздерін» деген сөздерден кейін «және прокурорды» деген сөздермен толықтырылсын;</w:t>
      </w:r>
      <w:r>
        <w:br/>
      </w:r>
      <w:r>
        <w:rPr>
          <w:rFonts w:ascii="Times New Roman"/>
          <w:b w:val="false"/>
          <w:i w:val="false"/>
          <w:color w:val="000000"/>
          <w:sz w:val="28"/>
        </w:rPr>
        <w:t>
      үшінші бөлік «заңды өкілдері» деген сөздерден кейін «, прокурор» деген сөзбен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Прокурордың азаматтық сот ісін жүргізуге қатысуы бұл заңда көзделген, прокурордың осы іске қатысу қажеттілігін сот таныған жағдайларда, сондай-ақ прокурордың бастамасы бойынша қозғалған, мемлекеттің мүдделерін қозғайтын, жұмысқа қайтадан алу, жалақыны өндіріп алу, азаматты басқа тұрғын үй-жай берместен тұрғын үйден шығару, өмірі мен денсаулығына келтірілген зиянды өтеу туралы істер бойынша міндетті.</w:t>
      </w:r>
      <w:r>
        <w:br/>
      </w:r>
      <w:r>
        <w:rPr>
          <w:rFonts w:ascii="Times New Roman"/>
          <w:b w:val="false"/>
          <w:i w:val="false"/>
          <w:color w:val="000000"/>
          <w:sz w:val="28"/>
        </w:rPr>
        <w:t>
      Прокурор өзіне жүктелген міндеттерді жүзеге асыру мақсатында іс бойынша қорытынды беру үшін және азаматтардың құқықтарын, бостандықтарын және заңды мүдделерін, ұйымдардың құқықтары мен заңды мүдделерін, қоғамдық немесе мемлекеттік мүдделерді қорғау үшін процеске өз бастамасы бойынша немесе соттың бастамасы бойынша қатысуға құқылы.</w:t>
      </w:r>
      <w:r>
        <w:br/>
      </w:r>
      <w:r>
        <w:rPr>
          <w:rFonts w:ascii="Times New Roman"/>
          <w:b w:val="false"/>
          <w:i w:val="false"/>
          <w:color w:val="000000"/>
          <w:sz w:val="28"/>
        </w:rPr>
        <w:t>
      Прокурордың көрсетілген өкілеттіктері соттың қарауға белгіленген барлық істер туралы уақтылы хабарлауы арқылы қамтамасыз етіледі.</w:t>
      </w:r>
      <w:r>
        <w:br/>
      </w:r>
      <w:r>
        <w:rPr>
          <w:rFonts w:ascii="Times New Roman"/>
          <w:b w:val="false"/>
          <w:i w:val="false"/>
          <w:color w:val="000000"/>
          <w:sz w:val="28"/>
        </w:rPr>
        <w:t>
</w:t>
      </w:r>
      <w:r>
        <w:rPr>
          <w:rFonts w:ascii="Times New Roman"/>
          <w:b w:val="false"/>
          <w:i w:val="false"/>
          <w:color w:val="000000"/>
          <w:sz w:val="28"/>
        </w:rPr>
        <w:t>
      3. Прокурор азаматтардың құқықтарын, бостандықтарын және заңды мүдделерiн, ұйымдардың құқықтары мен заңды мүдделерiн, қоғамдық немесе мемлекеттiк мүдделердi қорғау туралы талап қойып, арыз беріп сотқа жүгінуге құқылы. Әлеуметтік саладағы шектелмеген адамдар тобының еңбек, тұрғын үй және өзге де құқықтары мен бостандықтарын қорғау туралы, сондай-ақ әрекетке қабілетсіз азаматтың мүдделерін қорғау үшін прокурор мүдделі адамның өтінішіне және арызына қарамастан талап қоюы мүмкін.»;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256-баптың</w:t>
      </w:r>
      <w:r>
        <w:rPr>
          <w:rFonts w:ascii="Times New Roman"/>
          <w:b w:val="false"/>
          <w:i w:val="false"/>
          <w:color w:val="000000"/>
          <w:sz w:val="28"/>
        </w:rPr>
        <w:t xml:space="preserve"> екінші бөлігі мынадай мазмұндағы 13-1) тармақшамен толықтырылсын:</w:t>
      </w:r>
      <w:r>
        <w:br/>
      </w:r>
      <w:r>
        <w:rPr>
          <w:rFonts w:ascii="Times New Roman"/>
          <w:b w:val="false"/>
          <w:i w:val="false"/>
          <w:color w:val="000000"/>
          <w:sz w:val="28"/>
        </w:rPr>
        <w:t>
      «13-1) осы Кодекстің 55-бабы негізінде іске қатысқан прокурордың қорытындысы;»;</w:t>
      </w:r>
    </w:p>
    <w:bookmarkEnd w:id="4"/>
    <w:bookmarkStart w:name="z8"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276-баптың</w:t>
      </w:r>
      <w:r>
        <w:rPr>
          <w:rFonts w:ascii="Times New Roman"/>
          <w:b w:val="false"/>
          <w:i w:val="false"/>
          <w:color w:val="000000"/>
          <w:sz w:val="28"/>
        </w:rPr>
        <w:t xml:space="preserve"> екінші бөлігі «Сот» деген сөзден кейін «прокурорға,» деген сөзбен толықтырылсын;</w:t>
      </w:r>
    </w:p>
    <w:bookmarkEnd w:id="5"/>
    <w:bookmarkStart w:name="z9"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281-баптың</w:t>
      </w:r>
      <w:r>
        <w:rPr>
          <w:rFonts w:ascii="Times New Roman"/>
          <w:b w:val="false"/>
          <w:i w:val="false"/>
          <w:color w:val="000000"/>
          <w:sz w:val="28"/>
        </w:rPr>
        <w:t xml:space="preserve"> бірінші бөлігі «мерзім ішінде» деген сөздерден кейін «прокурордың,» деген сөзбен толықтырылсын;</w:t>
      </w:r>
    </w:p>
    <w:bookmarkEnd w:id="6"/>
    <w:bookmarkStart w:name="z10"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306-бапта</w:t>
      </w:r>
      <w:r>
        <w:rPr>
          <w:rFonts w:ascii="Times New Roman"/>
          <w:b w:val="false"/>
          <w:i w:val="false"/>
          <w:color w:val="000000"/>
          <w:sz w:val="28"/>
        </w:rPr>
        <w:t>:</w:t>
      </w:r>
      <w:r>
        <w:br/>
      </w:r>
      <w:r>
        <w:rPr>
          <w:rFonts w:ascii="Times New Roman"/>
          <w:b w:val="false"/>
          <w:i w:val="false"/>
          <w:color w:val="000000"/>
          <w:sz w:val="28"/>
        </w:rPr>
        <w:t>
      бірінші бөлік «оның өзінің,» деген сөздерден кейін «прокурордың және» деген сөздермен толықтырылсын;</w:t>
      </w:r>
      <w:r>
        <w:br/>
      </w:r>
      <w:r>
        <w:rPr>
          <w:rFonts w:ascii="Times New Roman"/>
          <w:b w:val="false"/>
          <w:i w:val="false"/>
          <w:color w:val="000000"/>
          <w:sz w:val="28"/>
        </w:rPr>
        <w:t>
      екінші бөліктің бірінші сөйлемі «өкілінің» деген сөзден кейін «және прокурордың» деген сөздермен толықтырылсын;</w:t>
      </w:r>
    </w:p>
    <w:bookmarkEnd w:id="7"/>
    <w:bookmarkStart w:name="z11"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387-бап</w:t>
      </w:r>
      <w:r>
        <w:rPr>
          <w:rFonts w:ascii="Times New Roman"/>
          <w:b w:val="false"/>
          <w:i w:val="false"/>
          <w:color w:val="000000"/>
          <w:sz w:val="28"/>
        </w:rPr>
        <w:t xml:space="preserve"> мынадай мазмұндағы 2-1-бөлікпен толықтырылсын: </w:t>
      </w:r>
      <w:r>
        <w:br/>
      </w:r>
      <w:r>
        <w:rPr>
          <w:rFonts w:ascii="Times New Roman"/>
          <w:b w:val="false"/>
          <w:i w:val="false"/>
          <w:color w:val="000000"/>
          <w:sz w:val="28"/>
        </w:rPr>
        <w:t>
      «2-1. Сот прокурордың істі талап ету туралы сұрау салуын ол сотқа келіп түскен күннен бастап күнтізбелік жеті күннен кешіктірмей орындайды. Сұрау салулар байланыс арналары пайдаланыла отырып жіберілуі мүмкін.</w:t>
      </w:r>
      <w:r>
        <w:br/>
      </w:r>
      <w:r>
        <w:rPr>
          <w:rFonts w:ascii="Times New Roman"/>
          <w:b w:val="false"/>
          <w:i w:val="false"/>
          <w:color w:val="000000"/>
          <w:sz w:val="28"/>
        </w:rPr>
        <w:t>
      Істі талап еткен жағдайда қадағалау наразылығын келтіру туралы өтінішті прокурор іс прокуратураға келіп түскен күннен бастап күнтізбелік отыз күн ішінде қарауға тиіс.».</w:t>
      </w:r>
    </w:p>
    <w:bookmarkEnd w:id="8"/>
    <w:bookmarkStart w:name="z12" w:id="9"/>
    <w:p>
      <w:pPr>
        <w:spacing w:after="0"/>
        <w:ind w:left="0"/>
        <w:jc w:val="both"/>
      </w:pPr>
      <w:r>
        <w:rPr>
          <w:rFonts w:ascii="Times New Roman"/>
          <w:b w:val="false"/>
          <w:i w:val="false"/>
          <w:color w:val="000000"/>
          <w:sz w:val="28"/>
        </w:rPr>
        <w:t xml:space="preserve">
      2.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w:t>
      </w:r>
    </w:p>
    <w:bookmarkEnd w:id="9"/>
    <w:bookmarkStart w:name="z13"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1-тармағындағы «прокуратурасы –» деген сөз «прокуратурасы мемлекет атынан» деген сөздермен және «жүзеге асыратын, Қазақстан Республикасының Президентiне есеп беретiн мемлекеттiк орган» деген сөздер «жүзеге асырады» деген сөздермен ауыстырылсын;</w:t>
      </w:r>
    </w:p>
    <w:bookmarkEnd w:id="10"/>
    <w:bookmarkStart w:name="z14"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 «және Қазақстан Республикасының Президентіне ғана есеп береді» деген сөздермен толықтырылсын;</w:t>
      </w:r>
    </w:p>
    <w:bookmarkEnd w:id="11"/>
    <w:bookmarkStart w:name="z15"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«4-бап. Прокуратура органдары қызметiнiң негiзгi</w:t>
      </w:r>
      <w:r>
        <w:br/>
      </w:r>
      <w:r>
        <w:rPr>
          <w:rFonts w:ascii="Times New Roman"/>
          <w:b w:val="false"/>
          <w:i w:val="false"/>
          <w:color w:val="000000"/>
          <w:sz w:val="28"/>
        </w:rPr>
        <w:t>
              бағыттары мен мазмұны</w:t>
      </w:r>
    </w:p>
    <w:bookmarkStart w:name="z16" w:id="13"/>
    <w:p>
      <w:pPr>
        <w:spacing w:after="0"/>
        <w:ind w:left="0"/>
        <w:jc w:val="both"/>
      </w:pPr>
      <w:r>
        <w:rPr>
          <w:rFonts w:ascii="Times New Roman"/>
          <w:b w:val="false"/>
          <w:i w:val="false"/>
          <w:color w:val="000000"/>
          <w:sz w:val="28"/>
        </w:rPr>
        <w:t>      Қазақстан Республикасының Конституциясы мен заңдарының үстемдігін қамтамасыз ету, адам мен азаматтың құқықтары мен бостандықтарын қорғау мақсатында прокуратура мемлекет атынан:</w:t>
      </w:r>
      <w:r>
        <w:br/>
      </w:r>
      <w:r>
        <w:rPr>
          <w:rFonts w:ascii="Times New Roman"/>
          <w:b w:val="false"/>
          <w:i w:val="false"/>
          <w:color w:val="000000"/>
          <w:sz w:val="28"/>
        </w:rPr>
        <w:t>
      1) Конституцияның, заңдардың және Қазақстан Республикасы Президентiнің жарлықтары мен өзге де нормативтiк құқықтық актiлердің дәлме-дәл әрі біркелкі қолданылуын жоғары қадағалауды жүзеге асырады;</w:t>
      </w:r>
      <w:r>
        <w:br/>
      </w:r>
      <w:r>
        <w:rPr>
          <w:rFonts w:ascii="Times New Roman"/>
          <w:b w:val="false"/>
          <w:i w:val="false"/>
          <w:color w:val="000000"/>
          <w:sz w:val="28"/>
        </w:rPr>
        <w:t>
</w:t>
      </w:r>
      <w:r>
        <w:rPr>
          <w:rFonts w:ascii="Times New Roman"/>
          <w:b w:val="false"/>
          <w:i w:val="false"/>
          <w:color w:val="000000"/>
          <w:sz w:val="28"/>
        </w:rPr>
        <w:t>
      2) Конституцияны, заңдарды, Қазақстан Республикасы Президентінің жарлықтарын және өзге де нормативтік құқықтық актілерді бұзушылықтарды анықтайды және оларды жою шараларын қолданады;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Конституциясы мен заңдарына қайшы келетiн заңдарға және басқа да құқықтық актiлерге наразылық жасайды;</w:t>
      </w:r>
      <w:r>
        <w:br/>
      </w:r>
      <w:r>
        <w:rPr>
          <w:rFonts w:ascii="Times New Roman"/>
          <w:b w:val="false"/>
          <w:i w:val="false"/>
          <w:color w:val="000000"/>
          <w:sz w:val="28"/>
        </w:rPr>
        <w:t>
</w:t>
      </w:r>
      <w:r>
        <w:rPr>
          <w:rFonts w:ascii="Times New Roman"/>
          <w:b w:val="false"/>
          <w:i w:val="false"/>
          <w:color w:val="000000"/>
          <w:sz w:val="28"/>
        </w:rPr>
        <w:t>
      4) адам мен азаматтың құқықтары мен бостандықтарының, заңды тұлғалар мен мемлекеттің заңды мүдделерінің сақталуын қадағалауды жүзеге асырады;</w:t>
      </w:r>
      <w:r>
        <w:br/>
      </w:r>
      <w:r>
        <w:rPr>
          <w:rFonts w:ascii="Times New Roman"/>
          <w:b w:val="false"/>
          <w:i w:val="false"/>
          <w:color w:val="000000"/>
          <w:sz w:val="28"/>
        </w:rPr>
        <w:t>
</w:t>
      </w:r>
      <w:r>
        <w:rPr>
          <w:rFonts w:ascii="Times New Roman"/>
          <w:b w:val="false"/>
          <w:i w:val="false"/>
          <w:color w:val="000000"/>
          <w:sz w:val="28"/>
        </w:rPr>
        <w:t>
      5) жедел-iздестiру қызметiнiң заңдылығын қадағалауды жүзеге асырады;</w:t>
      </w:r>
      <w:r>
        <w:br/>
      </w:r>
      <w:r>
        <w:rPr>
          <w:rFonts w:ascii="Times New Roman"/>
          <w:b w:val="false"/>
          <w:i w:val="false"/>
          <w:color w:val="000000"/>
          <w:sz w:val="28"/>
        </w:rPr>
        <w:t>
</w:t>
      </w:r>
      <w:r>
        <w:rPr>
          <w:rFonts w:ascii="Times New Roman"/>
          <w:b w:val="false"/>
          <w:i w:val="false"/>
          <w:color w:val="000000"/>
          <w:sz w:val="28"/>
        </w:rPr>
        <w:t>
      6) анықтау мен тергеудiң заңдылығын қадағалауды жүзеге асырады;</w:t>
      </w:r>
      <w:r>
        <w:br/>
      </w:r>
      <w:r>
        <w:rPr>
          <w:rFonts w:ascii="Times New Roman"/>
          <w:b w:val="false"/>
          <w:i w:val="false"/>
          <w:color w:val="000000"/>
          <w:sz w:val="28"/>
        </w:rPr>
        <w:t>
</w:t>
      </w:r>
      <w:r>
        <w:rPr>
          <w:rFonts w:ascii="Times New Roman"/>
          <w:b w:val="false"/>
          <w:i w:val="false"/>
          <w:color w:val="000000"/>
          <w:sz w:val="28"/>
        </w:rPr>
        <w:t>
      7) әкiмшiлiк iс жүргiзудiң заңдылығын қадағалауды жүзеге асырады;</w:t>
      </w:r>
      <w:r>
        <w:br/>
      </w:r>
      <w:r>
        <w:rPr>
          <w:rFonts w:ascii="Times New Roman"/>
          <w:b w:val="false"/>
          <w:i w:val="false"/>
          <w:color w:val="000000"/>
          <w:sz w:val="28"/>
        </w:rPr>
        <w:t>
</w:t>
      </w:r>
      <w:r>
        <w:rPr>
          <w:rFonts w:ascii="Times New Roman"/>
          <w:b w:val="false"/>
          <w:i w:val="false"/>
          <w:color w:val="000000"/>
          <w:sz w:val="28"/>
        </w:rPr>
        <w:t>
      8) атқарушылық iс жүргiзудiң заңдылығын қадағалауды жүзеге асырады;</w:t>
      </w:r>
      <w:r>
        <w:br/>
      </w:r>
      <w:r>
        <w:rPr>
          <w:rFonts w:ascii="Times New Roman"/>
          <w:b w:val="false"/>
          <w:i w:val="false"/>
          <w:color w:val="000000"/>
          <w:sz w:val="28"/>
        </w:rPr>
        <w:t>
</w:t>
      </w:r>
      <w:r>
        <w:rPr>
          <w:rFonts w:ascii="Times New Roman"/>
          <w:b w:val="false"/>
          <w:i w:val="false"/>
          <w:color w:val="000000"/>
          <w:sz w:val="28"/>
        </w:rPr>
        <w:t>
      9) өз құзыреті шегінде мемлекеттік органдардың норма шығармашылық қызметіне қатысады;</w:t>
      </w:r>
      <w:r>
        <w:br/>
      </w:r>
      <w:r>
        <w:rPr>
          <w:rFonts w:ascii="Times New Roman"/>
          <w:b w:val="false"/>
          <w:i w:val="false"/>
          <w:color w:val="000000"/>
          <w:sz w:val="28"/>
        </w:rPr>
        <w:t>
</w:t>
      </w:r>
      <w:r>
        <w:rPr>
          <w:rFonts w:ascii="Times New Roman"/>
          <w:b w:val="false"/>
          <w:i w:val="false"/>
          <w:color w:val="000000"/>
          <w:sz w:val="28"/>
        </w:rPr>
        <w:t>
      10) сотта мемлекет мүддесiн бiлдiредi;</w:t>
      </w:r>
      <w:r>
        <w:br/>
      </w:r>
      <w:r>
        <w:rPr>
          <w:rFonts w:ascii="Times New Roman"/>
          <w:b w:val="false"/>
          <w:i w:val="false"/>
          <w:color w:val="000000"/>
          <w:sz w:val="28"/>
        </w:rPr>
        <w:t>
</w:t>
      </w:r>
      <w:r>
        <w:rPr>
          <w:rFonts w:ascii="Times New Roman"/>
          <w:b w:val="false"/>
          <w:i w:val="false"/>
          <w:color w:val="000000"/>
          <w:sz w:val="28"/>
        </w:rPr>
        <w:t>
      11) заңда белгiленген тәртiппен және шектерде қылмыстық қудалауды жүзеге асырады;</w:t>
      </w:r>
      <w:r>
        <w:br/>
      </w:r>
      <w:r>
        <w:rPr>
          <w:rFonts w:ascii="Times New Roman"/>
          <w:b w:val="false"/>
          <w:i w:val="false"/>
          <w:color w:val="000000"/>
          <w:sz w:val="28"/>
        </w:rPr>
        <w:t>
</w:t>
      </w:r>
      <w:r>
        <w:rPr>
          <w:rFonts w:ascii="Times New Roman"/>
          <w:b w:val="false"/>
          <w:i w:val="false"/>
          <w:color w:val="000000"/>
          <w:sz w:val="28"/>
        </w:rPr>
        <w:t>
      12) статистикалық көрсеткiштердiң тұтастығын, объективтiлiгiн және жеткiлiктiлiгiн қамтамасыз ету мақсатында мемлекеттiк құқықтық статистиканы қалыптастырады, арнайы есепке алуды жүргiзедi, құқықтық статистика және арнайы есепке алу саласында заңнаманың қолданылуын қадағалауды жүзеге асырады;</w:t>
      </w:r>
      <w:r>
        <w:br/>
      </w:r>
      <w:r>
        <w:rPr>
          <w:rFonts w:ascii="Times New Roman"/>
          <w:b w:val="false"/>
          <w:i w:val="false"/>
          <w:color w:val="000000"/>
          <w:sz w:val="28"/>
        </w:rPr>
        <w:t>
</w:t>
      </w:r>
      <w:r>
        <w:rPr>
          <w:rFonts w:ascii="Times New Roman"/>
          <w:b w:val="false"/>
          <w:i w:val="false"/>
          <w:color w:val="000000"/>
          <w:sz w:val="28"/>
        </w:rPr>
        <w:t>
      13) заңдылықты, құқықтық тәртіпті және қылмысқа қарсы күресті қамтамасыз ету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
      14) халықаралық құқықтық ынтымақтастық саласындағы заңдардың қолданылуын қадағалауды жүзеге асырады;</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және Қазақстан Республикасы Президентінің актілерінде айқындалған өзге де функцияларды жүзеге асырады.»;</w:t>
      </w:r>
    </w:p>
    <w:bookmarkEnd w:id="13"/>
    <w:bookmarkStart w:name="z31"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1-тармақтағы «тексерістер» деген сөз «тексерулер және (немесе) заңдылықтың жай-күйін талдау» деген сөздермен ауыстырылсын;</w:t>
      </w:r>
      <w:r>
        <w:br/>
      </w:r>
      <w:r>
        <w:rPr>
          <w:rFonts w:ascii="Times New Roman"/>
          <w:b w:val="false"/>
          <w:i w:val="false"/>
          <w:color w:val="000000"/>
          <w:sz w:val="28"/>
        </w:rPr>
        <w:t>
      2-тармақ мынадай мазмұндағы 3-1) тармақшамен толықтырылсын:</w:t>
      </w:r>
      <w:r>
        <w:br/>
      </w:r>
      <w:r>
        <w:rPr>
          <w:rFonts w:ascii="Times New Roman"/>
          <w:b w:val="false"/>
          <w:i w:val="false"/>
          <w:color w:val="000000"/>
          <w:sz w:val="28"/>
        </w:rPr>
        <w:t>
      «3-1) жоспарлы тексерулер жүргізудің жыл сайынғы жиынтық жоспарына;»;</w:t>
      </w:r>
    </w:p>
    <w:bookmarkEnd w:id="14"/>
    <w:bookmarkStart w:name="z32"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Прокурордың өз құзыретi шегiнде берген талаптары (сұрау салулары, тапсырмалары, нұсқаулары) мемлекеттік органдардың, лауазымды, жеке және заңды тұлғалардың орындауы үшін мiндеттi.»;</w:t>
      </w:r>
    </w:p>
    <w:bookmarkEnd w:id="15"/>
    <w:bookmarkStart w:name="z33" w:id="16"/>
    <w:p>
      <w:pPr>
        <w:spacing w:after="0"/>
        <w:ind w:left="0"/>
        <w:jc w:val="both"/>
      </w:pPr>
      <w:r>
        <w:rPr>
          <w:rFonts w:ascii="Times New Roman"/>
          <w:b w:val="false"/>
          <w:i w:val="false"/>
          <w:color w:val="000000"/>
          <w:sz w:val="28"/>
        </w:rPr>
        <w:t>
      6) мынадай мазмұндағы 8-1-баппен толықтырылсын:</w:t>
      </w:r>
    </w:p>
    <w:bookmarkEnd w:id="16"/>
    <w:p>
      <w:pPr>
        <w:spacing w:after="0"/>
        <w:ind w:left="0"/>
        <w:jc w:val="both"/>
      </w:pPr>
      <w:r>
        <w:rPr>
          <w:rFonts w:ascii="Times New Roman"/>
          <w:b w:val="false"/>
          <w:i w:val="false"/>
          <w:color w:val="000000"/>
          <w:sz w:val="28"/>
        </w:rPr>
        <w:t>      «8-1-бап. Заңдылықты, құқықтық тәртіпті және қылмысқа қарсы</w:t>
      </w:r>
      <w:r>
        <w:br/>
      </w:r>
      <w:r>
        <w:rPr>
          <w:rFonts w:ascii="Times New Roman"/>
          <w:b w:val="false"/>
          <w:i w:val="false"/>
          <w:color w:val="000000"/>
          <w:sz w:val="28"/>
        </w:rPr>
        <w:t xml:space="preserve">
                күресті қамтамасыз ету жөніндегі қызметті үйлестіру </w:t>
      </w:r>
    </w:p>
    <w:bookmarkStart w:name="z34" w:id="17"/>
    <w:p>
      <w:pPr>
        <w:spacing w:after="0"/>
        <w:ind w:left="0"/>
        <w:jc w:val="both"/>
      </w:pPr>
      <w:r>
        <w:rPr>
          <w:rFonts w:ascii="Times New Roman"/>
          <w:b w:val="false"/>
          <w:i w:val="false"/>
          <w:color w:val="000000"/>
          <w:sz w:val="28"/>
        </w:rPr>
        <w:t>
      1. Прокуратура органдары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 осы органдардың өзара іс-қимылына қол жеткізу, өзара ақпарат алмасу және ортақ міндеттер мен мақсаттарды іске асыру үшін олардың іс-әрекеттерін үйлестіру арқылы жүзеге асырады. Прокуратура органдары көрсетілген қызметті Бас прокуратураның, областардың прокуратуралары мен оларға теңестірілген прокуратуралардың жанынан құрылатын тұрақты жұмыс істейтін үйлестіру кеңестерінің шеңберінде жүзеге асырады.</w:t>
      </w:r>
      <w:r>
        <w:br/>
      </w:r>
      <w:r>
        <w:rPr>
          <w:rFonts w:ascii="Times New Roman"/>
          <w:b w:val="false"/>
          <w:i w:val="false"/>
          <w:color w:val="000000"/>
          <w:sz w:val="28"/>
        </w:rPr>
        <w:t>
</w:t>
      </w:r>
      <w:r>
        <w:rPr>
          <w:rFonts w:ascii="Times New Roman"/>
          <w:b w:val="false"/>
          <w:i w:val="false"/>
          <w:color w:val="000000"/>
          <w:sz w:val="28"/>
        </w:rPr>
        <w:t>
      2. Үйлестіру кеңестері өз қызметін Қазақстан Республикасының Конституциясына, заңдарына, Қазақстан Республикасының Заңдылықты, құқықтық тәртіпті және қылмысқа қарсы күресті қамтамасыз ету жөніндегі үйлестіру кеңесі туралы ережеге сәйкес жүзеге асырады.</w:t>
      </w:r>
      <w:r>
        <w:br/>
      </w:r>
      <w:r>
        <w:rPr>
          <w:rFonts w:ascii="Times New Roman"/>
          <w:b w:val="false"/>
          <w:i w:val="false"/>
          <w:color w:val="000000"/>
          <w:sz w:val="28"/>
        </w:rPr>
        <w:t>
      Қазақстан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 Президенті бекітеді.»;</w:t>
      </w:r>
    </w:p>
    <w:bookmarkEnd w:id="17"/>
    <w:bookmarkStart w:name="z36"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«Қазақстан Республикасының прокуратурасы жанынан ведомстволар, мекемелер құрылуы мүмкін.</w:t>
      </w:r>
      <w:r>
        <w:br/>
      </w:r>
      <w:r>
        <w:rPr>
          <w:rFonts w:ascii="Times New Roman"/>
          <w:b w:val="false"/>
          <w:i w:val="false"/>
          <w:color w:val="000000"/>
          <w:sz w:val="28"/>
        </w:rPr>
        <w:t>
      Прокуратура органдарының өз нышандары болады, олардың сипаттамасын Қазақстан Республикасының Президенті бекітеді.»;</w:t>
      </w:r>
    </w:p>
    <w:bookmarkEnd w:id="18"/>
    <w:bookmarkStart w:name="z37"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10-баптың</w:t>
      </w:r>
      <w:r>
        <w:rPr>
          <w:rFonts w:ascii="Times New Roman"/>
          <w:b w:val="false"/>
          <w:i w:val="false"/>
          <w:color w:val="000000"/>
          <w:sz w:val="28"/>
        </w:rPr>
        <w:t xml:space="preserve"> 1-тармағы бірінші абзацының орыс тіліндегі мәтініне өзгеріс енгізілді, қазақ тіліндегі мәтіні өзгермейді;</w:t>
      </w:r>
    </w:p>
    <w:bookmarkEnd w:id="19"/>
    <w:bookmarkStart w:name="z38" w:id="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«оларды қабылдаған органдар мен лауазымды адамдарға» деген сөздер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Республикасының Заңдылықты, құқықтық тәртіпті және қылмысқа қарсы күресті қамтамасыз ету жөніндегі үйлестіру кеңесінің төрағасы болып табылады;»;</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Республика Президентіне Қазақстан Республикасының прокуратурасы жанынан ведомстволарды құру, қайта ұйымдастыру және тарату, олардың басшыларын қызметке тағайындау және қызметтен босату туралы ұсыныс енгізеді;»;</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Қазақстан Республикасы Президентінің келісімімен облыстардың прокурорлары мен оларға теңестiрiлген прокурорларды қызметке тағайындайды және қызметтен босатады;»;</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ведомстволар басшыларының орынбасарларын, облыстар прокурорлары мен оларға теңестiрiлген прокурорлардың орынбасарларын, сондай-ақ аудандар, қалалар прокурорлары мен оларға теңестірілген прокурорларды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8) тармақша «прокуратура органдарының қызметi» деген сөздердің алдынан «елдегі заңдылықтың жай-күйі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тармақша «, ведомстволық наградалармен наградтайды» деген сөздермен толықтырылсын;</w:t>
      </w:r>
    </w:p>
    <w:bookmarkEnd w:id="20"/>
    <w:bookmarkStart w:name="z44"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12-баптың</w:t>
      </w:r>
      <w:r>
        <w:rPr>
          <w:rFonts w:ascii="Times New Roman"/>
          <w:b w:val="false"/>
          <w:i w:val="false"/>
          <w:color w:val="000000"/>
          <w:sz w:val="28"/>
        </w:rPr>
        <w:t xml:space="preserve"> 5-тармағының 5) тармақшасындағы «заңдылық пен құқық тәртiбiн қамтамасыз етуде» деген сөздер алып тасталсын;</w:t>
      </w:r>
    </w:p>
    <w:bookmarkEnd w:id="21"/>
    <w:bookmarkStart w:name="z45" w:id="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13-баптың</w:t>
      </w:r>
      <w:r>
        <w:rPr>
          <w:rFonts w:ascii="Times New Roman"/>
          <w:b w:val="false"/>
          <w:i w:val="false"/>
          <w:color w:val="000000"/>
          <w:sz w:val="28"/>
        </w:rPr>
        <w:t xml:space="preserve"> 2) тармақшасы «қызметкерлерi» деген сөзден кейін «мен жұмыскерлері» деген сөздермен толықтырылсын;</w:t>
      </w:r>
    </w:p>
    <w:bookmarkEnd w:id="22"/>
    <w:bookmarkStart w:name="z46" w:id="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«15-бап. Қалалық, аудандық және оларға теңестiрiлген өзге де</w:t>
      </w:r>
      <w:r>
        <w:br/>
      </w:r>
      <w:r>
        <w:rPr>
          <w:rFonts w:ascii="Times New Roman"/>
          <w:b w:val="false"/>
          <w:i w:val="false"/>
          <w:color w:val="000000"/>
          <w:sz w:val="28"/>
        </w:rPr>
        <w:t xml:space="preserve">
               прокурорлар мен прокуратуралар </w:t>
      </w:r>
    </w:p>
    <w:bookmarkStart w:name="z47" w:id="24"/>
    <w:p>
      <w:pPr>
        <w:spacing w:after="0"/>
        <w:ind w:left="0"/>
        <w:jc w:val="both"/>
      </w:pPr>
      <w:r>
        <w:rPr>
          <w:rFonts w:ascii="Times New Roman"/>
          <w:b w:val="false"/>
          <w:i w:val="false"/>
          <w:color w:val="000000"/>
          <w:sz w:val="28"/>
        </w:rPr>
        <w:t>
      1. Қалалық, аудандық және оларға теңестiрiлген прокуратураларға Республиканың Бас Прокуроры бес жыл мерзiмге тағайындайтын тиiстi прокурорлар басшылық етедi.</w:t>
      </w:r>
      <w:r>
        <w:br/>
      </w:r>
      <w:r>
        <w:rPr>
          <w:rFonts w:ascii="Times New Roman"/>
          <w:b w:val="false"/>
          <w:i w:val="false"/>
          <w:color w:val="000000"/>
          <w:sz w:val="28"/>
        </w:rPr>
        <w:t>
</w:t>
      </w:r>
      <w:r>
        <w:rPr>
          <w:rFonts w:ascii="Times New Roman"/>
          <w:b w:val="false"/>
          <w:i w:val="false"/>
          <w:color w:val="000000"/>
          <w:sz w:val="28"/>
        </w:rPr>
        <w:t>
      2. Қалалық, аудандық және оларға теңестiрiлген прокурорлар:</w:t>
      </w:r>
      <w:r>
        <w:br/>
      </w:r>
      <w:r>
        <w:rPr>
          <w:rFonts w:ascii="Times New Roman"/>
          <w:b w:val="false"/>
          <w:i w:val="false"/>
          <w:color w:val="000000"/>
          <w:sz w:val="28"/>
        </w:rPr>
        <w:t>
</w:t>
      </w:r>
      <w:r>
        <w:rPr>
          <w:rFonts w:ascii="Times New Roman"/>
          <w:b w:val="false"/>
          <w:i w:val="false"/>
          <w:color w:val="000000"/>
          <w:sz w:val="28"/>
        </w:rPr>
        <w:t>
      1) қалалық, аудандық және оларға теңестiрiлген өзге де прокуратуралардың прокурорлық қадағалауды қамтамасыз ету жөніндегі қызметіне басшылық жасайды;</w:t>
      </w:r>
      <w:r>
        <w:br/>
      </w:r>
      <w:r>
        <w:rPr>
          <w:rFonts w:ascii="Times New Roman"/>
          <w:b w:val="false"/>
          <w:i w:val="false"/>
          <w:color w:val="000000"/>
          <w:sz w:val="28"/>
        </w:rPr>
        <w:t>
</w:t>
      </w:r>
      <w:r>
        <w:rPr>
          <w:rFonts w:ascii="Times New Roman"/>
          <w:b w:val="false"/>
          <w:i w:val="false"/>
          <w:color w:val="000000"/>
          <w:sz w:val="28"/>
        </w:rPr>
        <w:t>
      2) бағынысындағы барлық қызметкерлер мен жұмыскерлер үшiн мiндеттi бұйрықтар, өкiмдер, нұсқаулар шығарады.</w:t>
      </w:r>
      <w:r>
        <w:br/>
      </w:r>
      <w:r>
        <w:rPr>
          <w:rFonts w:ascii="Times New Roman"/>
          <w:b w:val="false"/>
          <w:i w:val="false"/>
          <w:color w:val="000000"/>
          <w:sz w:val="28"/>
        </w:rPr>
        <w:t>
</w:t>
      </w:r>
      <w:r>
        <w:rPr>
          <w:rFonts w:ascii="Times New Roman"/>
          <w:b w:val="false"/>
          <w:i w:val="false"/>
          <w:color w:val="000000"/>
          <w:sz w:val="28"/>
        </w:rPr>
        <w:t>
      3. Қалалық, аудандық және оларға теңестiрiлген прокурорлардың орынбасарлары, аға көмекшiлері және көмекшiлерi болады.</w:t>
      </w:r>
      <w:r>
        <w:br/>
      </w:r>
      <w:r>
        <w:rPr>
          <w:rFonts w:ascii="Times New Roman"/>
          <w:b w:val="false"/>
          <w:i w:val="false"/>
          <w:color w:val="000000"/>
          <w:sz w:val="28"/>
        </w:rPr>
        <w:t>
</w:t>
      </w:r>
      <w:r>
        <w:rPr>
          <w:rFonts w:ascii="Times New Roman"/>
          <w:b w:val="false"/>
          <w:i w:val="false"/>
          <w:color w:val="000000"/>
          <w:sz w:val="28"/>
        </w:rPr>
        <w:t>
      4. Қалалық, аудандық және оларға теңестiрiлген прокуратураларда бөлiмдер құрылуы мүмкiн.»;</w:t>
      </w:r>
    </w:p>
    <w:bookmarkEnd w:id="24"/>
    <w:bookmarkStart w:name="z53"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1-тармақ «Бас прокуратурада,» деген сөздерден кейін «ведомстволарда,» деген сөзбен толықтырылсын;</w:t>
      </w:r>
      <w:r>
        <w:br/>
      </w:r>
      <w:r>
        <w:rPr>
          <w:rFonts w:ascii="Times New Roman"/>
          <w:b w:val="false"/>
          <w:i w:val="false"/>
          <w:color w:val="000000"/>
          <w:sz w:val="28"/>
        </w:rPr>
        <w:t>
      2-тармақ «Бас Прокурордың,» деген сөздерден кейін «ведомство басшысының,» деген сөздермен толықтырылсын;</w:t>
      </w:r>
    </w:p>
    <w:bookmarkEnd w:id="25"/>
    <w:bookmarkStart w:name="z54" w:id="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тармақшасындағы «ұсыным,» деген сөз «ұсыныс, үндеу, алдын ала ескерту,» деген сөздермен ауыстырылсын;</w:t>
      </w:r>
    </w:p>
    <w:bookmarkEnd w:id="26"/>
    <w:bookmarkStart w:name="z55" w:id="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19-баптың</w:t>
      </w:r>
      <w:r>
        <w:rPr>
          <w:rFonts w:ascii="Times New Roman"/>
          <w:b w:val="false"/>
          <w:i w:val="false"/>
          <w:color w:val="000000"/>
          <w:sz w:val="28"/>
        </w:rPr>
        <w:t xml:space="preserve"> 2 және 3-тармақтары мынадай редакцияда жазылсын:</w:t>
      </w:r>
      <w:r>
        <w:br/>
      </w:r>
      <w:r>
        <w:rPr>
          <w:rFonts w:ascii="Times New Roman"/>
          <w:b w:val="false"/>
          <w:i w:val="false"/>
          <w:color w:val="000000"/>
          <w:sz w:val="28"/>
        </w:rPr>
        <w:t>
      «2. Заңсыз актіні, шешімді қабылдаған органға немесе лауазымды адамға немесе жоғары тұрған органға не жоғары тұрған лауазымды адамға наразылық келтіріледі. Органның немесе лауазымды адамның заңсыз iс-әрекеттерiне наразылық нақ осындай тәртiппен жасалады.</w:t>
      </w:r>
      <w:r>
        <w:br/>
      </w:r>
      <w:r>
        <w:rPr>
          <w:rFonts w:ascii="Times New Roman"/>
          <w:b w:val="false"/>
          <w:i w:val="false"/>
          <w:color w:val="000000"/>
          <w:sz w:val="28"/>
        </w:rPr>
        <w:t>
</w:t>
      </w:r>
      <w:r>
        <w:rPr>
          <w:rFonts w:ascii="Times New Roman"/>
          <w:b w:val="false"/>
          <w:i w:val="false"/>
          <w:color w:val="000000"/>
          <w:sz w:val="28"/>
        </w:rPr>
        <w:t>
      3. Прокурордың наразылығын тиiстi орган немесе лауазымды адам күнтізбелік он күн ішінде қарауға тиiс.</w:t>
      </w:r>
      <w:r>
        <w:br/>
      </w:r>
      <w:r>
        <w:rPr>
          <w:rFonts w:ascii="Times New Roman"/>
          <w:b w:val="false"/>
          <w:i w:val="false"/>
          <w:color w:val="000000"/>
          <w:sz w:val="28"/>
        </w:rPr>
        <w:t>
      Наразылық бойынша шешім дайындау және қабылдау қажеттілігіне байланысты прокурор оны қараудың өзге де мерзімін белгілеуге құқылы, бірақ бұл кемінде күнтізбелік он күн болуға тиіс.</w:t>
      </w:r>
      <w:r>
        <w:br/>
      </w:r>
      <w:r>
        <w:rPr>
          <w:rFonts w:ascii="Times New Roman"/>
          <w:b w:val="false"/>
          <w:i w:val="false"/>
          <w:color w:val="000000"/>
          <w:sz w:val="28"/>
        </w:rPr>
        <w:t>
      Наразылықты сотта қарау мерзiмi Қазақстан Республикасының заңдарында айқындалады.</w:t>
      </w:r>
      <w:r>
        <w:br/>
      </w:r>
      <w:r>
        <w:rPr>
          <w:rFonts w:ascii="Times New Roman"/>
          <w:b w:val="false"/>
          <w:i w:val="false"/>
          <w:color w:val="000000"/>
          <w:sz w:val="28"/>
        </w:rPr>
        <w:t>
      Орган немесе лауазымды адам наразылықтың қаралатын күнi туралы прокурорға хабарлауға мiндеттi.»;</w:t>
      </w:r>
    </w:p>
    <w:bookmarkEnd w:id="27"/>
    <w:bookmarkStart w:name="z57" w:id="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28"/>
    <w:bookmarkStart w:name="z58" w:id="29"/>
    <w:p>
      <w:pPr>
        <w:spacing w:after="0"/>
        <w:ind w:left="0"/>
        <w:jc w:val="both"/>
      </w:pPr>
      <w:r>
        <w:rPr>
          <w:rFonts w:ascii="Times New Roman"/>
          <w:b w:val="false"/>
          <w:i w:val="false"/>
          <w:color w:val="000000"/>
          <w:sz w:val="28"/>
        </w:rPr>
        <w:t xml:space="preserve">
      «25-бап. Ұсыныс </w:t>
      </w:r>
    </w:p>
    <w:bookmarkEnd w:id="29"/>
    <w:bookmarkStart w:name="z59" w:id="30"/>
    <w:p>
      <w:pPr>
        <w:spacing w:after="0"/>
        <w:ind w:left="0"/>
        <w:jc w:val="both"/>
      </w:pPr>
      <w:r>
        <w:rPr>
          <w:rFonts w:ascii="Times New Roman"/>
          <w:b w:val="false"/>
          <w:i w:val="false"/>
          <w:color w:val="000000"/>
          <w:sz w:val="28"/>
        </w:rPr>
        <w:t>
      1. Прокурор өз құзыретi шегiнде:</w:t>
      </w:r>
      <w:r>
        <w:br/>
      </w:r>
      <w:r>
        <w:rPr>
          <w:rFonts w:ascii="Times New Roman"/>
          <w:b w:val="false"/>
          <w:i w:val="false"/>
          <w:color w:val="000000"/>
          <w:sz w:val="28"/>
        </w:rPr>
        <w:t>
</w:t>
      </w:r>
      <w:r>
        <w:rPr>
          <w:rFonts w:ascii="Times New Roman"/>
          <w:b w:val="false"/>
          <w:i w:val="false"/>
          <w:color w:val="000000"/>
          <w:sz w:val="28"/>
        </w:rPr>
        <w:t>
      1) заңдылықты бұзушылықтарды жою туралы;</w:t>
      </w:r>
      <w:r>
        <w:br/>
      </w:r>
      <w:r>
        <w:rPr>
          <w:rFonts w:ascii="Times New Roman"/>
          <w:b w:val="false"/>
          <w:i w:val="false"/>
          <w:color w:val="000000"/>
          <w:sz w:val="28"/>
        </w:rPr>
        <w:t>
</w:t>
      </w:r>
      <w:r>
        <w:rPr>
          <w:rFonts w:ascii="Times New Roman"/>
          <w:b w:val="false"/>
          <w:i w:val="false"/>
          <w:color w:val="000000"/>
          <w:sz w:val="28"/>
        </w:rPr>
        <w:t>
      2) қылмыс жасауға және басқа да құқық бұзушылықтарға ықпал ететін себептер мен жағдайларды жою туралы;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Конституциясына сәйкес қол сұғылмаушылық құқығы бар адамдарды одан айыру мәселелерi бойынша;</w:t>
      </w:r>
      <w:r>
        <w:br/>
      </w:r>
      <w:r>
        <w:rPr>
          <w:rFonts w:ascii="Times New Roman"/>
          <w:b w:val="false"/>
          <w:i w:val="false"/>
          <w:color w:val="000000"/>
          <w:sz w:val="28"/>
        </w:rPr>
        <w:t>
</w:t>
      </w:r>
      <w:r>
        <w:rPr>
          <w:rFonts w:ascii="Times New Roman"/>
          <w:b w:val="false"/>
          <w:i w:val="false"/>
          <w:color w:val="000000"/>
          <w:sz w:val="28"/>
        </w:rPr>
        <w:t>
      4) заңда белгiленген өзге жағдайларда ұсыныс енгiзедi.</w:t>
      </w:r>
      <w:r>
        <w:br/>
      </w:r>
      <w:r>
        <w:rPr>
          <w:rFonts w:ascii="Times New Roman"/>
          <w:b w:val="false"/>
          <w:i w:val="false"/>
          <w:color w:val="000000"/>
          <w:sz w:val="28"/>
        </w:rPr>
        <w:t>
</w:t>
      </w:r>
      <w:r>
        <w:rPr>
          <w:rFonts w:ascii="Times New Roman"/>
          <w:b w:val="false"/>
          <w:i w:val="false"/>
          <w:color w:val="000000"/>
          <w:sz w:val="28"/>
        </w:rPr>
        <w:t>
      2. Ұсынысты лауазымды адам немесе орган заңдылықтың бұзылуын, сондай-ақ оларға ықпал ететін себептер мен жағдайларды жою бойынша шараларды мiндеттi түрде қабылдай отырып, прокурор белгілеген мерзімдерде, бірақ күнтізбелік отыз күннен кешіктірмей қарауға тиiс.</w:t>
      </w:r>
      <w:r>
        <w:br/>
      </w:r>
      <w:r>
        <w:rPr>
          <w:rFonts w:ascii="Times New Roman"/>
          <w:b w:val="false"/>
          <w:i w:val="false"/>
          <w:color w:val="000000"/>
          <w:sz w:val="28"/>
        </w:rPr>
        <w:t>
      Прокурор ұсынысты қарау кезінде қатысуға құқылы. Мемлекеттік орган немесе лауазымды адам ұсыныс қаралатын күнге дейін күнтізбелік үш күннен кешіктірмей, ұсынысты қарау орны мен уақыты туралы прокурорға хабарлауға тиіс.</w:t>
      </w:r>
      <w:r>
        <w:br/>
      </w:r>
      <w:r>
        <w:rPr>
          <w:rFonts w:ascii="Times New Roman"/>
          <w:b w:val="false"/>
          <w:i w:val="false"/>
          <w:color w:val="000000"/>
          <w:sz w:val="28"/>
        </w:rPr>
        <w:t>
      Ұсынысты қараудың нәтижелерi және қолданылған шаралар туралы ұсыныс қаралған күннен бастап үш жұмыс күні ішінде прокуратураға хабарланады.»;</w:t>
      </w:r>
    </w:p>
    <w:bookmarkEnd w:id="30"/>
    <w:bookmarkStart w:name="z65" w:id="31"/>
    <w:p>
      <w:pPr>
        <w:spacing w:after="0"/>
        <w:ind w:left="0"/>
        <w:jc w:val="both"/>
      </w:pPr>
      <w:r>
        <w:rPr>
          <w:rFonts w:ascii="Times New Roman"/>
          <w:b w:val="false"/>
          <w:i w:val="false"/>
          <w:color w:val="000000"/>
          <w:sz w:val="28"/>
        </w:rPr>
        <w:t>
      17) мынадай мазмұндағы 25-1 және 25-2 баптармен толықтырылсын:</w:t>
      </w:r>
    </w:p>
    <w:bookmarkEnd w:id="31"/>
    <w:p>
      <w:pPr>
        <w:spacing w:after="0"/>
        <w:ind w:left="0"/>
        <w:jc w:val="both"/>
      </w:pPr>
      <w:r>
        <w:rPr>
          <w:rFonts w:ascii="Times New Roman"/>
          <w:b w:val="false"/>
          <w:i w:val="false"/>
          <w:color w:val="000000"/>
          <w:sz w:val="28"/>
        </w:rPr>
        <w:t>      «25-1-бап. Алдын ала ескерту</w:t>
      </w:r>
    </w:p>
    <w:p>
      <w:pPr>
        <w:spacing w:after="0"/>
        <w:ind w:left="0"/>
        <w:jc w:val="both"/>
      </w:pPr>
      <w:r>
        <w:rPr>
          <w:rFonts w:ascii="Times New Roman"/>
          <w:b w:val="false"/>
          <w:i w:val="false"/>
          <w:color w:val="000000"/>
          <w:sz w:val="28"/>
        </w:rPr>
        <w:t>      Құқық бұзушылықтардың алдын алу, қоғамдық қауіпсіздікті қамтамасыз ету, адам мен азаматтың құқықтары мен бостандықтарын қорғау мақсатында немесе дайындалып жатқан құқыққа қарсы әрекеттер туралы мәліметтер болған кезде прокурор жазбаша нысанда жеке және заңды тұлғаларға заңды бұзуға жол берілмейтіні туралы алдын ала ескерту жасайды және оларға заңда белгіленген жауаптылық туралы ескертеді.</w:t>
      </w:r>
    </w:p>
    <w:p>
      <w:pPr>
        <w:spacing w:after="0"/>
        <w:ind w:left="0"/>
        <w:jc w:val="both"/>
      </w:pPr>
      <w:r>
        <w:rPr>
          <w:rFonts w:ascii="Times New Roman"/>
          <w:b w:val="false"/>
          <w:i w:val="false"/>
          <w:color w:val="000000"/>
          <w:sz w:val="28"/>
        </w:rPr>
        <w:t>      25-2-бап. Үндеу</w:t>
      </w:r>
    </w:p>
    <w:p>
      <w:pPr>
        <w:spacing w:after="0"/>
        <w:ind w:left="0"/>
        <w:jc w:val="both"/>
      </w:pPr>
      <w:r>
        <w:rPr>
          <w:rFonts w:ascii="Times New Roman"/>
          <w:b w:val="false"/>
          <w:i w:val="false"/>
          <w:color w:val="000000"/>
          <w:sz w:val="28"/>
        </w:rPr>
        <w:t>      Прокуратура органдары заңдылықты қамтамасыз ету, құқық бұзушылықтардың алдын алу, сондай-ақ қоғамдық қауіпсіздікті қамтамасыз ету, адам мен азаматтың құқықтары мен бостандықтарын қорғау мақсатында лауазымды адамдарға, мемлекеттік органдарға, заңды және жеке тұлғаларға үндеу жасауға құқылы.</w:t>
      </w:r>
      <w:r>
        <w:br/>
      </w:r>
      <w:r>
        <w:rPr>
          <w:rFonts w:ascii="Times New Roman"/>
          <w:b w:val="false"/>
          <w:i w:val="false"/>
          <w:color w:val="000000"/>
          <w:sz w:val="28"/>
        </w:rPr>
        <w:t>
      Бұл ретте үндеу бұқаралық ақпарат құралдары пайдаланыла отырып немесе өзге де жария ету тәсілімен таратылады.»;</w:t>
      </w:r>
    </w:p>
    <w:bookmarkStart w:name="z66" w:id="3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p>
    <w:bookmarkEnd w:id="32"/>
    <w:p>
      <w:pPr>
        <w:spacing w:after="0"/>
        <w:ind w:left="0"/>
        <w:jc w:val="both"/>
      </w:pPr>
      <w:r>
        <w:rPr>
          <w:rFonts w:ascii="Times New Roman"/>
          <w:b w:val="false"/>
          <w:i w:val="false"/>
          <w:color w:val="000000"/>
          <w:sz w:val="28"/>
        </w:rPr>
        <w:t>      «26-бап. Заңды түсiндiру</w:t>
      </w:r>
    </w:p>
    <w:bookmarkStart w:name="z67" w:id="33"/>
    <w:p>
      <w:pPr>
        <w:spacing w:after="0"/>
        <w:ind w:left="0"/>
        <w:jc w:val="both"/>
      </w:pPr>
      <w:r>
        <w:rPr>
          <w:rFonts w:ascii="Times New Roman"/>
          <w:b w:val="false"/>
          <w:i w:val="false"/>
          <w:color w:val="000000"/>
          <w:sz w:val="28"/>
        </w:rPr>
        <w:t>
      1. Жеке не заңды тұлғалардың заңдарды бiлмеуi немесе дұрыс түсiнбеуi заңдардың не азаматтың немесе шектелмеген адамдар тобының құқықтары мен бостандықтарының бұзылуына әкеп соғуы мүмкін деп санауға жеткiлiктi негiздер болған кезде прокурор заңның мазмұнын түсiндiредi.</w:t>
      </w:r>
      <w:r>
        <w:br/>
      </w:r>
      <w:r>
        <w:rPr>
          <w:rFonts w:ascii="Times New Roman"/>
          <w:b w:val="false"/>
          <w:i w:val="false"/>
          <w:color w:val="000000"/>
          <w:sz w:val="28"/>
        </w:rPr>
        <w:t>
</w:t>
      </w:r>
      <w:r>
        <w:rPr>
          <w:rFonts w:ascii="Times New Roman"/>
          <w:b w:val="false"/>
          <w:i w:val="false"/>
          <w:color w:val="000000"/>
          <w:sz w:val="28"/>
        </w:rPr>
        <w:t>
      2. Құқықтық актiнiң жобасы заңға сәйкес келмеген жағдайда, прокурор актiнi қабылдайтын органға немесе лауазымды адамға заңның талабын түсiндiредi.»;</w:t>
      </w:r>
    </w:p>
    <w:bookmarkEnd w:id="33"/>
    <w:bookmarkStart w:name="z69" w:id="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Қадағалауды жүзеге асыру процесінде, оның ішінде тексеру нәтижелері бойынша прокурор:»;</w:t>
      </w:r>
      <w:r>
        <w:br/>
      </w:r>
      <w:r>
        <w:rPr>
          <w:rFonts w:ascii="Times New Roman"/>
          <w:b w:val="false"/>
          <w:i w:val="false"/>
          <w:color w:val="000000"/>
          <w:sz w:val="28"/>
        </w:rPr>
        <w:t>
      мынадай мазмұндағы 8) және 9) тармақшалармен толықтырылсын:</w:t>
      </w:r>
      <w:r>
        <w:br/>
      </w:r>
      <w:r>
        <w:rPr>
          <w:rFonts w:ascii="Times New Roman"/>
          <w:b w:val="false"/>
          <w:i w:val="false"/>
          <w:color w:val="000000"/>
          <w:sz w:val="28"/>
        </w:rPr>
        <w:t>
      «8) заң бұзушылыққа жол берілмейтіні туралы алдын ала ескертеді;</w:t>
      </w:r>
      <w:r>
        <w:br/>
      </w:r>
      <w:r>
        <w:rPr>
          <w:rFonts w:ascii="Times New Roman"/>
          <w:b w:val="false"/>
          <w:i w:val="false"/>
          <w:color w:val="000000"/>
          <w:sz w:val="28"/>
        </w:rPr>
        <w:t>
</w:t>
      </w:r>
      <w:r>
        <w:rPr>
          <w:rFonts w:ascii="Times New Roman"/>
          <w:b w:val="false"/>
          <w:i w:val="false"/>
          <w:color w:val="000000"/>
          <w:sz w:val="28"/>
        </w:rPr>
        <w:t>
      9) осы Заңда көзделген өзге де прокурорлық қадағалау актілерін енгізеді.»;</w:t>
      </w:r>
    </w:p>
    <w:bookmarkEnd w:id="34"/>
    <w:bookmarkStart w:name="z71" w:id="3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30-баптың</w:t>
      </w:r>
      <w:r>
        <w:rPr>
          <w:rFonts w:ascii="Times New Roman"/>
          <w:b w:val="false"/>
          <w:i w:val="false"/>
          <w:color w:val="000000"/>
          <w:sz w:val="28"/>
        </w:rPr>
        <w:t xml:space="preserve"> 1-тармағы «шағым» деген сөзден кейін «, кассация» деген сөзбен толықтырылсын;</w:t>
      </w:r>
    </w:p>
    <w:bookmarkEnd w:id="35"/>
    <w:bookmarkStart w:name="z72" w:id="3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6-тараудың</w:t>
      </w:r>
      <w:r>
        <w:rPr>
          <w:rFonts w:ascii="Times New Roman"/>
          <w:b w:val="false"/>
          <w:i w:val="false"/>
          <w:color w:val="000000"/>
          <w:sz w:val="28"/>
        </w:rPr>
        <w:t xml:space="preserve"> тақырыбында:</w:t>
      </w:r>
      <w:r>
        <w:br/>
      </w:r>
      <w:r>
        <w:rPr>
          <w:rFonts w:ascii="Times New Roman"/>
          <w:b w:val="false"/>
          <w:i w:val="false"/>
          <w:color w:val="000000"/>
          <w:sz w:val="28"/>
        </w:rPr>
        <w:t>
      «қызметiне» деген сөз «қызметінің заңдылығын» деген сөздермен ауыстырылсын;</w:t>
      </w:r>
    </w:p>
    <w:bookmarkEnd w:id="36"/>
    <w:bookmarkStart w:name="z73" w:id="3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37-баптағы</w:t>
      </w:r>
      <w:r>
        <w:rPr>
          <w:rFonts w:ascii="Times New Roman"/>
          <w:b w:val="false"/>
          <w:i w:val="false"/>
          <w:color w:val="000000"/>
          <w:sz w:val="28"/>
        </w:rPr>
        <w:t xml:space="preserve"> «заңға сәйкестiгiне» деген сөздер «заңдылығына» деген сөзбен ауыстырылсын;</w:t>
      </w:r>
    </w:p>
    <w:bookmarkEnd w:id="37"/>
    <w:bookmarkStart w:name="z74" w:id="3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40-баптың</w:t>
      </w:r>
      <w:r>
        <w:rPr>
          <w:rFonts w:ascii="Times New Roman"/>
          <w:b w:val="false"/>
          <w:i w:val="false"/>
          <w:color w:val="000000"/>
          <w:sz w:val="28"/>
        </w:rPr>
        <w:t xml:space="preserve"> тақырыбы мынадай редакцияда жазылсын:</w:t>
      </w:r>
    </w:p>
    <w:bookmarkEnd w:id="38"/>
    <w:p>
      <w:pPr>
        <w:spacing w:after="0"/>
        <w:ind w:left="0"/>
        <w:jc w:val="both"/>
      </w:pPr>
      <w:r>
        <w:rPr>
          <w:rFonts w:ascii="Times New Roman"/>
          <w:b w:val="false"/>
          <w:i w:val="false"/>
          <w:color w:val="000000"/>
          <w:sz w:val="28"/>
        </w:rPr>
        <w:t>      «40-бап. Қадағалаудың мақсаты»;</w:t>
      </w:r>
    </w:p>
    <w:bookmarkStart w:name="z75" w:id="3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43-баптың</w:t>
      </w:r>
      <w:r>
        <w:rPr>
          <w:rFonts w:ascii="Times New Roman"/>
          <w:b w:val="false"/>
          <w:i w:val="false"/>
          <w:color w:val="000000"/>
          <w:sz w:val="28"/>
        </w:rPr>
        <w:t xml:space="preserve"> 4) тармақшасында:</w:t>
      </w:r>
      <w:r>
        <w:br/>
      </w:r>
      <w:r>
        <w:rPr>
          <w:rFonts w:ascii="Times New Roman"/>
          <w:b w:val="false"/>
          <w:i w:val="false"/>
          <w:color w:val="000000"/>
          <w:sz w:val="28"/>
        </w:rPr>
        <w:t>
      «және өзге iстер жөніндегі» деген сөздер «, қылмыстық және әкімшілік істер бойынша» деген сөздермен ауыстырылсын;</w:t>
      </w:r>
      <w:r>
        <w:br/>
      </w:r>
      <w:r>
        <w:rPr>
          <w:rFonts w:ascii="Times New Roman"/>
          <w:b w:val="false"/>
          <w:i w:val="false"/>
          <w:color w:val="000000"/>
          <w:sz w:val="28"/>
        </w:rPr>
        <w:t>
      «шешімдерін» деген сөз «актілерін» деген сөзбен ауыстырылсын;</w:t>
      </w:r>
    </w:p>
    <w:bookmarkEnd w:id="39"/>
    <w:bookmarkStart w:name="z76" w:id="4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46-бап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тергеу тобын басқарады, қылмыстық істі жүргізуге қабылдайды және алдын ала тексеру жүргізеді;»;</w:t>
      </w:r>
    </w:p>
    <w:bookmarkEnd w:id="40"/>
    <w:bookmarkStart w:name="z77" w:id="41"/>
    <w:p>
      <w:pPr>
        <w:spacing w:after="0"/>
        <w:ind w:left="0"/>
        <w:jc w:val="both"/>
      </w:pPr>
      <w:r>
        <w:rPr>
          <w:rFonts w:ascii="Times New Roman"/>
          <w:b w:val="false"/>
          <w:i w:val="false"/>
          <w:color w:val="000000"/>
          <w:sz w:val="28"/>
        </w:rPr>
        <w:t xml:space="preserve">
      26) мынадай мазмұндағы 10-1 және 10-2-тараулармен толықтырылсын: </w:t>
      </w:r>
    </w:p>
    <w:bookmarkEnd w:id="41"/>
    <w:p>
      <w:pPr>
        <w:spacing w:after="0"/>
        <w:ind w:left="0"/>
        <w:jc w:val="both"/>
      </w:pPr>
      <w:r>
        <w:rPr>
          <w:rFonts w:ascii="Times New Roman"/>
          <w:b w:val="false"/>
          <w:i w:val="false"/>
          <w:color w:val="000000"/>
          <w:sz w:val="28"/>
        </w:rPr>
        <w:t>      «10-1-тарау. Шет мемлекеттердің құзыретті мекемелерімен өзара іс-қимыл жасау</w:t>
      </w:r>
    </w:p>
    <w:p>
      <w:pPr>
        <w:spacing w:after="0"/>
        <w:ind w:left="0"/>
        <w:jc w:val="both"/>
      </w:pPr>
      <w:r>
        <w:rPr>
          <w:rFonts w:ascii="Times New Roman"/>
          <w:b w:val="false"/>
          <w:i w:val="false"/>
          <w:color w:val="000000"/>
          <w:sz w:val="28"/>
        </w:rPr>
        <w:t>      47-1-бап. Халықаралық құқықтық ынтымақтастықты жүзеге асыру</w:t>
      </w:r>
      <w:r>
        <w:br/>
      </w:r>
      <w:r>
        <w:rPr>
          <w:rFonts w:ascii="Times New Roman"/>
          <w:b w:val="false"/>
          <w:i w:val="false"/>
          <w:color w:val="000000"/>
          <w:sz w:val="28"/>
        </w:rPr>
        <w:t>
                кезінде заңдардың қолданылуын қадағалау</w:t>
      </w:r>
    </w:p>
    <w:bookmarkStart w:name="z78" w:id="42"/>
    <w:p>
      <w:pPr>
        <w:spacing w:after="0"/>
        <w:ind w:left="0"/>
        <w:jc w:val="both"/>
      </w:pPr>
      <w:r>
        <w:rPr>
          <w:rFonts w:ascii="Times New Roman"/>
          <w:b w:val="false"/>
          <w:i w:val="false"/>
          <w:color w:val="000000"/>
          <w:sz w:val="28"/>
        </w:rPr>
        <w:t>
      1. Республиканың Бас Прокуроры және (немесе) ол уәкілеттік берген прокурорлар құқықтық көмек көрсету мәселелері бойынша Қазақстан Республикасы ратификациялаған халықаралық шарттардың, Қазақстан Республикасы Конституциясының және заңдарының қолданылуын қадағалауды жүзеге асырады.</w:t>
      </w:r>
      <w:r>
        <w:br/>
      </w:r>
      <w:r>
        <w:rPr>
          <w:rFonts w:ascii="Times New Roman"/>
          <w:b w:val="false"/>
          <w:i w:val="false"/>
          <w:color w:val="000000"/>
          <w:sz w:val="28"/>
        </w:rPr>
        <w:t>
</w:t>
      </w:r>
      <w:r>
        <w:rPr>
          <w:rFonts w:ascii="Times New Roman"/>
          <w:b w:val="false"/>
          <w:i w:val="false"/>
          <w:color w:val="000000"/>
          <w:sz w:val="28"/>
        </w:rPr>
        <w:t>
      2. Халықаралық шарттарда және Қазақстан Республикасының заңнамасында белгіленген шектерде және тәртіппен Республиканың Бас Прокуроры немесе ол уәкілеттік берген прокурорлар мемлекет атынан:</w:t>
      </w:r>
      <w:r>
        <w:br/>
      </w:r>
      <w:r>
        <w:rPr>
          <w:rFonts w:ascii="Times New Roman"/>
          <w:b w:val="false"/>
          <w:i w:val="false"/>
          <w:color w:val="000000"/>
          <w:sz w:val="28"/>
        </w:rPr>
        <w:t>
      адамдарды ұстап беру туралы;</w:t>
      </w:r>
      <w:r>
        <w:br/>
      </w:r>
      <w:r>
        <w:rPr>
          <w:rFonts w:ascii="Times New Roman"/>
          <w:b w:val="false"/>
          <w:i w:val="false"/>
          <w:color w:val="000000"/>
          <w:sz w:val="28"/>
        </w:rPr>
        <w:t>
      қылмыстық қудалауды жүзеге асыру туралы;</w:t>
      </w:r>
      <w:r>
        <w:br/>
      </w:r>
      <w:r>
        <w:rPr>
          <w:rFonts w:ascii="Times New Roman"/>
          <w:b w:val="false"/>
          <w:i w:val="false"/>
          <w:color w:val="000000"/>
          <w:sz w:val="28"/>
        </w:rPr>
        <w:t>
      бас бостандығынан айыруға сотталған адамдарды жазасын одан әрі өтеу үшін ауыстыру туралы;</w:t>
      </w:r>
      <w:r>
        <w:br/>
      </w:r>
      <w:r>
        <w:rPr>
          <w:rFonts w:ascii="Times New Roman"/>
          <w:b w:val="false"/>
          <w:i w:val="false"/>
          <w:color w:val="000000"/>
          <w:sz w:val="28"/>
        </w:rPr>
        <w:t>
      қылмыстық істер бойынша іс жүргізу әрекеттерін жүргізу туралы тапсырмалар мен өтініштерді жіберу және орындау туралы шешім қабылдайды.</w:t>
      </w:r>
      <w:r>
        <w:br/>
      </w:r>
      <w:r>
        <w:rPr>
          <w:rFonts w:ascii="Times New Roman"/>
          <w:b w:val="false"/>
          <w:i w:val="false"/>
          <w:color w:val="000000"/>
          <w:sz w:val="28"/>
        </w:rPr>
        <w:t>
</w:t>
      </w:r>
      <w:r>
        <w:rPr>
          <w:rFonts w:ascii="Times New Roman"/>
          <w:b w:val="false"/>
          <w:i w:val="false"/>
          <w:color w:val="000000"/>
          <w:sz w:val="28"/>
        </w:rPr>
        <w:t>
      3. Прокуратура органдары халықаралық шарттарда,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42"/>
    <w:p>
      <w:pPr>
        <w:spacing w:after="0"/>
        <w:ind w:left="0"/>
        <w:jc w:val="both"/>
      </w:pPr>
      <w:r>
        <w:rPr>
          <w:rFonts w:ascii="Times New Roman"/>
          <w:b w:val="false"/>
          <w:i w:val="false"/>
          <w:color w:val="000000"/>
          <w:sz w:val="28"/>
        </w:rPr>
        <w:t>      47-2-бап. Прокуратураның халықаралық құқықтық ынтымақтастық</w:t>
      </w:r>
      <w:r>
        <w:br/>
      </w:r>
      <w:r>
        <w:rPr>
          <w:rFonts w:ascii="Times New Roman"/>
          <w:b w:val="false"/>
          <w:i w:val="false"/>
          <w:color w:val="000000"/>
          <w:sz w:val="28"/>
        </w:rPr>
        <w:t>
                бойынша өкілеттіктері</w:t>
      </w:r>
    </w:p>
    <w:bookmarkStart w:name="z81" w:id="43"/>
    <w:p>
      <w:pPr>
        <w:spacing w:after="0"/>
        <w:ind w:left="0"/>
        <w:jc w:val="both"/>
      </w:pPr>
      <w:r>
        <w:rPr>
          <w:rFonts w:ascii="Times New Roman"/>
          <w:b w:val="false"/>
          <w:i w:val="false"/>
          <w:color w:val="000000"/>
          <w:sz w:val="28"/>
        </w:rPr>
        <w:t>      Республиканың Бас Прокуроры және (немесе) ол уәкілеттік берген прокурорлар халықаралық құқықтық ынтымақтастық шеңберінде:</w:t>
      </w:r>
      <w:r>
        <w:br/>
      </w:r>
      <w:r>
        <w:rPr>
          <w:rFonts w:ascii="Times New Roman"/>
          <w:b w:val="false"/>
          <w:i w:val="false"/>
          <w:color w:val="000000"/>
          <w:sz w:val="28"/>
        </w:rPr>
        <w:t>
      1) Қазақстан Республикасының халықаралық шарттарының жобаларын, сондай-ақ қолданыстағы шарттарды өзгерту және толықтыру жөніндегі ұсыныстарды әзірлеуге қатысуға;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шет мемлекеттердің прокуратура органдарымен құқықтық көмек, ынтымақтастық және өзара іс-қимыл туралы шарттар жасасуға және оларға қол қоюға;</w:t>
      </w:r>
      <w:r>
        <w:br/>
      </w:r>
      <w:r>
        <w:rPr>
          <w:rFonts w:ascii="Times New Roman"/>
          <w:b w:val="false"/>
          <w:i w:val="false"/>
          <w:color w:val="000000"/>
          <w:sz w:val="28"/>
        </w:rPr>
        <w:t>
</w:t>
      </w:r>
      <w:r>
        <w:rPr>
          <w:rFonts w:ascii="Times New Roman"/>
          <w:b w:val="false"/>
          <w:i w:val="false"/>
          <w:color w:val="000000"/>
          <w:sz w:val="28"/>
        </w:rPr>
        <w:t>
      3) прокуратура органдарының құзыреті шегінде басқа мемлекеттер мен халықаралық ұйымдардың тиісті мекемелерімен ынтымақтастықты жүзеге асыруға;</w:t>
      </w:r>
      <w:r>
        <w:br/>
      </w:r>
      <w:r>
        <w:rPr>
          <w:rFonts w:ascii="Times New Roman"/>
          <w:b w:val="false"/>
          <w:i w:val="false"/>
          <w:color w:val="000000"/>
          <w:sz w:val="28"/>
        </w:rPr>
        <w:t>
</w:t>
      </w:r>
      <w:r>
        <w:rPr>
          <w:rFonts w:ascii="Times New Roman"/>
          <w:b w:val="false"/>
          <w:i w:val="false"/>
          <w:color w:val="000000"/>
          <w:sz w:val="28"/>
        </w:rPr>
        <w:t>
      4) прокурорлардың халықаралық ұйымдарының қызметіне қатысуға;</w:t>
      </w:r>
      <w:r>
        <w:br/>
      </w:r>
      <w:r>
        <w:rPr>
          <w:rFonts w:ascii="Times New Roman"/>
          <w:b w:val="false"/>
          <w:i w:val="false"/>
          <w:color w:val="000000"/>
          <w:sz w:val="28"/>
        </w:rPr>
        <w:t>
</w:t>
      </w:r>
      <w:r>
        <w:rPr>
          <w:rFonts w:ascii="Times New Roman"/>
          <w:b w:val="false"/>
          <w:i w:val="false"/>
          <w:color w:val="000000"/>
          <w:sz w:val="28"/>
        </w:rPr>
        <w:t>
      5) ынтымақтастық жасаушы мемлекеттердің аумағында қылмысқа қарсы күрес жөніндегі бірлескен шаралардың мемлекетаралық бағдарламаларының жобаларын әзірлеуге, оларды орындауға қатысуға;</w:t>
      </w:r>
      <w:r>
        <w:br/>
      </w:r>
      <w:r>
        <w:rPr>
          <w:rFonts w:ascii="Times New Roman"/>
          <w:b w:val="false"/>
          <w:i w:val="false"/>
          <w:color w:val="000000"/>
          <w:sz w:val="28"/>
        </w:rPr>
        <w:t>
</w:t>
      </w:r>
      <w:r>
        <w:rPr>
          <w:rFonts w:ascii="Times New Roman"/>
          <w:b w:val="false"/>
          <w:i w:val="false"/>
          <w:color w:val="000000"/>
          <w:sz w:val="28"/>
        </w:rPr>
        <w:t>
      6) шет мемлекеттердің құзыретті мекемелерінің өтініші бойынша Қазақстан Республикасының басқа да құқық қорғау органдарының қатысуымен ұстап беру, қылмыстық қудалау, тергеу әрекеттерін жүргізу, сотталғандарды ауыстыру, қылмыстың алдын алуға, анықтауға және жолын кесуге, қылмыскерлерді іздестіруге, жазаны орындауға бағытталған өзге де іс-қимылдарды орындау мәселелері бойынша құқықтық көмек көрсетуге;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шет мемлекеттердің құзыретті мекемелеріне Қазақстан Республикасының құқық қорғау органдарының ұстап беру, қылмыстық қудалау, тергеу әрекеттерін жүргізу, сотталғандарды ауыстыру мәселелері бойынша құқықтық көмек көрсету, қылмыстың алдын алуға, анықтауға және жолын кесуге, қылмыскерлерді іздестіруге, жазаны орындауға бағытталған өзге де іс-қимылдарды орындау жөніндегі тапсырмаларын, өтінімдерін, өтініштерін жіберуге;</w:t>
      </w:r>
      <w:r>
        <w:br/>
      </w:r>
      <w:r>
        <w:rPr>
          <w:rFonts w:ascii="Times New Roman"/>
          <w:b w:val="false"/>
          <w:i w:val="false"/>
          <w:color w:val="000000"/>
          <w:sz w:val="28"/>
        </w:rPr>
        <w:t>
</w:t>
      </w:r>
      <w:r>
        <w:rPr>
          <w:rFonts w:ascii="Times New Roman"/>
          <w:b w:val="false"/>
          <w:i w:val="false"/>
          <w:color w:val="000000"/>
          <w:sz w:val="28"/>
        </w:rPr>
        <w:t>
      8) Қазақстан Республикасының мүдделерін қозғайтын қылмыстық істерді қарау кезінде шет мемлекеттердің соттарында және халықаралық соттарда Қазақстан Республикасының мүдделерін білдіруге;</w:t>
      </w:r>
      <w:r>
        <w:br/>
      </w:r>
      <w:r>
        <w:rPr>
          <w:rFonts w:ascii="Times New Roman"/>
          <w:b w:val="false"/>
          <w:i w:val="false"/>
          <w:color w:val="000000"/>
          <w:sz w:val="28"/>
        </w:rPr>
        <w:t>
</w:t>
      </w:r>
      <w:r>
        <w:rPr>
          <w:rFonts w:ascii="Times New Roman"/>
          <w:b w:val="false"/>
          <w:i w:val="false"/>
          <w:color w:val="000000"/>
          <w:sz w:val="28"/>
        </w:rPr>
        <w:t>
      9) халықаралық шарттарда, Қазақстан Республикасының заңдарында және Қазақстан Республикасы Президентінің актілерінде көзделген өзге де өкілеттіктерді жүзеге асыруға құқылы.</w:t>
      </w:r>
    </w:p>
    <w:bookmarkEnd w:id="43"/>
    <w:p>
      <w:pPr>
        <w:spacing w:after="0"/>
        <w:ind w:left="0"/>
        <w:jc w:val="both"/>
      </w:pPr>
      <w:r>
        <w:rPr>
          <w:rFonts w:ascii="Times New Roman"/>
          <w:b w:val="false"/>
          <w:i w:val="false"/>
          <w:color w:val="000000"/>
          <w:sz w:val="28"/>
        </w:rPr>
        <w:t>10-2-тарау. Прокуратура органдары қызметінің өзге де бағыттары</w:t>
      </w:r>
    </w:p>
    <w:p>
      <w:pPr>
        <w:spacing w:after="0"/>
        <w:ind w:left="0"/>
        <w:jc w:val="both"/>
      </w:pPr>
      <w:r>
        <w:rPr>
          <w:rFonts w:ascii="Times New Roman"/>
          <w:b w:val="false"/>
          <w:i w:val="false"/>
          <w:color w:val="000000"/>
          <w:sz w:val="28"/>
        </w:rPr>
        <w:t>      47-3-бап. Мемлекеттік құқықтық статистика және арнайы есепке</w:t>
      </w:r>
      <w:r>
        <w:br/>
      </w:r>
      <w:r>
        <w:rPr>
          <w:rFonts w:ascii="Times New Roman"/>
          <w:b w:val="false"/>
          <w:i w:val="false"/>
          <w:color w:val="000000"/>
          <w:sz w:val="28"/>
        </w:rPr>
        <w:t>
                алу саласындағы заңдылықты қадағалау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саласындағы заңдылықты қадағалауды Қазақстан Республикасының құқықтық статистика және арнайы есепке алу туралы заңнамасына сәйкес уәкілетті прокурорлар жүзеге асырады.</w:t>
      </w:r>
    </w:p>
    <w:p>
      <w:pPr>
        <w:spacing w:after="0"/>
        <w:ind w:left="0"/>
        <w:jc w:val="both"/>
      </w:pPr>
      <w:r>
        <w:rPr>
          <w:rFonts w:ascii="Times New Roman"/>
          <w:b w:val="false"/>
          <w:i w:val="false"/>
          <w:color w:val="000000"/>
          <w:sz w:val="28"/>
        </w:rPr>
        <w:t>      47-4-бап. Прокуратура органдары қызметкерлерін кәсіптік</w:t>
      </w:r>
      <w:r>
        <w:br/>
      </w:r>
      <w:r>
        <w:rPr>
          <w:rFonts w:ascii="Times New Roman"/>
          <w:b w:val="false"/>
          <w:i w:val="false"/>
          <w:color w:val="000000"/>
          <w:sz w:val="28"/>
        </w:rPr>
        <w:t>
                даярлау, қайта даярлау және олардың біліктілігін</w:t>
      </w:r>
      <w:r>
        <w:br/>
      </w:r>
      <w:r>
        <w:rPr>
          <w:rFonts w:ascii="Times New Roman"/>
          <w:b w:val="false"/>
          <w:i w:val="false"/>
          <w:color w:val="000000"/>
          <w:sz w:val="28"/>
        </w:rPr>
        <w:t>
                арттыру</w:t>
      </w:r>
    </w:p>
    <w:p>
      <w:pPr>
        <w:spacing w:after="0"/>
        <w:ind w:left="0"/>
        <w:jc w:val="both"/>
      </w:pPr>
      <w:r>
        <w:rPr>
          <w:rFonts w:ascii="Times New Roman"/>
          <w:b w:val="false"/>
          <w:i w:val="false"/>
          <w:color w:val="000000"/>
          <w:sz w:val="28"/>
        </w:rPr>
        <w:t>      Қадағалау қызметін тиімді жүзеге асыру мақсатында прокуратура органдарында даярлаудың, қайта даярлаудың және біліктілікті арттырудың бірыңғай жүйесі жұмыс істейді, оны прокуратура органдарының барлық деңгейлері жүргізеді.</w:t>
      </w:r>
      <w:r>
        <w:br/>
      </w:r>
      <w:r>
        <w:rPr>
          <w:rFonts w:ascii="Times New Roman"/>
          <w:b w:val="false"/>
          <w:i w:val="false"/>
          <w:color w:val="000000"/>
          <w:sz w:val="28"/>
        </w:rPr>
        <w:t>
      Прокуратура органдарының қызметкерлерін кәсіптік даярлау, қайта даярлау және олардың біліктілігін арттыру Республиканың Бас Прокуроры белгілеген тәртіппен жүргізіледі.»;</w:t>
      </w:r>
    </w:p>
    <w:bookmarkStart w:name="z90" w:id="4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57-баптың</w:t>
      </w:r>
      <w:r>
        <w:rPr>
          <w:rFonts w:ascii="Times New Roman"/>
          <w:b w:val="false"/>
          <w:i w:val="false"/>
          <w:color w:val="000000"/>
          <w:sz w:val="28"/>
        </w:rPr>
        <w:t xml:space="preserve"> 2-тармағындағы «облыстардың прокурорлары» деген сөздер «комитет төрағасы, облыстардың прокурорлары мен оларға теңестірілген прокурорлар» деген сөздермен ауыстырылсын.</w:t>
      </w:r>
    </w:p>
    <w:bookmarkEnd w:id="44"/>
    <w:bookmarkStart w:name="z91" w:id="45"/>
    <w:p>
      <w:pPr>
        <w:spacing w:after="0"/>
        <w:ind w:left="0"/>
        <w:jc w:val="both"/>
      </w:pPr>
      <w:r>
        <w:rPr>
          <w:rFonts w:ascii="Times New Roman"/>
          <w:b w:val="false"/>
          <w:i w:val="false"/>
          <w:color w:val="000000"/>
          <w:sz w:val="28"/>
        </w:rPr>
        <w:t xml:space="preserve">
      3.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16-баптың</w:t>
      </w:r>
      <w:r>
        <w:rPr>
          <w:rFonts w:ascii="Times New Roman"/>
          <w:b w:val="false"/>
          <w:i w:val="false"/>
          <w:color w:val="000000"/>
          <w:sz w:val="28"/>
        </w:rPr>
        <w:t xml:space="preserve"> 4-тармағы «тағайындалған не» деген сөздерден кейін «прокуратура органдары,» деген сөздермен толықтырылсын.</w:t>
      </w:r>
    </w:p>
    <w:bookmarkEnd w:id="45"/>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