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f743" w14:textId="bb2f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9 қарашадағы N 197-IV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2009 жылғы 29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2009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28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мынадай мазмұндағы 157-1-баппен толықтырылсын:</w:t>
      </w:r>
    </w:p>
    <w:bookmarkEnd w:id="2"/>
    <w:p>
      <w:pPr>
        <w:spacing w:after="0"/>
        <w:ind w:left="0"/>
        <w:jc w:val="both"/>
      </w:pPr>
      <w:r>
        <w:rPr>
          <w:rFonts w:ascii="Times New Roman"/>
          <w:b w:val="false"/>
          <w:i w:val="false"/>
          <w:color w:val="000000"/>
          <w:sz w:val="28"/>
        </w:rPr>
        <w:t>      "157-1-бап. Қазақстан Республикасының бағалау қызметі туралы</w:t>
      </w:r>
      <w:r>
        <w:br/>
      </w:r>
      <w:r>
        <w:rPr>
          <w:rFonts w:ascii="Times New Roman"/>
          <w:b w:val="false"/>
          <w:i w:val="false"/>
          <w:color w:val="000000"/>
          <w:sz w:val="28"/>
        </w:rPr>
        <w:t>
                   заңнамасын бұзу</w:t>
      </w:r>
    </w:p>
    <w:bookmarkStart w:name="z4" w:id="3"/>
    <w:p>
      <w:pPr>
        <w:spacing w:after="0"/>
        <w:ind w:left="0"/>
        <w:jc w:val="both"/>
      </w:pPr>
      <w:r>
        <w:rPr>
          <w:rFonts w:ascii="Times New Roman"/>
          <w:b w:val="false"/>
          <w:i w:val="false"/>
          <w:color w:val="000000"/>
          <w:sz w:val="28"/>
        </w:rPr>
        <w:t>
      1. Бағалаушының мүлікті бағалау туралы бұрыс есеп жасауы, сол сияқты Қазақстан Республикасының бағалау қызметі туралы заңнамасында тыйым салынған жағдайларда мүлікті бағалауды жүзеге асыруы, –</w:t>
      </w:r>
      <w:r>
        <w:br/>
      </w:r>
      <w:r>
        <w:rPr>
          <w:rFonts w:ascii="Times New Roman"/>
          <w:b w:val="false"/>
          <w:i w:val="false"/>
          <w:color w:val="000000"/>
          <w:sz w:val="28"/>
        </w:rPr>
        <w:t>
      бағалау қызметін жүзеге асыру құқығына берілген лицензияның қолданылуын тоқтата тұрып, дара кәсіпкерлерге – елу, шағын немесе орта кәсіпкерлік субъектілері немесе коммерциялық емес ұйым болып табылатын заңды тұлғаларға – жетпіс,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бағалау қызметін жүзеге асыру құқығына берілген лицензиядан айыра отырып, дара кәсіпкерлерге – жетпіс, шағын немесе орта кәсіпкерлік субъектілері немесе коммерциялық емес ұйым болып табылатын заңды тұлғаларға – тоқсан, ірі кәсіпкерлік субъектілері болып табылатын заңды тұлғаларға бір жүз сексен айлық есептік көрсеткіш мөлшерінде айыппұл салуға әкеп соғады.";</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"157," деген цифрлардан кейін "157-1," деген цифрлармен толықтырылсын;</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қырқыншы абзацы "356" деген цифрлардың алдынан "157-1, 158 (Қазақстан Республикасының бағалау қызметі туралы заңнамасын бұзу бөлігінде)," деген сөздермен толықтырылсын.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20, 381-құжат; 2001 ж., N 24, 338-құжат; 2003 ж., N 3, 19-құжат; N 10, 54-құжат; 2004 ж., N 23, 142-құжат; 2007 ж., N 2, 18-құжат):</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"2-бап. Осы Заңда пайдаланылатын негізгі ұғымдар</w:t>
      </w:r>
    </w:p>
    <w:bookmarkStart w:name="z10" w:id="8"/>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бағалау – бағалау объектісінің ықтимал нарықтық немесе өзге құнын анықтау;</w:t>
      </w:r>
      <w:r>
        <w:br/>
      </w:r>
      <w:r>
        <w:rPr>
          <w:rFonts w:ascii="Times New Roman"/>
          <w:b w:val="false"/>
          <w:i w:val="false"/>
          <w:color w:val="000000"/>
          <w:sz w:val="28"/>
        </w:rPr>
        <w:t>
</w:t>
      </w:r>
      <w:r>
        <w:rPr>
          <w:rFonts w:ascii="Times New Roman"/>
          <w:b w:val="false"/>
          <w:i w:val="false"/>
          <w:color w:val="000000"/>
          <w:sz w:val="28"/>
        </w:rPr>
        <w:t>
      2) бағалау амалы – бағалаудың бір немесе бірнеше әдістерін пайдалана отырып, бағалау объектісінің ықтимал нарықтық немесе өзге құнын анықтау тәсілі;</w:t>
      </w:r>
      <w:r>
        <w:br/>
      </w:r>
      <w:r>
        <w:rPr>
          <w:rFonts w:ascii="Times New Roman"/>
          <w:b w:val="false"/>
          <w:i w:val="false"/>
          <w:color w:val="000000"/>
          <w:sz w:val="28"/>
        </w:rPr>
        <w:t>
</w:t>
      </w:r>
      <w:r>
        <w:rPr>
          <w:rFonts w:ascii="Times New Roman"/>
          <w:b w:val="false"/>
          <w:i w:val="false"/>
          <w:color w:val="000000"/>
          <w:sz w:val="28"/>
        </w:rPr>
        <w:t>
      3) бағалау әдісі – бағалау объектісінің нарықтық және өзге құнын белгілеу үшін пайдаланылатын заңдық, қаржы-экономикалық және ұйымдастырушылық-техникалық сипаттағы іс-қимылдар жиынтығы;</w:t>
      </w:r>
      <w:r>
        <w:br/>
      </w:r>
      <w:r>
        <w:rPr>
          <w:rFonts w:ascii="Times New Roman"/>
          <w:b w:val="false"/>
          <w:i w:val="false"/>
          <w:color w:val="000000"/>
          <w:sz w:val="28"/>
        </w:rPr>
        <w:t>
</w:t>
      </w:r>
      <w:r>
        <w:rPr>
          <w:rFonts w:ascii="Times New Roman"/>
          <w:b w:val="false"/>
          <w:i w:val="false"/>
          <w:color w:val="000000"/>
          <w:sz w:val="28"/>
        </w:rPr>
        <w:t>
      4) бағалау күні – бағалау объектісінің ықтимал нарықтық немесе өзге құны анықталатын күн немесе уақыт кезеңі;</w:t>
      </w:r>
      <w:r>
        <w:br/>
      </w:r>
      <w:r>
        <w:rPr>
          <w:rFonts w:ascii="Times New Roman"/>
          <w:b w:val="false"/>
          <w:i w:val="false"/>
          <w:color w:val="000000"/>
          <w:sz w:val="28"/>
        </w:rPr>
        <w:t>
</w:t>
      </w:r>
      <w:r>
        <w:rPr>
          <w:rFonts w:ascii="Times New Roman"/>
          <w:b w:val="false"/>
          <w:i w:val="false"/>
          <w:color w:val="000000"/>
          <w:sz w:val="28"/>
        </w:rPr>
        <w:t>
      5) бағалау қызметі – егер Қазақстан Республикасының заңдарында өзгеше көзделмесе, бағалау объектілеріне қатысты бағалаушылар жүзеге асыратын белгілі бір күнге нарықтық немесе өзге құнды белгілеуге бағытталған кәсіпкерлік қызмет;</w:t>
      </w:r>
      <w:r>
        <w:br/>
      </w:r>
      <w:r>
        <w:rPr>
          <w:rFonts w:ascii="Times New Roman"/>
          <w:b w:val="false"/>
          <w:i w:val="false"/>
          <w:color w:val="000000"/>
          <w:sz w:val="28"/>
        </w:rPr>
        <w:t>
</w:t>
      </w:r>
      <w:r>
        <w:rPr>
          <w:rFonts w:ascii="Times New Roman"/>
          <w:b w:val="false"/>
          <w:i w:val="false"/>
          <w:color w:val="000000"/>
          <w:sz w:val="28"/>
        </w:rPr>
        <w:t>
      6) бағалау қызметі саласындағы нормативтік құқықтық актілер – бағалау жүргізуге, бағалау туралы есептерде пайдаланылатын амалдар мен әдістерге, олардың мазмұны мен нысанына қойылатын талаптарды белгілейтін актілер;</w:t>
      </w:r>
      <w:r>
        <w:br/>
      </w:r>
      <w:r>
        <w:rPr>
          <w:rFonts w:ascii="Times New Roman"/>
          <w:b w:val="false"/>
          <w:i w:val="false"/>
          <w:color w:val="000000"/>
          <w:sz w:val="28"/>
        </w:rPr>
        <w:t>
</w:t>
      </w:r>
      <w:r>
        <w:rPr>
          <w:rFonts w:ascii="Times New Roman"/>
          <w:b w:val="false"/>
          <w:i w:val="false"/>
          <w:color w:val="000000"/>
          <w:sz w:val="28"/>
        </w:rPr>
        <w:t>
      7) бағалау стандарттары – бағалау қызметі саласындағы ережелер, принциптер мен сипаттамалар жалпыға бірдей және бірнеше рет пайдалану үшін белгіленетін нормативтік құжат;</w:t>
      </w:r>
      <w:r>
        <w:br/>
      </w:r>
      <w:r>
        <w:rPr>
          <w:rFonts w:ascii="Times New Roman"/>
          <w:b w:val="false"/>
          <w:i w:val="false"/>
          <w:color w:val="000000"/>
          <w:sz w:val="28"/>
        </w:rPr>
        <w:t>
</w:t>
      </w:r>
      <w:r>
        <w:rPr>
          <w:rFonts w:ascii="Times New Roman"/>
          <w:b w:val="false"/>
          <w:i w:val="false"/>
          <w:color w:val="000000"/>
          <w:sz w:val="28"/>
        </w:rPr>
        <w:t>
      8) бағалау туралы есеп – бағалаушының бағалау жөніндегі жұмыстың нәтижелері туралы тапсырыс берушіге берілетін, уәкілетті орган белгілеген нысан бойынша және осы Заңның талаптарына сай келетін жазбаша хабарламасы;</w:t>
      </w:r>
      <w:r>
        <w:br/>
      </w:r>
      <w:r>
        <w:rPr>
          <w:rFonts w:ascii="Times New Roman"/>
          <w:b w:val="false"/>
          <w:i w:val="false"/>
          <w:color w:val="000000"/>
          <w:sz w:val="28"/>
        </w:rPr>
        <w:t>
</w:t>
      </w:r>
      <w:r>
        <w:rPr>
          <w:rFonts w:ascii="Times New Roman"/>
          <w:b w:val="false"/>
          <w:i w:val="false"/>
          <w:color w:val="000000"/>
          <w:sz w:val="28"/>
        </w:rPr>
        <w:t>
      9) бағалаушы – бағалау қызметін жүзеге асыруға лицензиясы бар және міндетті түрде бағалаушылар палаталарының біреуінің мүшесі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10) бағалаушылар палатасы – бағалаушылардың құқықтары мен заңды мүдделерін қорғау үшін құрылатын коммерциялық емес ұйымның дербес ұйымдық-құқықтық нысаны;</w:t>
      </w:r>
      <w:r>
        <w:br/>
      </w:r>
      <w:r>
        <w:rPr>
          <w:rFonts w:ascii="Times New Roman"/>
          <w:b w:val="false"/>
          <w:i w:val="false"/>
          <w:color w:val="000000"/>
          <w:sz w:val="28"/>
        </w:rPr>
        <w:t>
</w:t>
      </w:r>
      <w:r>
        <w:rPr>
          <w:rFonts w:ascii="Times New Roman"/>
          <w:b w:val="false"/>
          <w:i w:val="false"/>
          <w:color w:val="000000"/>
          <w:sz w:val="28"/>
        </w:rPr>
        <w:t>
      11) бұрыс бағалау – жоқ объектіге немесе бағалау қызметі саласындағы нормативтік құқықтық актілердің, бағалау стандарттарының талаптарын бұза отырып, бағалау туралы есепте бағалау объектісінің нарықтық немесе өзге құнын бұрмалауға әкеп соғатын бұрыс деректерді пайдалана отырып, жүзеге асырылған бағалау;</w:t>
      </w:r>
      <w:r>
        <w:br/>
      </w:r>
      <w:r>
        <w:rPr>
          <w:rFonts w:ascii="Times New Roman"/>
          <w:b w:val="false"/>
          <w:i w:val="false"/>
          <w:color w:val="000000"/>
          <w:sz w:val="28"/>
        </w:rPr>
        <w:t>
</w:t>
      </w:r>
      <w:r>
        <w:rPr>
          <w:rFonts w:ascii="Times New Roman"/>
          <w:b w:val="false"/>
          <w:i w:val="false"/>
          <w:color w:val="000000"/>
          <w:sz w:val="28"/>
        </w:rPr>
        <w:t>
      12) қайталап бағалау – бағалау қызметі субъектілерінің арасында бағалау нәтижелері бойынша туындайтын даулардың салдарынан объектінің нарықтық немесе өзге құнын анықтау;</w:t>
      </w:r>
      <w:r>
        <w:br/>
      </w:r>
      <w:r>
        <w:rPr>
          <w:rFonts w:ascii="Times New Roman"/>
          <w:b w:val="false"/>
          <w:i w:val="false"/>
          <w:color w:val="000000"/>
          <w:sz w:val="28"/>
        </w:rPr>
        <w:t>
</w:t>
      </w:r>
      <w:r>
        <w:rPr>
          <w:rFonts w:ascii="Times New Roman"/>
          <w:b w:val="false"/>
          <w:i w:val="false"/>
          <w:color w:val="000000"/>
          <w:sz w:val="28"/>
        </w:rPr>
        <w:t>
      13)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r>
        <w:br/>
      </w: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r>
        <w:br/>
      </w: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r>
        <w:br/>
      </w: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r>
        <w:br/>
      </w:r>
      <w:r>
        <w:rPr>
          <w:rFonts w:ascii="Times New Roman"/>
          <w:b w:val="false"/>
          <w:i w:val="false"/>
          <w:color w:val="000000"/>
          <w:sz w:val="28"/>
        </w:rPr>
        <w:t>
</w:t>
      </w:r>
      <w:r>
        <w:rPr>
          <w:rFonts w:ascii="Times New Roman"/>
          <w:b w:val="false"/>
          <w:i w:val="false"/>
          <w:color w:val="000000"/>
          <w:sz w:val="28"/>
        </w:rPr>
        <w:t>
      14) өзге құн – бағалау объектісінің нарықтық құнынан басқа, түрлері бағалау стандарттарымен белгіленетін өзге құны;</w:t>
      </w:r>
      <w:r>
        <w:br/>
      </w:r>
      <w:r>
        <w:rPr>
          <w:rFonts w:ascii="Times New Roman"/>
          <w:b w:val="false"/>
          <w:i w:val="false"/>
          <w:color w:val="000000"/>
          <w:sz w:val="28"/>
        </w:rPr>
        <w:t>
</w:t>
      </w:r>
      <w:r>
        <w:rPr>
          <w:rFonts w:ascii="Times New Roman"/>
          <w:b w:val="false"/>
          <w:i w:val="false"/>
          <w:color w:val="000000"/>
          <w:sz w:val="28"/>
        </w:rPr>
        <w:t>
      15) тапсырыс беруші – бағалаушы көрсететін қызметтерді тұтынушы жеке немесе заңды тұлға;</w:t>
      </w:r>
      <w:r>
        <w:br/>
      </w:r>
      <w:r>
        <w:rPr>
          <w:rFonts w:ascii="Times New Roman"/>
          <w:b w:val="false"/>
          <w:i w:val="false"/>
          <w:color w:val="000000"/>
          <w:sz w:val="28"/>
        </w:rPr>
        <w:t>
</w:t>
      </w:r>
      <w:r>
        <w:rPr>
          <w:rFonts w:ascii="Times New Roman"/>
          <w:b w:val="false"/>
          <w:i w:val="false"/>
          <w:color w:val="000000"/>
          <w:sz w:val="28"/>
        </w:rPr>
        <w:t>
      16) уәкілетті орган – бағалау қызметі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17) үшінші тұлғалар – бағалаушылар мен тапсырыс берушілердің қатарына кірмейтін, бағаланатын мүлікке, бағалаушының бағалау қызметіне және тапсырыс берушінің тапсырысына белгілі бір қатысы бар тұлғалар.”;</w:t>
      </w:r>
    </w:p>
    <w:bookmarkEnd w:id="8"/>
    <w:bookmarkStart w:name="z28" w:id="9"/>
    <w:p>
      <w:pPr>
        <w:spacing w:after="0"/>
        <w:ind w:left="0"/>
        <w:jc w:val="both"/>
      </w:pPr>
      <w:r>
        <w:rPr>
          <w:rFonts w:ascii="Times New Roman"/>
          <w:b w:val="false"/>
          <w:i w:val="false"/>
          <w:color w:val="000000"/>
          <w:sz w:val="28"/>
        </w:rPr>
        <w:t>
      "4-бап. Бағалау қызметінің субъектілері</w:t>
      </w:r>
    </w:p>
    <w:bookmarkEnd w:id="9"/>
    <w:bookmarkStart w:name="z29" w:id="10"/>
    <w:p>
      <w:pPr>
        <w:spacing w:after="0"/>
        <w:ind w:left="0"/>
        <w:jc w:val="both"/>
      </w:pPr>
      <w:r>
        <w:rPr>
          <w:rFonts w:ascii="Times New Roman"/>
          <w:b w:val="false"/>
          <w:i w:val="false"/>
          <w:color w:val="000000"/>
          <w:sz w:val="28"/>
        </w:rPr>
        <w:t>
      1. Бағалаушылар, тапсырыс берушілер және үшінші тұлғалар бағалау қызметінің субъектілері болып табылады.</w:t>
      </w:r>
      <w:r>
        <w:br/>
      </w:r>
      <w:r>
        <w:rPr>
          <w:rFonts w:ascii="Times New Roman"/>
          <w:b w:val="false"/>
          <w:i w:val="false"/>
          <w:color w:val="000000"/>
          <w:sz w:val="28"/>
        </w:rPr>
        <w:t>
</w:t>
      </w:r>
      <w:r>
        <w:rPr>
          <w:rFonts w:ascii="Times New Roman"/>
          <w:b w:val="false"/>
          <w:i w:val="false"/>
          <w:color w:val="000000"/>
          <w:sz w:val="28"/>
        </w:rPr>
        <w:t>
      2. Бағалаушы жеке тұлғалар осы Заңға сәйкес бағалау қызметін жүзеге асыратын заңды тұлғамен еңбек шартының негізінде не Қазақстан Республикасының лицензиялау туралы заңнамасына сәйкес лицензияның негізінде дара кәсіпкер ретінде дербес бағалау қызметімен айналысуға құқылы.</w:t>
      </w:r>
      <w:r>
        <w:br/>
      </w:r>
      <w:r>
        <w:rPr>
          <w:rFonts w:ascii="Times New Roman"/>
          <w:b w:val="false"/>
          <w:i w:val="false"/>
          <w:color w:val="000000"/>
          <w:sz w:val="28"/>
        </w:rPr>
        <w:t>
</w:t>
      </w:r>
      <w:r>
        <w:rPr>
          <w:rFonts w:ascii="Times New Roman"/>
          <w:b w:val="false"/>
          <w:i w:val="false"/>
          <w:color w:val="000000"/>
          <w:sz w:val="28"/>
        </w:rPr>
        <w:t>
      3. Бағалаушы заңды тұлғалар Қазақстан Республикасының лицензиялау туралы заңнамасына сәйкес лицензияның негізінде бағалау қызметімен айналысуға құқылы.";</w:t>
      </w:r>
    </w:p>
    <w:bookmarkEnd w:id="10"/>
    <w:bookmarkStart w:name="z3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2-тармақтың 1) тармақшасындағы "бағалау" деген сөз "кадастрлық (бағалау)"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"тапсырыс берушіге тиесілі кез-келген" деген сөздер "кез келген" деген сөздермен ауыстырылсын;</w:t>
      </w:r>
    </w:p>
    <w:bookmarkEnd w:id="11"/>
    <w:bookmarkStart w:name="z3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 мынадай мазмұндағы 5-1) тармақшамен толықтырылсын:</w:t>
      </w:r>
      <w:r>
        <w:br/>
      </w:r>
      <w:r>
        <w:rPr>
          <w:rFonts w:ascii="Times New Roman"/>
          <w:b w:val="false"/>
          <w:i w:val="false"/>
          <w:color w:val="000000"/>
          <w:sz w:val="28"/>
        </w:rPr>
        <w:t>
      "5-1) бағалау жүргізу кезінде қолданылатын бағалау стандарттарына нұсқау;";</w:t>
      </w:r>
    </w:p>
    <w:bookmarkEnd w:id="12"/>
    <w:bookmarkStart w:name="z3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2-тармағының екінші бөлігіндегі "бағалаушы-орындаушы" деген сөздер "бағалаушы-жеке тұлға" деген сөздермен ауыстырылсын;</w:t>
      </w:r>
    </w:p>
    <w:bookmarkEnd w:id="13"/>
    <w:bookmarkStart w:name="z3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1-тармағының үшінші абзацындағы "табылса, бағалауды жүргізе алмайды." деген сөздер "табылса;" деген сөзбен ауыстырылып, мынадай мазмұндағы төртінші абзацпен толықтырылсын:</w:t>
      </w:r>
      <w:r>
        <w:br/>
      </w:r>
      <w:r>
        <w:rPr>
          <w:rFonts w:ascii="Times New Roman"/>
          <w:b w:val="false"/>
          <w:i w:val="false"/>
          <w:color w:val="000000"/>
          <w:sz w:val="28"/>
        </w:rPr>
        <w:t>
      "бағалаушы-заңды тұлға басшысы не ол уәкілеттік берген адам тапсырыс беруші-жеке тұлғамен және (немесе) заңды тұлғаның басшысымен не ол уәкілеттік берген адаммен жақын туыстық немесе жекжаттық қарым-қатынаста болса, бағалауды жүргізе алмайды.";</w:t>
      </w:r>
    </w:p>
    <w:bookmarkEnd w:id="14"/>
    <w:bookmarkStart w:name="z37" w:id="15"/>
    <w:p>
      <w:pPr>
        <w:spacing w:after="0"/>
        <w:ind w:left="0"/>
        <w:jc w:val="both"/>
      </w:pPr>
      <w:r>
        <w:rPr>
          <w:rFonts w:ascii="Times New Roman"/>
          <w:b w:val="false"/>
          <w:i w:val="false"/>
          <w:color w:val="000000"/>
          <w:sz w:val="28"/>
        </w:rPr>
        <w:t>
      6) мынадай мазмұндағы 10-2-баппен толықтырылсын:</w:t>
      </w:r>
    </w:p>
    <w:bookmarkEnd w:id="15"/>
    <w:p>
      <w:pPr>
        <w:spacing w:after="0"/>
        <w:ind w:left="0"/>
        <w:jc w:val="both"/>
      </w:pPr>
      <w:r>
        <w:rPr>
          <w:rFonts w:ascii="Times New Roman"/>
          <w:b w:val="false"/>
          <w:i w:val="false"/>
          <w:color w:val="000000"/>
          <w:sz w:val="28"/>
        </w:rPr>
        <w:t>      "10-2-бап. Бағалау стандарттары</w:t>
      </w:r>
    </w:p>
    <w:bookmarkStart w:name="z38" w:id="16"/>
    <w:p>
      <w:pPr>
        <w:spacing w:after="0"/>
        <w:ind w:left="0"/>
        <w:jc w:val="both"/>
      </w:pPr>
      <w:r>
        <w:rPr>
          <w:rFonts w:ascii="Times New Roman"/>
          <w:b w:val="false"/>
          <w:i w:val="false"/>
          <w:color w:val="000000"/>
          <w:sz w:val="28"/>
        </w:rPr>
        <w:t>
      1. Қазақстан Республикасында бағалау стандарттары деп Қазақстан Республикасының заңнамасына сәйкес әзірленген және уәкілетті орган бекіткен бағалау стандарттары танылады.</w:t>
      </w:r>
      <w:r>
        <w:br/>
      </w:r>
      <w:r>
        <w:rPr>
          <w:rFonts w:ascii="Times New Roman"/>
          <w:b w:val="false"/>
          <w:i w:val="false"/>
          <w:color w:val="000000"/>
          <w:sz w:val="28"/>
        </w:rPr>
        <w:t xml:space="preserve">
      Бағалаушылардың бағалау қызметін жүзеге асыру кезінде бағалау қызметі саласындағы Қазақстан Республикасының заңнамасына қайшы келмейтін халықаралық стандарттарды пайдалануға құқығы бар. </w:t>
      </w:r>
      <w:r>
        <w:br/>
      </w:r>
      <w:r>
        <w:rPr>
          <w:rFonts w:ascii="Times New Roman"/>
          <w:b w:val="false"/>
          <w:i w:val="false"/>
          <w:color w:val="000000"/>
          <w:sz w:val="28"/>
        </w:rPr>
        <w:t>
</w:t>
      </w:r>
      <w:r>
        <w:rPr>
          <w:rFonts w:ascii="Times New Roman"/>
          <w:b w:val="false"/>
          <w:i w:val="false"/>
          <w:color w:val="000000"/>
          <w:sz w:val="28"/>
        </w:rPr>
        <w:t>
      2.Бағалау стандарттары бағалау қызметінің барлық субъектілері үшін жалпыға бірдей міндетті болып табылады және олардың күші Қазақстан Республикасының бүкіл аумағында қолданылады.</w:t>
      </w:r>
      <w:r>
        <w:br/>
      </w:r>
      <w:r>
        <w:rPr>
          <w:rFonts w:ascii="Times New Roman"/>
          <w:b w:val="false"/>
          <w:i w:val="false"/>
          <w:color w:val="000000"/>
          <w:sz w:val="28"/>
        </w:rPr>
        <w:t>
</w:t>
      </w:r>
      <w:r>
        <w:rPr>
          <w:rFonts w:ascii="Times New Roman"/>
          <w:b w:val="false"/>
          <w:i w:val="false"/>
          <w:color w:val="000000"/>
          <w:sz w:val="28"/>
        </w:rPr>
        <w:t>
      3. Бағалау стандарттары қабылдануы Қазақстан Республикасының техникалық реттеу туралы заңнамасына сәйкес жүзеге асырылатын стандарттау жөніндегі нормативтік құжаттарға жатпайды.";</w:t>
      </w:r>
    </w:p>
    <w:bookmarkEnd w:id="16"/>
    <w:bookmarkStart w:name="z41"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дереккөздерін көрсете отырып, бағалау стандарттарына және (немесе) халықаралық стандарттарға сәйкес бағалау әдістері мен бағалау амалдарын дербес қолдануға;";</w:t>
      </w:r>
    </w:p>
    <w:bookmarkEnd w:id="17"/>
    <w:bookmarkStart w:name="z44" w:id="18"/>
    <w:p>
      <w:pPr>
        <w:spacing w:after="0"/>
        <w:ind w:left="0"/>
        <w:jc w:val="both"/>
      </w:pPr>
      <w:r>
        <w:rPr>
          <w:rFonts w:ascii="Times New Roman"/>
          <w:b w:val="false"/>
          <w:i w:val="false"/>
          <w:color w:val="000000"/>
          <w:sz w:val="28"/>
        </w:rPr>
        <w:t>
      2) тармақша "тапсырыс берушіден" деген сөздерден кейін "объектіге, сондай-ақ" деген сөздермен толықтырылсын;</w:t>
      </w:r>
    </w:p>
    <w:bookmarkEnd w:id="18"/>
    <w:bookmarkStart w:name="z45" w:id="19"/>
    <w:p>
      <w:pPr>
        <w:spacing w:after="0"/>
        <w:ind w:left="0"/>
        <w:jc w:val="both"/>
      </w:pPr>
      <w:r>
        <w:rPr>
          <w:rFonts w:ascii="Times New Roman"/>
          <w:b w:val="false"/>
          <w:i w:val="false"/>
          <w:color w:val="000000"/>
          <w:sz w:val="28"/>
        </w:rPr>
        <w:t>
      2-тармақ алып тасталсын;</w:t>
      </w:r>
    </w:p>
    <w:bookmarkEnd w:id="19"/>
    <w:bookmarkStart w:name="z46"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w:t>
      </w:r>
      <w:r>
        <w:rPr>
          <w:rFonts w:ascii="Times New Roman"/>
          <w:b w:val="false"/>
          <w:i w:val="false"/>
          <w:color w:val="000000"/>
          <w:sz w:val="28"/>
        </w:rPr>
        <w:t xml:space="preserve"> алып тасталсын;</w:t>
      </w:r>
    </w:p>
    <w:bookmarkEnd w:id="20"/>
    <w:bookmarkStart w:name="z47"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 тармақша "Заңның," деген сөзден кейін "бағалау стандарттарының," деген сөздермен толықтырылсын;</w:t>
      </w:r>
    </w:p>
    <w:bookmarkEnd w:id="21"/>
    <w:bookmarkStart w:name="z48" w:id="22"/>
    <w:p>
      <w:pPr>
        <w:spacing w:after="0"/>
        <w:ind w:left="0"/>
        <w:jc w:val="both"/>
      </w:pP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өзі мүшесі болып табылатын бағалаушылар палатасы бекіткен іскерлік және кәсіптік әдеп ережелерін сақтауға;</w:t>
      </w:r>
      <w:r>
        <w:br/>
      </w:r>
      <w:r>
        <w:rPr>
          <w:rFonts w:ascii="Times New Roman"/>
          <w:b w:val="false"/>
          <w:i w:val="false"/>
          <w:color w:val="000000"/>
          <w:sz w:val="28"/>
        </w:rPr>
        <w:t>
</w:t>
      </w:r>
      <w:r>
        <w:rPr>
          <w:rFonts w:ascii="Times New Roman"/>
          <w:b w:val="false"/>
          <w:i w:val="false"/>
          <w:color w:val="000000"/>
          <w:sz w:val="28"/>
        </w:rPr>
        <w:t>
      1-2) бағалаушылар палаталарының біреуінің ғана мүшесі болуға;";</w:t>
      </w:r>
    </w:p>
    <w:bookmarkEnd w:id="22"/>
    <w:bookmarkStart w:name="z50"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13-баптың</w:t>
      </w:r>
      <w:r>
        <w:rPr>
          <w:rFonts w:ascii="Times New Roman"/>
          <w:b w:val="false"/>
          <w:i w:val="false"/>
          <w:color w:val="000000"/>
          <w:sz w:val="28"/>
        </w:rPr>
        <w:t xml:space="preserve"> 1) және 3) тармақшалары мынадай редакцияда жазылсын:</w:t>
      </w:r>
      <w:r>
        <w:br/>
      </w:r>
      <w:r>
        <w:rPr>
          <w:rFonts w:ascii="Times New Roman"/>
          <w:b w:val="false"/>
          <w:i w:val="false"/>
          <w:color w:val="000000"/>
          <w:sz w:val="28"/>
        </w:rPr>
        <w:t>
      "1) бағалау қызметі саласындағы нормативтік құқықтық актілердің, сондай-ақ бағалау стандарттарының, іскерлік және кәсіптік әдеп ережелерінің талаптарын бұзғаны;";</w:t>
      </w:r>
      <w:r>
        <w:br/>
      </w:r>
      <w:r>
        <w:rPr>
          <w:rFonts w:ascii="Times New Roman"/>
          <w:b w:val="false"/>
          <w:i w:val="false"/>
          <w:color w:val="000000"/>
          <w:sz w:val="28"/>
        </w:rPr>
        <w:t>
</w:t>
      </w:r>
      <w:r>
        <w:rPr>
          <w:rFonts w:ascii="Times New Roman"/>
          <w:b w:val="false"/>
          <w:i w:val="false"/>
          <w:color w:val="000000"/>
          <w:sz w:val="28"/>
        </w:rPr>
        <w:t>
      "3) бұрыс бағалағаны;";</w:t>
      </w:r>
    </w:p>
    <w:bookmarkEnd w:id="23"/>
    <w:bookmarkStart w:name="z52" w:id="24"/>
    <w:p>
      <w:pPr>
        <w:spacing w:after="0"/>
        <w:ind w:left="0"/>
        <w:jc w:val="both"/>
      </w:pPr>
      <w:r>
        <w:rPr>
          <w:rFonts w:ascii="Times New Roman"/>
          <w:b w:val="false"/>
          <w:i w:val="false"/>
          <w:color w:val="000000"/>
          <w:sz w:val="28"/>
        </w:rPr>
        <w:t>
      11) мынадай мазмұндағы 3-1-тараумен толықтырылсын:</w:t>
      </w:r>
    </w:p>
    <w:bookmarkEnd w:id="24"/>
    <w:bookmarkStart w:name="z53" w:id="25"/>
    <w:p>
      <w:pPr>
        <w:spacing w:after="0"/>
        <w:ind w:left="0"/>
        <w:jc w:val="both"/>
      </w:pPr>
      <w:r>
        <w:rPr>
          <w:rFonts w:ascii="Times New Roman"/>
          <w:b w:val="false"/>
          <w:i w:val="false"/>
          <w:color w:val="000000"/>
          <w:sz w:val="28"/>
        </w:rPr>
        <w:t>      "3-1 тарау. Бағалаушылар палаталары</w:t>
      </w:r>
      <w:r>
        <w:br/>
      </w:r>
      <w:r>
        <w:rPr>
          <w:rFonts w:ascii="Times New Roman"/>
          <w:b w:val="false"/>
          <w:i w:val="false"/>
          <w:color w:val="000000"/>
          <w:sz w:val="28"/>
        </w:rPr>
        <w:t>
      13-1-бап. Бағалаушылар палатасы</w:t>
      </w:r>
    </w:p>
    <w:bookmarkEnd w:id="25"/>
    <w:bookmarkStart w:name="z54" w:id="26"/>
    <w:p>
      <w:pPr>
        <w:spacing w:after="0"/>
        <w:ind w:left="0"/>
        <w:jc w:val="both"/>
      </w:pPr>
      <w:r>
        <w:rPr>
          <w:rFonts w:ascii="Times New Roman"/>
          <w:b w:val="false"/>
          <w:i w:val="false"/>
          <w:color w:val="000000"/>
          <w:sz w:val="28"/>
        </w:rPr>
        <w:t>
      1. Бағалаушылар палатасы өзінің құрамына бағалаушыларды біріктіретін коммерциялық емес кәсіптік өзін-өзі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2. Бағалаушылар палатасының қызметі Қазақстан Республикасының заңнамасымен, құрылтай шартымен және жарғымен реттеледі.</w:t>
      </w:r>
      <w:r>
        <w:br/>
      </w:r>
      <w:r>
        <w:rPr>
          <w:rFonts w:ascii="Times New Roman"/>
          <w:b w:val="false"/>
          <w:i w:val="false"/>
          <w:color w:val="000000"/>
          <w:sz w:val="28"/>
        </w:rPr>
        <w:t>
      Тиісті облыстың, республикалық маңызы бар қаланың, астананың аумағында бір ғана бағалаушылар палатасы құрылуы және жұмыс істеуі мүмкін.</w:t>
      </w:r>
      <w:r>
        <w:br/>
      </w:r>
      <w:r>
        <w:rPr>
          <w:rFonts w:ascii="Times New Roman"/>
          <w:b w:val="false"/>
          <w:i w:val="false"/>
          <w:color w:val="000000"/>
          <w:sz w:val="28"/>
        </w:rPr>
        <w:t>
</w:t>
      </w:r>
      <w:r>
        <w:rPr>
          <w:rFonts w:ascii="Times New Roman"/>
          <w:b w:val="false"/>
          <w:i w:val="false"/>
          <w:color w:val="000000"/>
          <w:sz w:val="28"/>
        </w:rPr>
        <w:t>
      3. Бағалаушы палатаның құрылтай шартын және жарғысын таныған және бағалаушылар палатасына мүшелікке кіру шарттарын орындаған кезде оны бағалаушылар палатасына мүшелікке қабылдаудан бас тартуға болмайды. Бағалаушылар палатасына мүшелікке қабылдаудан бас тартуға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4. Бағалаушылар палаталары қауымдастық (одақ) нысанында Республикалық бағалаушылар палатасына бірігуге және халықаралық бағалаушылар бірлестіктеріне кіруге құқылы.</w:t>
      </w:r>
    </w:p>
    <w:bookmarkEnd w:id="26"/>
    <w:bookmarkStart w:name="z58" w:id="27"/>
    <w:p>
      <w:pPr>
        <w:spacing w:after="0"/>
        <w:ind w:left="0"/>
        <w:jc w:val="both"/>
      </w:pPr>
      <w:r>
        <w:rPr>
          <w:rFonts w:ascii="Times New Roman"/>
          <w:b w:val="false"/>
          <w:i w:val="false"/>
          <w:color w:val="000000"/>
          <w:sz w:val="28"/>
        </w:rPr>
        <w:t>
      13-2-бап. Бағалаушылар палатасының функциялары</w:t>
      </w:r>
    </w:p>
    <w:bookmarkEnd w:id="27"/>
    <w:bookmarkStart w:name="z59" w:id="28"/>
    <w:p>
      <w:pPr>
        <w:spacing w:after="0"/>
        <w:ind w:left="0"/>
        <w:jc w:val="both"/>
      </w:pPr>
      <w:r>
        <w:rPr>
          <w:rFonts w:ascii="Times New Roman"/>
          <w:b w:val="false"/>
          <w:i w:val="false"/>
          <w:color w:val="000000"/>
          <w:sz w:val="28"/>
        </w:rPr>
        <w:t>       Бағалаушылар палатасының функциялары:</w:t>
      </w:r>
      <w:r>
        <w:br/>
      </w:r>
      <w:r>
        <w:rPr>
          <w:rFonts w:ascii="Times New Roman"/>
          <w:b w:val="false"/>
          <w:i w:val="false"/>
          <w:color w:val="000000"/>
          <w:sz w:val="28"/>
        </w:rPr>
        <w:t>
      1) бағалаушының іскерлік және кәсіптік әдеп ережелерін әзірлеу және бекіту;</w:t>
      </w:r>
      <w:r>
        <w:br/>
      </w:r>
      <w:r>
        <w:rPr>
          <w:rFonts w:ascii="Times New Roman"/>
          <w:b w:val="false"/>
          <w:i w:val="false"/>
          <w:color w:val="000000"/>
          <w:sz w:val="28"/>
        </w:rPr>
        <w:t>
</w:t>
      </w:r>
      <w:r>
        <w:rPr>
          <w:rFonts w:ascii="Times New Roman"/>
          <w:b w:val="false"/>
          <w:i w:val="false"/>
          <w:color w:val="000000"/>
          <w:sz w:val="28"/>
        </w:rPr>
        <w:t>
      2) бағалаушыларды оқыту және қайта даярлау;</w:t>
      </w:r>
      <w:r>
        <w:br/>
      </w:r>
      <w:r>
        <w:rPr>
          <w:rFonts w:ascii="Times New Roman"/>
          <w:b w:val="false"/>
          <w:i w:val="false"/>
          <w:color w:val="000000"/>
          <w:sz w:val="28"/>
        </w:rPr>
        <w:t>
</w:t>
      </w:r>
      <w:r>
        <w:rPr>
          <w:rFonts w:ascii="Times New Roman"/>
          <w:b w:val="false"/>
          <w:i w:val="false"/>
          <w:color w:val="000000"/>
          <w:sz w:val="28"/>
        </w:rPr>
        <w:t>
      3) палатаға мүшелікке қабылдау және одан шығару негіздерін көрсете отырып, бағалаушылар палатасына мүшелікке қабылдау ережелері мен шарттарын әзірлеу және бекіту;</w:t>
      </w:r>
      <w:r>
        <w:br/>
      </w:r>
      <w:r>
        <w:rPr>
          <w:rFonts w:ascii="Times New Roman"/>
          <w:b w:val="false"/>
          <w:i w:val="false"/>
          <w:color w:val="000000"/>
          <w:sz w:val="28"/>
        </w:rPr>
        <w:t>
</w:t>
      </w:r>
      <w:r>
        <w:rPr>
          <w:rFonts w:ascii="Times New Roman"/>
          <w:b w:val="false"/>
          <w:i w:val="false"/>
          <w:color w:val="000000"/>
          <w:sz w:val="28"/>
        </w:rPr>
        <w:t>
      4) өз мүшелерінің мемлекеттік органдармен, жергілікті өзін-өзі басқару органдарымен, сондай-ақ халықаралық кәсіптік бағалаушылар ұйымдарымен қатынастарында олардың мүдделерін білдіру;</w:t>
      </w:r>
      <w:r>
        <w:br/>
      </w:r>
      <w:r>
        <w:rPr>
          <w:rFonts w:ascii="Times New Roman"/>
          <w:b w:val="false"/>
          <w:i w:val="false"/>
          <w:color w:val="000000"/>
          <w:sz w:val="28"/>
        </w:rPr>
        <w:t>
</w:t>
      </w:r>
      <w:r>
        <w:rPr>
          <w:rFonts w:ascii="Times New Roman"/>
          <w:b w:val="false"/>
          <w:i w:val="false"/>
          <w:color w:val="000000"/>
          <w:sz w:val="28"/>
        </w:rPr>
        <w:t>
      5) өз мүшелерінің бағалау қызметі туралы заңнаманың, бағалау стандарттарының, іскерлік және кәсіптік әдеп ережелерінің талаптарын сақтауын қамтамасыз ету;</w:t>
      </w:r>
      <w:r>
        <w:br/>
      </w:r>
      <w:r>
        <w:rPr>
          <w:rFonts w:ascii="Times New Roman"/>
          <w:b w:val="false"/>
          <w:i w:val="false"/>
          <w:color w:val="000000"/>
          <w:sz w:val="28"/>
        </w:rPr>
        <w:t>
</w:t>
      </w:r>
      <w:r>
        <w:rPr>
          <w:rFonts w:ascii="Times New Roman"/>
          <w:b w:val="false"/>
          <w:i w:val="false"/>
          <w:color w:val="000000"/>
          <w:sz w:val="28"/>
        </w:rPr>
        <w:t>
      6) бағалаушылар палатасы мүшелерінің тізілімін жүргізу және осы тізілімде қамтылған ақпаратты уәкілетті орган белгілеген тәртіппен мүдделі тұлғаларға беру;</w:t>
      </w:r>
      <w:r>
        <w:br/>
      </w:r>
      <w:r>
        <w:rPr>
          <w:rFonts w:ascii="Times New Roman"/>
          <w:b w:val="false"/>
          <w:i w:val="false"/>
          <w:color w:val="000000"/>
          <w:sz w:val="28"/>
        </w:rPr>
        <w:t>
</w:t>
      </w:r>
      <w:r>
        <w:rPr>
          <w:rFonts w:ascii="Times New Roman"/>
          <w:b w:val="false"/>
          <w:i w:val="false"/>
          <w:color w:val="000000"/>
          <w:sz w:val="28"/>
        </w:rPr>
        <w:t>
      7) өз мүшелерінің ақпараттық және әдістемелік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
      8) палатаның бағалаушысына палата бағалаушыларының, бағалау қызметі саласында көрсетілетін қызметті тұтынушылардың өтініштерін, өтінішхаттарын, шағымдарын қарау;</w:t>
      </w:r>
      <w:r>
        <w:br/>
      </w:r>
      <w:r>
        <w:rPr>
          <w:rFonts w:ascii="Times New Roman"/>
          <w:b w:val="false"/>
          <w:i w:val="false"/>
          <w:color w:val="000000"/>
          <w:sz w:val="28"/>
        </w:rPr>
        <w:t>
</w:t>
      </w:r>
      <w:r>
        <w:rPr>
          <w:rFonts w:ascii="Times New Roman"/>
          <w:b w:val="false"/>
          <w:i w:val="false"/>
          <w:color w:val="000000"/>
          <w:sz w:val="28"/>
        </w:rPr>
        <w:t>
      9) уәкілетті органға Қазақстан Республикасының әкімшілік құқық бұзушылық туралы заңнамасына сәйкес бағалаушылар палатасы мүшесінің лицензиясын тоқтата тұру немесе одан айыру жөнінде әкімшілік құқық бұзушылық туралы іс қозғау туралы өтінішхат беру;</w:t>
      </w:r>
      <w:r>
        <w:br/>
      </w:r>
      <w:r>
        <w:rPr>
          <w:rFonts w:ascii="Times New Roman"/>
          <w:b w:val="false"/>
          <w:i w:val="false"/>
          <w:color w:val="000000"/>
          <w:sz w:val="28"/>
        </w:rPr>
        <w:t>
</w:t>
      </w:r>
      <w:r>
        <w:rPr>
          <w:rFonts w:ascii="Times New Roman"/>
          <w:b w:val="false"/>
          <w:i w:val="false"/>
          <w:color w:val="000000"/>
          <w:sz w:val="28"/>
        </w:rPr>
        <w:t>
      10) біліктілік комиссиясының құрамына кіргізу үшін өкілдер жіберу болып табылады.</w:t>
      </w:r>
    </w:p>
    <w:bookmarkEnd w:id="28"/>
    <w:bookmarkStart w:name="z69" w:id="29"/>
    <w:p>
      <w:pPr>
        <w:spacing w:after="0"/>
        <w:ind w:left="0"/>
        <w:jc w:val="both"/>
      </w:pPr>
      <w:r>
        <w:rPr>
          <w:rFonts w:ascii="Times New Roman"/>
          <w:b w:val="false"/>
          <w:i w:val="false"/>
          <w:color w:val="000000"/>
          <w:sz w:val="28"/>
        </w:rPr>
        <w:t>
      13-3-бап. Республикалық бағалаушылар палатасы</w:t>
      </w:r>
    </w:p>
    <w:bookmarkEnd w:id="29"/>
    <w:bookmarkStart w:name="z70" w:id="30"/>
    <w:p>
      <w:pPr>
        <w:spacing w:after="0"/>
        <w:ind w:left="0"/>
        <w:jc w:val="both"/>
      </w:pPr>
      <w:r>
        <w:rPr>
          <w:rFonts w:ascii="Times New Roman"/>
          <w:b w:val="false"/>
          <w:i w:val="false"/>
          <w:color w:val="000000"/>
          <w:sz w:val="28"/>
        </w:rPr>
        <w:t>
      1. Республикалық бағалаушылар палатасы өзінің құрамында Қазақстан Республикасының аумағында тіркелген бағалаушылар палаталарының жалпы санының жартысынан астамын біріктіретін коммерциялық емес кәсіптік өзін-өзі қаржыландыратын ұйым болып табылады.</w:t>
      </w:r>
      <w:r>
        <w:br/>
      </w:r>
      <w:r>
        <w:rPr>
          <w:rFonts w:ascii="Times New Roman"/>
          <w:b w:val="false"/>
          <w:i w:val="false"/>
          <w:color w:val="000000"/>
          <w:sz w:val="28"/>
        </w:rPr>
        <w:t>
      Республикалық бағалаушылар палатасы ретінде тіркелмеген заңды тұлғаның атауында Қазақстан Республикасының заңнамасына сәйкес "Республикалық бағалаушылар палатасы" деген сөздер болмауға тиіс.</w:t>
      </w:r>
      <w:r>
        <w:br/>
      </w:r>
      <w:r>
        <w:rPr>
          <w:rFonts w:ascii="Times New Roman"/>
          <w:b w:val="false"/>
          <w:i w:val="false"/>
          <w:color w:val="000000"/>
          <w:sz w:val="28"/>
        </w:rPr>
        <w:t>
</w:t>
      </w:r>
      <w:r>
        <w:rPr>
          <w:rFonts w:ascii="Times New Roman"/>
          <w:b w:val="false"/>
          <w:i w:val="false"/>
          <w:color w:val="000000"/>
          <w:sz w:val="28"/>
        </w:rPr>
        <w:t>
      2. Республикалық бағалаушылар палатасының қызметі осы Заңмен, құрылтай шартымен және жарғымен реттеледі.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бір Республикалық бағалаушылар палатасы құрылады.</w:t>
      </w:r>
      <w:r>
        <w:br/>
      </w:r>
      <w:r>
        <w:rPr>
          <w:rFonts w:ascii="Times New Roman"/>
          <w:b w:val="false"/>
          <w:i w:val="false"/>
          <w:color w:val="000000"/>
          <w:sz w:val="28"/>
        </w:rPr>
        <w:t>
</w:t>
      </w:r>
      <w:r>
        <w:rPr>
          <w:rFonts w:ascii="Times New Roman"/>
          <w:b w:val="false"/>
          <w:i w:val="false"/>
          <w:color w:val="000000"/>
          <w:sz w:val="28"/>
        </w:rPr>
        <w:t>
      4. Республикалық бағалаушылар палатасының функциялары:</w:t>
      </w:r>
      <w:r>
        <w:br/>
      </w:r>
      <w:r>
        <w:rPr>
          <w:rFonts w:ascii="Times New Roman"/>
          <w:b w:val="false"/>
          <w:i w:val="false"/>
          <w:color w:val="000000"/>
          <w:sz w:val="28"/>
        </w:rPr>
        <w:t>
</w:t>
      </w:r>
      <w:r>
        <w:rPr>
          <w:rFonts w:ascii="Times New Roman"/>
          <w:b w:val="false"/>
          <w:i w:val="false"/>
          <w:color w:val="000000"/>
          <w:sz w:val="28"/>
        </w:rPr>
        <w:t>
      1) бағалау қызметі саласындағы мемлекеттік саясатты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2) мемлекеттік органдарда, жергілікті өзін-өзі басқару органдарында, сондай-ақ халықаралық кәсіптік бағалаушылар ұйымдарында бағалаушылар палаталарының мүдделерін білдіру;</w:t>
      </w:r>
      <w:r>
        <w:br/>
      </w:r>
      <w:r>
        <w:rPr>
          <w:rFonts w:ascii="Times New Roman"/>
          <w:b w:val="false"/>
          <w:i w:val="false"/>
          <w:color w:val="000000"/>
          <w:sz w:val="28"/>
        </w:rPr>
        <w:t>
</w:t>
      </w:r>
      <w:r>
        <w:rPr>
          <w:rFonts w:ascii="Times New Roman"/>
          <w:b w:val="false"/>
          <w:i w:val="false"/>
          <w:color w:val="000000"/>
          <w:sz w:val="28"/>
        </w:rPr>
        <w:t>
      3) бағалаушылар палаталарының құқықтары мен заңды мүдделерін қорғау;</w:t>
      </w:r>
      <w:r>
        <w:br/>
      </w:r>
      <w:r>
        <w:rPr>
          <w:rFonts w:ascii="Times New Roman"/>
          <w:b w:val="false"/>
          <w:i w:val="false"/>
          <w:color w:val="000000"/>
          <w:sz w:val="28"/>
        </w:rPr>
        <w:t>
</w:t>
      </w:r>
      <w:r>
        <w:rPr>
          <w:rFonts w:ascii="Times New Roman"/>
          <w:b w:val="false"/>
          <w:i w:val="false"/>
          <w:color w:val="000000"/>
          <w:sz w:val="28"/>
        </w:rPr>
        <w:t>
      4) бағалау стандарттарын әзірлеуге қатысу;</w:t>
      </w:r>
      <w:r>
        <w:br/>
      </w:r>
      <w:r>
        <w:rPr>
          <w:rFonts w:ascii="Times New Roman"/>
          <w:b w:val="false"/>
          <w:i w:val="false"/>
          <w:color w:val="000000"/>
          <w:sz w:val="28"/>
        </w:rPr>
        <w:t>
</w:t>
      </w:r>
      <w:r>
        <w:rPr>
          <w:rFonts w:ascii="Times New Roman"/>
          <w:b w:val="false"/>
          <w:i w:val="false"/>
          <w:color w:val="000000"/>
          <w:sz w:val="28"/>
        </w:rPr>
        <w:t>
      5) бағалаушыларды кәсіптік қайта даярлау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6) тағылымдамадан өту тәртібі туралы ұсынымдар әзірлеу;</w:t>
      </w:r>
      <w:r>
        <w:br/>
      </w:r>
      <w:r>
        <w:rPr>
          <w:rFonts w:ascii="Times New Roman"/>
          <w:b w:val="false"/>
          <w:i w:val="false"/>
          <w:color w:val="000000"/>
          <w:sz w:val="28"/>
        </w:rPr>
        <w:t>
</w:t>
      </w:r>
      <w:r>
        <w:rPr>
          <w:rFonts w:ascii="Times New Roman"/>
          <w:b w:val="false"/>
          <w:i w:val="false"/>
          <w:color w:val="000000"/>
          <w:sz w:val="28"/>
        </w:rPr>
        <w:t>
      7) бағалаушылар палатасына бағалаушылар палаталарының, бағалау қызметі саласында көрсетілетін қызметті тұтынушылардың өтініштерін, өтінішхаттарын, шағымдарын қарау;</w:t>
      </w:r>
      <w:r>
        <w:br/>
      </w:r>
      <w:r>
        <w:rPr>
          <w:rFonts w:ascii="Times New Roman"/>
          <w:b w:val="false"/>
          <w:i w:val="false"/>
          <w:color w:val="000000"/>
          <w:sz w:val="28"/>
        </w:rPr>
        <w:t>
</w:t>
      </w:r>
      <w:r>
        <w:rPr>
          <w:rFonts w:ascii="Times New Roman"/>
          <w:b w:val="false"/>
          <w:i w:val="false"/>
          <w:color w:val="000000"/>
          <w:sz w:val="28"/>
        </w:rPr>
        <w:t>
      8) Республикалық бағалаушылар палатасы мүшелерінің тізілімін жүргізу және осы тізілімде қамтылған ақпаратты уәкілетті орган белгілеген тәртіппен мүдделі тұлғаларға беру болып табылады.";</w:t>
      </w:r>
    </w:p>
    <w:bookmarkEnd w:id="30"/>
    <w:bookmarkStart w:name="z82"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"19-бап. Бағалау қызметі саласындағы уәкілетті органның</w:t>
      </w:r>
      <w:r>
        <w:br/>
      </w:r>
      <w:r>
        <w:rPr>
          <w:rFonts w:ascii="Times New Roman"/>
          <w:b w:val="false"/>
          <w:i w:val="false"/>
          <w:color w:val="000000"/>
          <w:sz w:val="28"/>
        </w:rPr>
        <w:t>
                құзыреті</w:t>
      </w:r>
    </w:p>
    <w:bookmarkStart w:name="z83" w:id="32"/>
    <w:p>
      <w:pPr>
        <w:spacing w:after="0"/>
        <w:ind w:left="0"/>
        <w:jc w:val="both"/>
      </w:pPr>
      <w:r>
        <w:rPr>
          <w:rFonts w:ascii="Times New Roman"/>
          <w:b w:val="false"/>
          <w:i w:val="false"/>
          <w:color w:val="000000"/>
          <w:sz w:val="28"/>
        </w:rPr>
        <w:t>
      Уәкілетті органның құзыретіне:</w:t>
      </w:r>
      <w:r>
        <w:br/>
      </w:r>
      <w:r>
        <w:rPr>
          <w:rFonts w:ascii="Times New Roman"/>
          <w:b w:val="false"/>
          <w:i w:val="false"/>
          <w:color w:val="000000"/>
          <w:sz w:val="28"/>
        </w:rPr>
        <w:t>
      1) бағалау қызметі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өз құзыреті шегінде нормативтік құқықтық актілерді әзірлеу және бекіту, Қазақстан Республикасының бағалау қызметі туралы заңнамасының қолданылу практикасын жинақтап қорыту;</w:t>
      </w:r>
      <w:r>
        <w:br/>
      </w:r>
      <w:r>
        <w:rPr>
          <w:rFonts w:ascii="Times New Roman"/>
          <w:b w:val="false"/>
          <w:i w:val="false"/>
          <w:color w:val="000000"/>
          <w:sz w:val="28"/>
        </w:rPr>
        <w:t>
</w:t>
      </w:r>
      <w:r>
        <w:rPr>
          <w:rFonts w:ascii="Times New Roman"/>
          <w:b w:val="false"/>
          <w:i w:val="false"/>
          <w:color w:val="000000"/>
          <w:sz w:val="28"/>
        </w:rPr>
        <w:t>
      3) бағалау стандарттарын әзірлеу және бекіту;</w:t>
      </w:r>
      <w:r>
        <w:br/>
      </w:r>
      <w:r>
        <w:rPr>
          <w:rFonts w:ascii="Times New Roman"/>
          <w:b w:val="false"/>
          <w:i w:val="false"/>
          <w:color w:val="000000"/>
          <w:sz w:val="28"/>
        </w:rPr>
        <w:t>
</w:t>
      </w:r>
      <w:r>
        <w:rPr>
          <w:rFonts w:ascii="Times New Roman"/>
          <w:b w:val="false"/>
          <w:i w:val="false"/>
          <w:color w:val="000000"/>
          <w:sz w:val="28"/>
        </w:rPr>
        <w:t>
      4) бағалау қызметін лицензиялау;</w:t>
      </w:r>
      <w:r>
        <w:br/>
      </w:r>
      <w:r>
        <w:rPr>
          <w:rFonts w:ascii="Times New Roman"/>
          <w:b w:val="false"/>
          <w:i w:val="false"/>
          <w:color w:val="000000"/>
          <w:sz w:val="28"/>
        </w:rPr>
        <w:t>
</w:t>
      </w:r>
      <w:r>
        <w:rPr>
          <w:rFonts w:ascii="Times New Roman"/>
          <w:b w:val="false"/>
          <w:i w:val="false"/>
          <w:color w:val="000000"/>
          <w:sz w:val="28"/>
        </w:rPr>
        <w:t>
      5) бағалау қызметімен айналысуға үміткер адамдар үшін біліктілік емтиханын өткізу;</w:t>
      </w:r>
      <w:r>
        <w:br/>
      </w:r>
      <w:r>
        <w:rPr>
          <w:rFonts w:ascii="Times New Roman"/>
          <w:b w:val="false"/>
          <w:i w:val="false"/>
          <w:color w:val="000000"/>
          <w:sz w:val="28"/>
        </w:rPr>
        <w:t>
</w:t>
      </w:r>
      <w:r>
        <w:rPr>
          <w:rFonts w:ascii="Times New Roman"/>
          <w:b w:val="false"/>
          <w:i w:val="false"/>
          <w:color w:val="000000"/>
          <w:sz w:val="28"/>
        </w:rPr>
        <w:t>
      6) бағалау қызметі саласында мамандарды кәсіптік қайта даярлау бағдарламаларын бекіту;</w:t>
      </w:r>
      <w:r>
        <w:br/>
      </w:r>
      <w:r>
        <w:rPr>
          <w:rFonts w:ascii="Times New Roman"/>
          <w:b w:val="false"/>
          <w:i w:val="false"/>
          <w:color w:val="000000"/>
          <w:sz w:val="28"/>
        </w:rPr>
        <w:t>
</w:t>
      </w:r>
      <w:r>
        <w:rPr>
          <w:rFonts w:ascii="Times New Roman"/>
          <w:b w:val="false"/>
          <w:i w:val="false"/>
          <w:color w:val="000000"/>
          <w:sz w:val="28"/>
        </w:rPr>
        <w:t>
      7) бағалау қызметінің барлық субъектілері үшін тең жағдайлар жасау арқылы мүлікті бағалау бойынша қызмет көрсету нарығындағы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8) бағалау қызметінің субъектілеріне бағалау қызметіне байланысты мәселелер бойынша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9) бағалау қызметі саласындағы мемлекеттік бақылауды жүзеге асыру жатады.</w:t>
      </w:r>
    </w:p>
    <w:bookmarkEnd w:id="32"/>
    <w:bookmarkStart w:name="z92" w:id="33"/>
    <w:p>
      <w:pPr>
        <w:spacing w:after="0"/>
        <w:ind w:left="0"/>
        <w:jc w:val="both"/>
      </w:pPr>
      <w:r>
        <w:rPr>
          <w:rFonts w:ascii="Times New Roman"/>
          <w:b w:val="false"/>
          <w:i w:val="false"/>
          <w:color w:val="000000"/>
          <w:sz w:val="28"/>
        </w:rPr>
        <w:t>
      20-бап. Қазақстан Республикасында бағалау қызметін лицензиялау</w:t>
      </w:r>
    </w:p>
    <w:bookmarkEnd w:id="33"/>
    <w:bookmarkStart w:name="z93" w:id="34"/>
    <w:p>
      <w:pPr>
        <w:spacing w:after="0"/>
        <w:ind w:left="0"/>
        <w:jc w:val="both"/>
      </w:pPr>
      <w:r>
        <w:rPr>
          <w:rFonts w:ascii="Times New Roman"/>
          <w:b w:val="false"/>
          <w:i w:val="false"/>
          <w:color w:val="000000"/>
          <w:sz w:val="28"/>
        </w:rPr>
        <w:t>
      1. Бағалау қызметін лицензиялау Қазақстан Республикасының лицензиялау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Бағалау қызметімен айналысу құқығына үміткер жеке тұлғалар олардың біліктілік деңгейін анықтау мақсатында біліктілік емтиханынан өткізіледі.</w:t>
      </w:r>
      <w:r>
        <w:br/>
      </w:r>
      <w:r>
        <w:rPr>
          <w:rFonts w:ascii="Times New Roman"/>
          <w:b w:val="false"/>
          <w:i w:val="false"/>
          <w:color w:val="000000"/>
          <w:sz w:val="28"/>
        </w:rPr>
        <w:t>
      Біліктілік емтиханын қабылдау үшін құрамына мүшелердің тақ саны кіретін кемінде бес адамнан тұратын біліктілік комиссиясы құрылады. Біліктілік комиссиясының құрамына бағалаушылар палаталарының өкілдері міндетті түрде кіреді, олардың саны комиссия құрамының жалпы санының кемінде екіден бірін құрауға тиіс.</w:t>
      </w:r>
      <w:r>
        <w:br/>
      </w:r>
      <w:r>
        <w:rPr>
          <w:rFonts w:ascii="Times New Roman"/>
          <w:b w:val="false"/>
          <w:i w:val="false"/>
          <w:color w:val="000000"/>
          <w:sz w:val="28"/>
        </w:rPr>
        <w:t>
      Емтиханға "бағалау" мамандығы бойынша жоғары білімі және (немесе) жоғары техникалық немесе экономикалық білімі бар адамдар жіберіледі.</w:t>
      </w:r>
      <w:r>
        <w:br/>
      </w:r>
      <w:r>
        <w:rPr>
          <w:rFonts w:ascii="Times New Roman"/>
          <w:b w:val="false"/>
          <w:i w:val="false"/>
          <w:color w:val="000000"/>
          <w:sz w:val="28"/>
        </w:rPr>
        <w:t>
      Емтиханнан өткен адамдар оны тапсырған күннен бастап үш жұмыс күні ішінде біліктілік емтиханынан өткендігі туралы уәкілетті органның шешімін алады.</w:t>
      </w:r>
      <w:r>
        <w:br/>
      </w:r>
      <w:r>
        <w:rPr>
          <w:rFonts w:ascii="Times New Roman"/>
          <w:b w:val="false"/>
          <w:i w:val="false"/>
          <w:color w:val="000000"/>
          <w:sz w:val="28"/>
        </w:rPr>
        <w:t>
      Бағалау қызметімен айналысу құқығына үміткер адамдардың біліктілік емтиханынан өту ережесін Қазақстан Республикасының Үкіметі бекітеді.".</w:t>
      </w:r>
    </w:p>
    <w:bookmarkEnd w:id="34"/>
    <w:bookmarkStart w:name="z95" w:id="35"/>
    <w:p>
      <w:pPr>
        <w:spacing w:after="0"/>
        <w:ind w:left="0"/>
        <w:jc w:val="both"/>
      </w:pPr>
      <w:r>
        <w:rPr>
          <w:rFonts w:ascii="Times New Roman"/>
          <w:b w:val="false"/>
          <w:i w:val="false"/>
          <w:color w:val="000000"/>
          <w:sz w:val="28"/>
        </w:rPr>
        <w:t xml:space="preserve">
      3.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N 9-10, 47, 48-құжаттар; N 11-12, 54-құжат; N 15-16, 74, 77-құжаттар; 2009 жылғы 12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2009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28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Заңға қосымшаның </w:t>
      </w:r>
      <w:r>
        <w:rPr>
          <w:rFonts w:ascii="Times New Roman"/>
          <w:b w:val="false"/>
          <w:i w:val="false"/>
          <w:color w:val="000000"/>
          <w:sz w:val="28"/>
        </w:rPr>
        <w:t>24-тармағы</w:t>
      </w:r>
      <w:r>
        <w:rPr>
          <w:rFonts w:ascii="Times New Roman"/>
          <w:b w:val="false"/>
          <w:i w:val="false"/>
          <w:color w:val="000000"/>
          <w:sz w:val="28"/>
        </w:rPr>
        <w:t xml:space="preserve"> мынадай мазмұндағы 3) тармақшамен толықтырылсын:</w:t>
      </w:r>
    </w:p>
    <w:bookmarkEnd w:id="35"/>
    <w:p>
      <w:pPr>
        <w:spacing w:after="0"/>
        <w:ind w:left="0"/>
        <w:jc w:val="both"/>
      </w:pPr>
      <w:r>
        <w:rPr>
          <w:rFonts w:ascii="Times New Roman"/>
          <w:b w:val="false"/>
          <w:i w:val="false"/>
          <w:color w:val="000000"/>
          <w:sz w:val="28"/>
        </w:rPr>
        <w:t>      "3) бағалау қызметі саласындағы бақылау.".</w:t>
      </w:r>
    </w:p>
    <w:bookmarkStart w:name="z97" w:id="36"/>
    <w:p>
      <w:pPr>
        <w:spacing w:after="0"/>
        <w:ind w:left="0"/>
        <w:jc w:val="both"/>
      </w:pPr>
      <w:r>
        <w:rPr>
          <w:rFonts w:ascii="Times New Roman"/>
          <w:b w:val="false"/>
          <w:i w:val="false"/>
          <w:color w:val="000000"/>
          <w:sz w:val="28"/>
        </w:rPr>
        <w:t>      
</w:t>
      </w:r>
      <w:r>
        <w:rPr>
          <w:rFonts w:ascii="Times New Roman"/>
          <w:b/>
          <w:i w:val="false"/>
          <w:color w:val="000000"/>
          <w:sz w:val="28"/>
        </w:rPr>
        <w:t xml:space="preserve"> 2-бап.</w:t>
      </w:r>
      <w:r>
        <w:br/>
      </w:r>
      <w:r>
        <w:rPr>
          <w:rFonts w:ascii="Times New Roman"/>
          <w:b w:val="false"/>
          <w:i w:val="false"/>
          <w:color w:val="000000"/>
          <w:sz w:val="28"/>
        </w:rPr>
        <w:t>
      1. Қазақстан Республикасының аумағында тіркелген және жұмыс істейтін бағалаушылар палаталары осы Заң қолданысқа енгізілген күннен бастап алты ай ішінде өзінің қызметін осы Заңның талаптарына сәйкес келтіруге тиіс.</w:t>
      </w:r>
      <w:r>
        <w:br/>
      </w:r>
      <w:r>
        <w:rPr>
          <w:rFonts w:ascii="Times New Roman"/>
          <w:b w:val="false"/>
          <w:i w:val="false"/>
          <w:color w:val="000000"/>
          <w:sz w:val="28"/>
        </w:rPr>
        <w:t>
</w:t>
      </w:r>
      <w:r>
        <w:rPr>
          <w:rFonts w:ascii="Times New Roman"/>
          <w:b w:val="false"/>
          <w:i w:val="false"/>
          <w:color w:val="000000"/>
          <w:sz w:val="28"/>
        </w:rPr>
        <w:t>
      2. Осы Заң қолданысқа енгізілген кезде бағалау қызметін жүзеге асырып жатқан жеке және заңды тұлғалар осы Заң қолданысқа енгізілген күннен бастап тоғыз ай ішінде Қазақстан Республикасының аумағында тіркелген бағалаушылар палаталарының біреуінің мүшелігіне өтуге міндетті.</w:t>
      </w:r>
    </w:p>
    <w:bookmarkEnd w:id="36"/>
    <w:bookmarkStart w:name="z99" w:id="3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Осы Заң алғашқы ресми жарияланғанынан кейін күнтізбелік жиырма бір күн өткен соң қолданысқа енгізіледі.</w:t>
      </w:r>
    </w:p>
    <w:bookmarkEnd w:id="3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