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011f" w14:textId="8100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w:t>
      </w:r>
    </w:p>
    <w:p>
      <w:pPr>
        <w:spacing w:after="0"/>
        <w:ind w:left="0"/>
        <w:jc w:val="both"/>
      </w:pPr>
      <w:r>
        <w:rPr>
          <w:rFonts w:ascii="Times New Roman"/>
          <w:b w:val="false"/>
          <w:i w:val="false"/>
          <w:color w:val="000000"/>
          <w:sz w:val="28"/>
        </w:rPr>
        <w:t>Қазақстан Республикасының 2009 жылғы 28 тамыздағы N 191-IV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жаңа редакцияда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0"/>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негіздерін,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субъектілерінің, уәкілетті орган мен Қазақстан Республикасының басқа да мемлекеттік органдарының құқықтық қатынастарын, сондай-ақ терроризмнің және терроризмді қаржыландырудың алдын алуға және оны болғызбауға және жаппай қырып-жою қаруын таратудың және оны қаржыландырудың алдын алуға, оған кедергі келтіруге және тоқтатуға қатысты нысаналы қаржылық санкцияларды іске асыру тетіктерін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ақшамен және (немесе) өзге мүлiкпен күдiктi операция (бұдан әрi – күдiктi операция) – клиенттің операция жасау үшін пайдаланылатын ақша және (немесе) өзге мүлік қылмыстық әрекеттен түскен кіріс болып табылады деп не операцияның өзі қылмыстық жолмен алынған кірістерді заңдастыруға (жылыстатуға), терроризмді қаржыландыруға немесе жаппай қырып-жою қаруын таратуды не өзге қылмыстық әрекетті қаржыландыруға бағытталған деп күдік туындататын операциясы (осындай операцияны жасауға ұмтылысты, жасалу процесіндегі операцияны немесе жасалған операцияны қоса алғанда);</w:t>
      </w:r>
    </w:p>
    <w:bookmarkEnd w:id="3"/>
    <w:bookmarkStart w:name="z6" w:id="4"/>
    <w:p>
      <w:pPr>
        <w:spacing w:after="0"/>
        <w:ind w:left="0"/>
        <w:jc w:val="both"/>
      </w:pPr>
      <w:r>
        <w:rPr>
          <w:rFonts w:ascii="Times New Roman"/>
          <w:b w:val="false"/>
          <w:i w:val="false"/>
          <w:color w:val="000000"/>
          <w:sz w:val="28"/>
        </w:rPr>
        <w:t>
      2) ақшамен және (немесе) өзге мүлiкпен операциялар – олармен байланысты азаматтық құқықтарды және мiндеттердi белгiлеуге, өзгертуге немесе тоқтатуға бағытталған, оларды жүзеге асыру нысаны мен тәсiлiне қарамастан, жеке, заңды тұлғалардың және заңды тұлға құрмайтын шетелдік құрылымдардың ақшамен және (немесе) өзге мүлiкпен әрекеттерi;</w:t>
      </w:r>
    </w:p>
    <w:bookmarkEnd w:id="4"/>
    <w:bookmarkStart w:name="z198" w:id="5"/>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
    <w:bookmarkStart w:name="z212" w:id="6"/>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6"/>
    <w:bookmarkStart w:name="z1" w:id="7"/>
    <w:p>
      <w:pPr>
        <w:spacing w:after="0"/>
        <w:ind w:left="0"/>
        <w:jc w:val="both"/>
      </w:pPr>
      <w:r>
        <w:rPr>
          <w:rFonts w:ascii="Times New Roman"/>
          <w:b w:val="false"/>
          <w:i w:val="false"/>
          <w:color w:val="000000"/>
          <w:sz w:val="28"/>
        </w:rPr>
        <w:t>
      3) бенефициарлық меншік иесі – бұл:</w:t>
      </w:r>
    </w:p>
    <w:bookmarkEnd w:id="7"/>
    <w:p>
      <w:pPr>
        <w:spacing w:after="0"/>
        <w:ind w:left="0"/>
        <w:jc w:val="both"/>
      </w:pPr>
      <w:r>
        <w:rPr>
          <w:rFonts w:ascii="Times New Roman"/>
          <w:b w:val="false"/>
          <w:i w:val="false"/>
          <w:color w:val="000000"/>
          <w:sz w:val="28"/>
        </w:rPr>
        <w:t xml:space="preserve">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 </w:t>
      </w:r>
    </w:p>
    <w:p>
      <w:pPr>
        <w:spacing w:after="0"/>
        <w:ind w:left="0"/>
        <w:jc w:val="both"/>
      </w:pPr>
      <w:r>
        <w:rPr>
          <w:rFonts w:ascii="Times New Roman"/>
          <w:b w:val="false"/>
          <w:i w:val="false"/>
          <w:color w:val="000000"/>
          <w:sz w:val="28"/>
        </w:rPr>
        <w:t xml:space="preserve">
      клиентті өзгеше түрде бақылауды жүзеге асыратын; </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960" w:id="8"/>
    <w:p>
      <w:pPr>
        <w:spacing w:after="0"/>
        <w:ind w:left="0"/>
        <w:jc w:val="both"/>
      </w:pPr>
      <w:r>
        <w:rPr>
          <w:rFonts w:ascii="Times New Roman"/>
          <w:b w:val="false"/>
          <w:i w:val="false"/>
          <w:color w:val="000000"/>
          <w:sz w:val="28"/>
        </w:rPr>
        <w:t>
      3-1) делдал-банк – ақша жөнелтуші банктен алынған төлемді және (немесе) ақша аударуды қаржы ұйымының пайдасына жүзеге асыратын банк және (немесе) банк операцияларының жекелеген түрлерін жүзеге асыратын ұйым;</w:t>
      </w:r>
    </w:p>
    <w:bookmarkEnd w:id="8"/>
    <w:bookmarkStart w:name="z1055" w:id="9"/>
    <w:p>
      <w:pPr>
        <w:spacing w:after="0"/>
        <w:ind w:left="0"/>
        <w:jc w:val="both"/>
      </w:pPr>
      <w:r>
        <w:rPr>
          <w:rFonts w:ascii="Times New Roman"/>
          <w:b w:val="false"/>
          <w:i w:val="false"/>
          <w:color w:val="000000"/>
          <w:sz w:val="28"/>
        </w:rPr>
        <w:t>
      3-2) жаппай қырып-жою қаруын таратуды қаржыландыру – берілген мүліктің, көрсетілген ақпараттық, қаржылық және өзге де қызмет түрінің химиялық, бактериологиялық (биологиялық), радиологиялық, ядролық және уытты қаруды және (немесе) оны жеткізу құралдарын таратуды қаржыландыру үшін пайдаланылатынын көрінеу ұғынып жасаған адамның жеке тұлғаға не тұлғалар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қызметтер түрін көрсетуі не қаржылық қызметтер көрсетуі;</w:t>
      </w:r>
    </w:p>
    <w:bookmarkEnd w:id="9"/>
    <w:bookmarkStart w:name="z1064" w:id="10"/>
    <w:p>
      <w:pPr>
        <w:spacing w:after="0"/>
        <w:ind w:left="0"/>
        <w:jc w:val="both"/>
      </w:pPr>
      <w:r>
        <w:rPr>
          <w:rFonts w:ascii="Times New Roman"/>
          <w:b w:val="false"/>
          <w:i w:val="false"/>
          <w:color w:val="000000"/>
          <w:sz w:val="28"/>
        </w:rPr>
        <w:t>
      3-3) жария лауазымды адам:</w:t>
      </w:r>
    </w:p>
    <w:bookmarkEnd w:id="10"/>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мемлекеттер құрған ұйымдарда басшы лауазымын атқаратын адам;</w:t>
      </w:r>
    </w:p>
    <w:bookmarkStart w:name="z1075" w:id="11"/>
    <w:p>
      <w:pPr>
        <w:spacing w:after="0"/>
        <w:ind w:left="0"/>
        <w:jc w:val="both"/>
      </w:pPr>
      <w:r>
        <w:rPr>
          <w:rFonts w:ascii="Times New Roman"/>
          <w:b w:val="false"/>
          <w:i w:val="false"/>
          <w:color w:val="000000"/>
          <w:sz w:val="28"/>
        </w:rPr>
        <w:t>
      3-4)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1"/>
    <w:bookmarkStart w:name="z1100" w:id="12"/>
    <w:p>
      <w:pPr>
        <w:spacing w:after="0"/>
        <w:ind w:left="0"/>
        <w:jc w:val="both"/>
      </w:pPr>
      <w:r>
        <w:rPr>
          <w:rFonts w:ascii="Times New Roman"/>
          <w:b w:val="false"/>
          <w:i w:val="false"/>
          <w:color w:val="000000"/>
          <w:sz w:val="28"/>
        </w:rPr>
        <w:t>
      3-5) заңды тұлға құрмайтын шетелдік құрылым – шет мемлекеттің заңнамасына сәйкес құрылған, өздері құрылған шет мемлекеттің заңды тұлғасы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12"/>
    <w:bookmarkStart w:name="z1122" w:id="13"/>
    <w:p>
      <w:pPr>
        <w:spacing w:after="0"/>
        <w:ind w:left="0"/>
        <w:jc w:val="both"/>
      </w:pPr>
      <w:r>
        <w:rPr>
          <w:rFonts w:ascii="Times New Roman"/>
          <w:b w:val="false"/>
          <w:i w:val="false"/>
          <w:color w:val="000000"/>
          <w:sz w:val="28"/>
        </w:rPr>
        <w:t>
      3-6) заңды тұлғалардың бенефициарлық меншік иелерінің тізілімі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заңды тұлғалардың бенефициарлық меншік иелері туралы мәліметтерді есепке алуға және сақтауға арналған мемлекеттік дерекқор;</w:t>
      </w:r>
    </w:p>
    <w:bookmarkEnd w:id="13"/>
    <w:bookmarkStart w:name="z1123" w:id="14"/>
    <w:p>
      <w:pPr>
        <w:spacing w:after="0"/>
        <w:ind w:left="0"/>
        <w:jc w:val="both"/>
      </w:pPr>
      <w:r>
        <w:rPr>
          <w:rFonts w:ascii="Times New Roman"/>
          <w:b w:val="false"/>
          <w:i w:val="false"/>
          <w:color w:val="000000"/>
          <w:sz w:val="28"/>
        </w:rPr>
        <w:t>
      3-7) заң мәселелері жөніндегі тәуелсіз маман – заң қызметтерін дербес те, әріптес немесе заң көмегін көрсететін кәсіпкерлік субъектісімен еңбек шартының негізінде жұмыскер ретінде де көрсететін жеке тұлға;</w:t>
      </w:r>
    </w:p>
    <w:bookmarkEnd w:id="14"/>
    <w:bookmarkStart w:name="z7" w:id="15"/>
    <w:p>
      <w:pPr>
        <w:spacing w:after="0"/>
        <w:ind w:left="0"/>
        <w:jc w:val="both"/>
      </w:pPr>
      <w:r>
        <w:rPr>
          <w:rFonts w:ascii="Times New Roman"/>
          <w:b w:val="false"/>
          <w:i w:val="false"/>
          <w:color w:val="000000"/>
          <w:sz w:val="28"/>
        </w:rPr>
        <w:t>
      4) клиент – қаржы мониторингі субъектісі көрсететін қызметтерді алатын жеке, заңды тұлға немесе заңды тұлға құрмайтын шетелдік құрылым;</w:t>
      </w:r>
    </w:p>
    <w:bookmarkEnd w:id="15"/>
    <w:bookmarkStart w:name="z1124" w:id="16"/>
    <w:p>
      <w:pPr>
        <w:spacing w:after="0"/>
        <w:ind w:left="0"/>
        <w:jc w:val="both"/>
      </w:pPr>
      <w:r>
        <w:rPr>
          <w:rFonts w:ascii="Times New Roman"/>
          <w:b w:val="false"/>
          <w:i w:val="false"/>
          <w:color w:val="000000"/>
          <w:sz w:val="28"/>
        </w:rPr>
        <w:t>
      4-1) клиенттің қаржы мониторингіне жататын күдікті қызметі – 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p>
    <w:bookmarkEnd w:id="16"/>
    <w:bookmarkStart w:name="z8" w:id="17"/>
    <w:p>
      <w:pPr>
        <w:spacing w:after="0"/>
        <w:ind w:left="0"/>
        <w:jc w:val="both"/>
      </w:pPr>
      <w:r>
        <w:rPr>
          <w:rFonts w:ascii="Times New Roman"/>
          <w:b w:val="false"/>
          <w:i w:val="false"/>
          <w:color w:val="000000"/>
          <w:sz w:val="28"/>
        </w:rPr>
        <w:t>
      5) корреспонденттік қатынастар – банктердің, банк операцияларының жекелеген түрлерін жүзеге асыратын ұйымдардың банктік қызмет көрсетуді жүзеге асыруға байланысты операциялар жасау мақсатында басқа банктерге корреспонденттік шоттарды ашуы кезінде туындайтын шарттық қатынастар;</w:t>
      </w:r>
    </w:p>
    <w:bookmarkEnd w:id="17"/>
    <w:bookmarkStart w:name="z9" w:id="18"/>
    <w:p>
      <w:pPr>
        <w:spacing w:after="0"/>
        <w:ind w:left="0"/>
        <w:jc w:val="both"/>
      </w:pPr>
      <w:r>
        <w:rPr>
          <w:rFonts w:ascii="Times New Roman"/>
          <w:b w:val="false"/>
          <w:i w:val="false"/>
          <w:color w:val="000000"/>
          <w:sz w:val="28"/>
        </w:rPr>
        <w:t>
      6) қалқа-банк – 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bookmarkEnd w:id="18"/>
    <w:bookmarkStart w:name="z10" w:id="19"/>
    <w:p>
      <w:pPr>
        <w:spacing w:after="0"/>
        <w:ind w:left="0"/>
        <w:jc w:val="both"/>
      </w:pPr>
      <w:r>
        <w:rPr>
          <w:rFonts w:ascii="Times New Roman"/>
          <w:b w:val="false"/>
          <w:i w:val="false"/>
          <w:color w:val="000000"/>
          <w:sz w:val="28"/>
        </w:rPr>
        <w:t>
      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bookmarkEnd w:id="19"/>
    <w:bookmarkStart w:name="z11" w:id="20"/>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bookmarkEnd w:id="20"/>
    <w:bookmarkStart w:name="z1065" w:id="21"/>
    <w:p>
      <w:pPr>
        <w:spacing w:after="0"/>
        <w:ind w:left="0"/>
        <w:jc w:val="both"/>
      </w:pPr>
      <w:r>
        <w:rPr>
          <w:rFonts w:ascii="Times New Roman"/>
          <w:b w:val="false"/>
          <w:i w:val="false"/>
          <w:color w:val="000000"/>
          <w:sz w:val="28"/>
        </w:rPr>
        <w:t>
      8-1) қаржы тобы – қаржы мониторингі субъектілері болып табылатын және өз арасында осы Заңға сәйкес өзара іс-қимыл жасайтын заңды тұлғалар тобы;</w:t>
      </w:r>
    </w:p>
    <w:bookmarkEnd w:id="21"/>
    <w:bookmarkStart w:name="z12" w:id="22"/>
    <w:p>
      <w:pPr>
        <w:spacing w:after="0"/>
        <w:ind w:left="0"/>
        <w:jc w:val="both"/>
      </w:pPr>
      <w:r>
        <w:rPr>
          <w:rFonts w:ascii="Times New Roman"/>
          <w:b w:val="false"/>
          <w:i w:val="false"/>
          <w:color w:val="000000"/>
          <w:sz w:val="28"/>
        </w:rPr>
        <w:t>
      9) қылмыстық жолмен алынған ақшаны қолма-қол ақшаға айналдыру – ақшаны заңдастыруға (жылыстатуға) бағытталған жалған мәмiле жасау кезiнде құжаттарды пайдалану арқылы қолма-қол ақшаны алу мақсатында жеке, заңды тұлғалар немесе заңды тұлға құрмайтын шетелдік құрылым жасайтын әрекеттер;</w:t>
      </w:r>
    </w:p>
    <w:bookmarkEnd w:id="22"/>
    <w:bookmarkStart w:name="z13" w:id="23"/>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23"/>
    <w:bookmarkStart w:name="z235" w:id="24"/>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w:t>
      </w:r>
    </w:p>
    <w:bookmarkEnd w:id="24"/>
    <w:bookmarkStart w:name="z211" w:id="25"/>
    <w:p>
      <w:pPr>
        <w:spacing w:after="0"/>
        <w:ind w:left="0"/>
        <w:jc w:val="both"/>
      </w:pPr>
      <w:r>
        <w:rPr>
          <w:rFonts w:ascii="Times New Roman"/>
          <w:b w:val="false"/>
          <w:i w:val="false"/>
          <w:color w:val="000000"/>
          <w:sz w:val="28"/>
        </w:rPr>
        <w:t>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құқықтық, әкімшілік және ұйымдастырушылық шаралар және осы Заңға сәйкес өзге де шаралар;</w:t>
      </w:r>
    </w:p>
    <w:bookmarkEnd w:id="25"/>
    <w:bookmarkStart w:name="z961" w:id="26"/>
    <w:p>
      <w:pPr>
        <w:spacing w:after="0"/>
        <w:ind w:left="0"/>
        <w:jc w:val="both"/>
      </w:pPr>
      <w:r>
        <w:rPr>
          <w:rFonts w:ascii="Times New Roman"/>
          <w:b w:val="false"/>
          <w:i w:val="false"/>
          <w:color w:val="000000"/>
          <w:sz w:val="28"/>
        </w:rPr>
        <w:t>
      11-2)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6"/>
    <w:bookmarkStart w:name="z1066" w:id="27"/>
    <w:p>
      <w:pPr>
        <w:spacing w:after="0"/>
        <w:ind w:left="0"/>
        <w:jc w:val="both"/>
      </w:pPr>
      <w:r>
        <w:rPr>
          <w:rFonts w:ascii="Times New Roman"/>
          <w:b w:val="false"/>
          <w:i w:val="false"/>
          <w:color w:val="000000"/>
          <w:sz w:val="28"/>
        </w:rPr>
        <w:t>
      11-3) нысаналы қаржылық санкциялар – осы Заңға және Біріккен Ұлттар Ұйымы Қауіпсіздік Кеңесінің терроризмнің және терроризмді қаржыландырудың алдын алуға және оны болғызбауға, жаппай қырып-жою қаруын таратудың және оны қаржыландырудың алдын алуға, оған кедергі келтіруге және тоқтатуға жататын қарарларына сәйкес қаржы монторингі субъектілері мен мемлекеттік органдар қабылдайтын, ақшамен және (немесе) өзге де мүлікпен операцияларды тоқтатып қою жөніндегі шаралар;</w:t>
      </w:r>
    </w:p>
    <w:bookmarkEnd w:id="27"/>
    <w:bookmarkStart w:name="z1125" w:id="28"/>
    <w:p>
      <w:pPr>
        <w:spacing w:after="0"/>
        <w:ind w:left="0"/>
        <w:jc w:val="both"/>
      </w:pPr>
      <w:r>
        <w:rPr>
          <w:rFonts w:ascii="Times New Roman"/>
          <w:b w:val="false"/>
          <w:i w:val="false"/>
          <w:color w:val="000000"/>
          <w:sz w:val="28"/>
        </w:rPr>
        <w:t>
      11-4) скорингтік модуль –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bookmarkEnd w:id="28"/>
    <w:bookmarkStart w:name="z1126" w:id="29"/>
    <w:p>
      <w:pPr>
        <w:spacing w:after="0"/>
        <w:ind w:left="0"/>
        <w:jc w:val="both"/>
      </w:pPr>
      <w:r>
        <w:rPr>
          <w:rFonts w:ascii="Times New Roman"/>
          <w:b w:val="false"/>
          <w:i w:val="false"/>
          <w:color w:val="000000"/>
          <w:sz w:val="28"/>
        </w:rPr>
        <w:t>
      11-5) 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құралдары мен көрсетілетін қызметтерін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пайдалануға бейімділік тұрғысынан сақтауын бақылауды өз құзыреті шегінде жүзеге асыратын Қазақстан Республикасының мемлекеттік органдары жүргізетін бағалау;</w:t>
      </w:r>
    </w:p>
    <w:bookmarkEnd w:id="29"/>
    <w:bookmarkStart w:name="z1127" w:id="30"/>
    <w:p>
      <w:pPr>
        <w:spacing w:after="0"/>
        <w:ind w:left="0"/>
        <w:jc w:val="both"/>
      </w:pPr>
      <w:r>
        <w:rPr>
          <w:rFonts w:ascii="Times New Roman"/>
          <w:b w:val="false"/>
          <w:i w:val="false"/>
          <w:color w:val="000000"/>
          <w:sz w:val="28"/>
        </w:rPr>
        <w:t>
      11-6) тәуекелдерді ұлттық бағалау – қылмыстық жолмен алынған кірістерді заңдастыру (жылыстату), терроризмді қаржыландыру және жаппай қырып-жою қаруын таратуды қаржыландыру қатерінің деңгейлері мен мүмкіндіктерін Қазақстан Республикасында жиналған деректерді талдау тәсілімен айқындау;</w:t>
      </w:r>
    </w:p>
    <w:bookmarkEnd w:id="30"/>
    <w:bookmarkStart w:name="z236" w:id="31"/>
    <w:p>
      <w:pPr>
        <w:spacing w:after="0"/>
        <w:ind w:left="0"/>
        <w:jc w:val="both"/>
      </w:pPr>
      <w:r>
        <w:rPr>
          <w:rFonts w:ascii="Times New Roman"/>
          <w:b w:val="false"/>
          <w:i w:val="false"/>
          <w:color w:val="000000"/>
          <w:sz w:val="28"/>
        </w:rPr>
        <w:t>
      12) терроризмді қаржыландыру – жеке тұлғаның не адамдар тобының не заңды тұлғаның іс-әрекетінің террористік сипатын не берілген мүліктің, көрсетілген ақпараттық, қаржылық және өзге де қызмет түрлерінің террористік іс-әрекетті жүзеге асыру не террористік топты, террористік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1"/>
    <w:bookmarkStart w:name="z22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
    <w:bookmarkStart w:name="z237" w:id="33"/>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9" w:id="34"/>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жинауды, өңдеуді, талдауды және пайдалануды жүзеге асыратын органы;</w:t>
      </w:r>
    </w:p>
    <w:bookmarkEnd w:id="34"/>
    <w:bookmarkStart w:name="z240" w:id="35"/>
    <w:p>
      <w:pPr>
        <w:spacing w:after="0"/>
        <w:ind w:left="0"/>
        <w:jc w:val="both"/>
      </w:pPr>
      <w:r>
        <w:rPr>
          <w:rFonts w:ascii="Times New Roman"/>
          <w:b w:val="false"/>
          <w:i w:val="false"/>
          <w:color w:val="000000"/>
          <w:sz w:val="28"/>
        </w:rPr>
        <w:t>
      16) іс жүзіндегі қатысуы – банктің басқару органдары мен персоналы бар, банктік қызметке қатысты құжаттарды есепке алу және сақтау жүргізілетін және резидент емес банкке банктік қызметті жүзеге асыруға лицензия берген уәкілетті органның тексерулері жүргізілетін, тұрақты мекенжай бойынша (электрондық мекенжайдан басқа) орналасқан, банк қызметін жүргізу орны;</w:t>
      </w:r>
    </w:p>
    <w:bookmarkEnd w:id="35"/>
    <w:bookmarkStart w:name="z241" w:id="36"/>
    <w:p>
      <w:pPr>
        <w:spacing w:after="0"/>
        <w:ind w:left="0"/>
        <w:jc w:val="both"/>
      </w:pPr>
      <w:r>
        <w:rPr>
          <w:rFonts w:ascii="Times New Roman"/>
          <w:b w:val="false"/>
          <w:i w:val="false"/>
          <w:color w:val="000000"/>
          <w:sz w:val="28"/>
        </w:rPr>
        <w:t>
      17) іскерлік қатынастар – қаржы мониторингі субъектісінің кәсіптік қызметті жүзеге асыруы процесінде туындайтын клиенттермен қатынастар.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w:t>
      </w:r>
    </w:p>
    <w:p>
      <w:pPr>
        <w:spacing w:after="0"/>
        <w:ind w:left="0"/>
        <w:jc w:val="both"/>
      </w:pPr>
      <w:r>
        <w:rPr>
          <w:rFonts w:ascii="Times New Roman"/>
          <w:b w:val="false"/>
          <w:i w:val="false"/>
          <w:color w:val="ff0000"/>
          <w:sz w:val="28"/>
        </w:rPr>
        <w:t xml:space="preserve">
      Ескерту. 2-баптың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7" w:id="37"/>
    <w:p>
      <w:pPr>
        <w:spacing w:after="0"/>
        <w:ind w:left="0"/>
        <w:jc w:val="both"/>
      </w:pPr>
      <w:r>
        <w:rPr>
          <w:rFonts w:ascii="Times New Roman"/>
          <w:b w:val="false"/>
          <w:i w:val="false"/>
          <w:color w:val="000000"/>
          <w:sz w:val="28"/>
        </w:rPr>
        <w:t xml:space="preserve">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37"/>
    <w:bookmarkStart w:name="z18" w:id="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мақсаты мен міндеттері</w:t>
      </w:r>
    </w:p>
    <w:bookmarkStart w:name="z1108" w:id="3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құқықтық тетігін жасау арқылы азаматтардың, қоғамның және мемлекеттің құқықтары мен заңды мүдделерін қорғау осы Заңның негізгі мақсаты болып табылады.</w:t>
      </w:r>
    </w:p>
    <w:bookmarkEnd w:id="39"/>
    <w:bookmarkStart w:name="z1109" w:id="40"/>
    <w:p>
      <w:pPr>
        <w:spacing w:after="0"/>
        <w:ind w:left="0"/>
        <w:jc w:val="both"/>
      </w:pPr>
      <w:r>
        <w:rPr>
          <w:rFonts w:ascii="Times New Roman"/>
          <w:b w:val="false"/>
          <w:i w:val="false"/>
          <w:color w:val="000000"/>
          <w:sz w:val="28"/>
        </w:rPr>
        <w:t>
      2. Осы Заңның негізгі міндеттері:</w:t>
      </w:r>
    </w:p>
    <w:bookmarkEnd w:id="40"/>
    <w:bookmarkStart w:name="z1110" w:id="41"/>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w:t>
      </w:r>
    </w:p>
    <w:bookmarkEnd w:id="41"/>
    <w:bookmarkStart w:name="z1111" w:id="42"/>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42"/>
    <w:bookmarkStart w:name="z1112" w:id="4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жалпыға танылған халықаралық стандарттарға сай келетін тиімді жүйесін құру;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бірыңғай ақпараттық жүйе құру және бірыңғай ақпараттық-талдау жүйесін жүргізу;</w:t>
      </w:r>
    </w:p>
    <w:bookmarkStart w:name="z1114" w:id="44"/>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үшін жағдайлар мен мүмкіндіктердің жасалуын болғызбау,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ететін осалдықтарды анықтауға және жоюға бағытталған шараларды қабылдау;</w:t>
      </w:r>
    </w:p>
    <w:bookmarkEnd w:id="44"/>
    <w:bookmarkStart w:name="z1115" w:id="45"/>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біліктілігін арттыру мақсатында қаржы мониторингі субъектілерін және мемлекеттік органдардың жұмыскерлерін оқытудың өткізілуін ұйымдастыру;</w:t>
      </w:r>
    </w:p>
    <w:bookmarkEnd w:id="45"/>
    <w:bookmarkStart w:name="z1116" w:id="46"/>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ынтымақтастықты дамыту;</w:t>
      </w:r>
    </w:p>
    <w:bookmarkEnd w:id="46"/>
    <w:bookmarkStart w:name="z1117" w:id="47"/>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ведомствоаралық өзара іс-қимылды қамтамасыз ету.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Заңның негізгі қағидаттары</w:t>
      </w:r>
    </w:p>
    <w:p>
      <w:pPr>
        <w:spacing w:after="0"/>
        <w:ind w:left="0"/>
        <w:jc w:val="both"/>
      </w:pPr>
      <w:r>
        <w:rPr>
          <w:rFonts w:ascii="Times New Roman"/>
          <w:b w:val="false"/>
          <w:i w:val="false"/>
          <w:color w:val="ff0000"/>
          <w:sz w:val="28"/>
        </w:rPr>
        <w:t xml:space="preserve">
      Ескерту. 2-2-баптың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19" w:id="48"/>
    <w:p>
      <w:pPr>
        <w:spacing w:after="0"/>
        <w:ind w:left="0"/>
        <w:jc w:val="both"/>
      </w:pPr>
      <w:r>
        <w:rPr>
          <w:rFonts w:ascii="Times New Roman"/>
          <w:b w:val="false"/>
          <w:i w:val="false"/>
          <w:color w:val="000000"/>
          <w:sz w:val="28"/>
        </w:rPr>
        <w:t>
      Осы Заң мынадай негізгі қағидаттарға негізделеді:</w:t>
      </w:r>
    </w:p>
    <w:bookmarkEnd w:id="48"/>
    <w:bookmarkStart w:name="z1120" w:id="49"/>
    <w:p>
      <w:pPr>
        <w:spacing w:after="0"/>
        <w:ind w:left="0"/>
        <w:jc w:val="both"/>
      </w:pPr>
      <w:r>
        <w:rPr>
          <w:rFonts w:ascii="Times New Roman"/>
          <w:b w:val="false"/>
          <w:i w:val="false"/>
          <w:color w:val="000000"/>
          <w:sz w:val="28"/>
        </w:rPr>
        <w:t>
      1) баршаның заң мен сот алдындағы теңдігі, әділдік;</w:t>
      </w:r>
    </w:p>
    <w:bookmarkEnd w:id="49"/>
    <w:bookmarkStart w:name="z1121" w:id="50"/>
    <w:p>
      <w:pPr>
        <w:spacing w:after="0"/>
        <w:ind w:left="0"/>
        <w:jc w:val="both"/>
      </w:pPr>
      <w:r>
        <w:rPr>
          <w:rFonts w:ascii="Times New Roman"/>
          <w:b w:val="false"/>
          <w:i w:val="false"/>
          <w:color w:val="000000"/>
          <w:sz w:val="28"/>
        </w:rPr>
        <w:t>
      2) Қазақстан Республикасының қаржы жүйесін қылмыстық жолмен алынған кірістерді заңдастыру (жылыстату), терроризмді қаржыландыру және жаппай қырып-жою қаруын таратуды қаржыландыру қатерінен қорғау.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2-2-баппен толықтырылды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51"/>
    <w:p>
      <w:pPr>
        <w:spacing w:after="0"/>
        <w:ind w:left="0"/>
        <w:jc w:val="left"/>
      </w:pPr>
      <w:r>
        <w:rPr>
          <w:rFonts w:ascii="Times New Roman"/>
          <w:b/>
          <w:i w:val="false"/>
          <w:color w:val="000000"/>
        </w:rPr>
        <w:t xml:space="preserve"> 2-тарау.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i w:val="false"/>
          <w:color w:val="000000"/>
          <w:sz w:val="28"/>
        </w:rPr>
        <w:t>3-бап. Қаржы мониторингінің субъектілері</w:t>
      </w:r>
    </w:p>
    <w:bookmarkStart w:name="z23" w:id="52"/>
    <w:p>
      <w:pPr>
        <w:spacing w:after="0"/>
        <w:ind w:left="0"/>
        <w:jc w:val="both"/>
      </w:pPr>
      <w:r>
        <w:rPr>
          <w:rFonts w:ascii="Times New Roman"/>
          <w:b w:val="false"/>
          <w:i w:val="false"/>
          <w:color w:val="000000"/>
          <w:sz w:val="28"/>
        </w:rPr>
        <w:t>
      1. Осы заңның мақсаттары үшін қаржы мониторингінің субъектілеріне:</w:t>
      </w:r>
    </w:p>
    <w:bookmarkEnd w:id="52"/>
    <w:bookmarkStart w:name="z24" w:id="53"/>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сондай-ақ айрықша қызметі банкноттарды, монеталарды және құндылықтарды инкассациялау болып табылатын заңды тұлғаларды қоспағанда, банктер, Қазақстан Республикасының бейрезидент-банктерінің филиалдары, банк операцияларының жекелеген түрлерін жүзеге асыратын ұйымдар;</w:t>
      </w:r>
    </w:p>
    <w:bookmarkEnd w:id="53"/>
    <w:bookmarkStart w:name="z25" w:id="54"/>
    <w:p>
      <w:pPr>
        <w:spacing w:after="0"/>
        <w:ind w:left="0"/>
        <w:jc w:val="both"/>
      </w:pPr>
      <w:r>
        <w:rPr>
          <w:rFonts w:ascii="Times New Roman"/>
          <w:b w:val="false"/>
          <w:i w:val="false"/>
          <w:color w:val="000000"/>
          <w:sz w:val="28"/>
        </w:rPr>
        <w:t>
      2) өз қызметін тауар биржасында жүзеге асыратын және биржалық тауарлармен мәмілелер жасайтын биржалар, биржалық брокерлер, сондай-ақ тауар биржаларының клирингтік орталықтары, қаржы құралдарымен мәмілелер бойынша клирингтік қызметті жүзеге асыратын ұйымдар;</w:t>
      </w:r>
    </w:p>
    <w:bookmarkEnd w:id="54"/>
    <w:bookmarkStart w:name="z26" w:id="55"/>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бейрезиденттері-сақтандыру (қайта сақтандыру) ұйымдарының филиалдары, Қазақстан Республикасының бейрезиденттері-сақтандыру брокерлерінің филиалдары;</w:t>
      </w:r>
    </w:p>
    <w:bookmarkEnd w:id="55"/>
    <w:bookmarkStart w:name="z27" w:id="56"/>
    <w:p>
      <w:pPr>
        <w:spacing w:after="0"/>
        <w:ind w:left="0"/>
        <w:jc w:val="both"/>
      </w:pPr>
      <w:r>
        <w:rPr>
          <w:rFonts w:ascii="Times New Roman"/>
          <w:b w:val="false"/>
          <w:i w:val="false"/>
          <w:color w:val="000000"/>
          <w:sz w:val="28"/>
        </w:rPr>
        <w:t>
      4) бірыңғай жинақтаушы зейнетақы қоры және ерікті жинақтаушы зейнетақы қорлары;</w:t>
      </w:r>
    </w:p>
    <w:bookmarkEnd w:id="56"/>
    <w:bookmarkStart w:name="z28" w:id="57"/>
    <w:p>
      <w:pPr>
        <w:spacing w:after="0"/>
        <w:ind w:left="0"/>
        <w:jc w:val="both"/>
      </w:pPr>
      <w:r>
        <w:rPr>
          <w:rFonts w:ascii="Times New Roman"/>
          <w:b w:val="false"/>
          <w:i w:val="false"/>
          <w:color w:val="000000"/>
          <w:sz w:val="28"/>
        </w:rPr>
        <w:t>
      5) бағалы қағаздар нарығының кәсіби қатысушылары, орталық депозитарий;</w:t>
      </w:r>
    </w:p>
    <w:bookmarkEnd w:id="57"/>
    <w:bookmarkStart w:name="z29" w:id="58"/>
    <w:p>
      <w:pPr>
        <w:spacing w:after="0"/>
        <w:ind w:left="0"/>
        <w:jc w:val="both"/>
      </w:pPr>
      <w:r>
        <w:rPr>
          <w:rFonts w:ascii="Times New Roman"/>
          <w:b w:val="false"/>
          <w:i w:val="false"/>
          <w:color w:val="000000"/>
          <w:sz w:val="28"/>
        </w:rPr>
        <w:t>
      6) ақшамен және (немесе) өзге мүлікпен нотариаттық іс-қимылды жүзеге асыратын нотариустар;</w:t>
      </w:r>
    </w:p>
    <w:bookmarkEnd w:id="58"/>
    <w:bookmarkStart w:name="z30" w:id="59"/>
    <w:p>
      <w:pPr>
        <w:spacing w:after="0"/>
        <w:ind w:left="0"/>
        <w:jc w:val="both"/>
      </w:pPr>
      <w:r>
        <w:rPr>
          <w:rFonts w:ascii="Times New Roman"/>
          <w:b w:val="false"/>
          <w:i w:val="false"/>
          <w:color w:val="000000"/>
          <w:sz w:val="28"/>
        </w:rPr>
        <w:t>
      7) адвокаттар, заң консультанттары және заң мәселелері бойынша басқа да тәуелсіз мамандар мынадай қызметтерге:</w:t>
      </w:r>
    </w:p>
    <w:bookmarkEnd w:id="59"/>
    <w:bookmarkStart w:name="z110" w:id="60"/>
    <w:p>
      <w:pPr>
        <w:spacing w:after="0"/>
        <w:ind w:left="0"/>
        <w:jc w:val="both"/>
      </w:pPr>
      <w:r>
        <w:rPr>
          <w:rFonts w:ascii="Times New Roman"/>
          <w:b w:val="false"/>
          <w:i w:val="false"/>
          <w:color w:val="000000"/>
          <w:sz w:val="28"/>
        </w:rPr>
        <w:t>
      жылжымайтын мүлiктi сатып алуға-сатуға;</w:t>
      </w:r>
    </w:p>
    <w:bookmarkEnd w:id="60"/>
    <w:bookmarkStart w:name="z116" w:id="61"/>
    <w:p>
      <w:pPr>
        <w:spacing w:after="0"/>
        <w:ind w:left="0"/>
        <w:jc w:val="both"/>
      </w:pPr>
      <w:r>
        <w:rPr>
          <w:rFonts w:ascii="Times New Roman"/>
          <w:b w:val="false"/>
          <w:i w:val="false"/>
          <w:color w:val="000000"/>
          <w:sz w:val="28"/>
        </w:rPr>
        <w:t>
      клиенттің ақшасын, бағалы қағаздарын немесе өзге мүлкін басқаруға;</w:t>
      </w:r>
    </w:p>
    <w:bookmarkEnd w:id="61"/>
    <w:bookmarkStart w:name="z117" w:id="62"/>
    <w:p>
      <w:pPr>
        <w:spacing w:after="0"/>
        <w:ind w:left="0"/>
        <w:jc w:val="both"/>
      </w:pPr>
      <w:r>
        <w:rPr>
          <w:rFonts w:ascii="Times New Roman"/>
          <w:b w:val="false"/>
          <w:i w:val="false"/>
          <w:color w:val="000000"/>
          <w:sz w:val="28"/>
        </w:rPr>
        <w:t>
      банктік шоттарды немесе бағалы қағаздар шоттарын басқаруға;</w:t>
      </w:r>
    </w:p>
    <w:bookmarkEnd w:id="62"/>
    <w:bookmarkStart w:name="z125" w:id="63"/>
    <w:p>
      <w:pPr>
        <w:spacing w:after="0"/>
        <w:ind w:left="0"/>
        <w:jc w:val="both"/>
      </w:pPr>
      <w:r>
        <w:rPr>
          <w:rFonts w:ascii="Times New Roman"/>
          <w:b w:val="false"/>
          <w:i w:val="false"/>
          <w:color w:val="000000"/>
          <w:sz w:val="28"/>
        </w:rPr>
        <w:t>
      компанияны құру, қамтамасыз ету, оның жұмыс істеуі немесе оны басқару үшін қаражат жинақтауға;</w:t>
      </w:r>
    </w:p>
    <w:bookmarkEnd w:id="63"/>
    <w:bookmarkStart w:name="z135" w:id="64"/>
    <w:p>
      <w:pPr>
        <w:spacing w:after="0"/>
        <w:ind w:left="0"/>
        <w:jc w:val="both"/>
      </w:pPr>
      <w:r>
        <w:rPr>
          <w:rFonts w:ascii="Times New Roman"/>
          <w:b w:val="false"/>
          <w:i w:val="false"/>
          <w:color w:val="000000"/>
          <w:sz w:val="28"/>
        </w:rPr>
        <w:t>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w:t>
      </w:r>
    </w:p>
    <w:bookmarkEnd w:id="64"/>
    <w:bookmarkStart w:name="z36" w:id="65"/>
    <w:p>
      <w:pPr>
        <w:spacing w:after="0"/>
        <w:ind w:left="0"/>
        <w:jc w:val="both"/>
      </w:pPr>
      <w:r>
        <w:rPr>
          <w:rFonts w:ascii="Times New Roman"/>
          <w:b w:val="false"/>
          <w:i w:val="false"/>
          <w:color w:val="000000"/>
          <w:sz w:val="28"/>
        </w:rPr>
        <w:t>
      8) бухгалтерлік есеп саласында кәсіпкерлік қызметті жүзеге асыратын бухгалтерлiк ұйымдар мен кәсiби бухгалтерлер, аудиторлық ұйымдар;</w:t>
      </w:r>
    </w:p>
    <w:bookmarkEnd w:id="65"/>
    <w:bookmarkStart w:name="z37" w:id="66"/>
    <w:p>
      <w:pPr>
        <w:spacing w:after="0"/>
        <w:ind w:left="0"/>
        <w:jc w:val="both"/>
      </w:pPr>
      <w:r>
        <w:rPr>
          <w:rFonts w:ascii="Times New Roman"/>
          <w:b w:val="false"/>
          <w:i w:val="false"/>
          <w:color w:val="000000"/>
          <w:sz w:val="28"/>
        </w:rPr>
        <w:t>
      9) ойын бизнесі мен лотереяларды ұйымдастырушылар;</w:t>
      </w:r>
    </w:p>
    <w:bookmarkEnd w:id="66"/>
    <w:bookmarkStart w:name="z38" w:id="67"/>
    <w:p>
      <w:pPr>
        <w:spacing w:after="0"/>
        <w:ind w:left="0"/>
        <w:jc w:val="both"/>
      </w:pPr>
      <w:r>
        <w:rPr>
          <w:rFonts w:ascii="Times New Roman"/>
          <w:b w:val="false"/>
          <w:i w:val="false"/>
          <w:color w:val="000000"/>
          <w:sz w:val="28"/>
        </w:rPr>
        <w:t>
      10) ақша аударымы қызметін көрсететін почта операторлары;</w:t>
      </w:r>
    </w:p>
    <w:bookmarkEnd w:id="67"/>
    <w:bookmarkStart w:name="z249" w:id="68"/>
    <w:p>
      <w:pPr>
        <w:spacing w:after="0"/>
        <w:ind w:left="0"/>
        <w:jc w:val="both"/>
      </w:pPr>
      <w:r>
        <w:rPr>
          <w:rFonts w:ascii="Times New Roman"/>
          <w:b w:val="false"/>
          <w:i w:val="false"/>
          <w:color w:val="000000"/>
          <w:sz w:val="28"/>
        </w:rPr>
        <w:t>
      11) микроқаржылық қызметті жүзеге асыратын ұйымдар;</w:t>
      </w:r>
    </w:p>
    <w:bookmarkEnd w:id="68"/>
    <w:bookmarkStart w:name="z250" w:id="69"/>
    <w:p>
      <w:pPr>
        <w:spacing w:after="0"/>
        <w:ind w:left="0"/>
        <w:jc w:val="both"/>
      </w:pPr>
      <w:r>
        <w:rPr>
          <w:rFonts w:ascii="Times New Roman"/>
          <w:b w:val="false"/>
          <w:i w:val="false"/>
          <w:color w:val="000000"/>
          <w:sz w:val="28"/>
        </w:rPr>
        <w:t>
      12) төлем ұйымдары;</w:t>
      </w:r>
    </w:p>
    <w:bookmarkEnd w:id="69"/>
    <w:bookmarkStart w:name="z225" w:id="70"/>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89" w:id="71"/>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71"/>
    <w:bookmarkStart w:name="z290" w:id="72"/>
    <w:p>
      <w:pPr>
        <w:spacing w:after="0"/>
        <w:ind w:left="0"/>
        <w:jc w:val="both"/>
      </w:pPr>
      <w:r>
        <w:rPr>
          <w:rFonts w:ascii="Times New Roman"/>
          <w:b w:val="false"/>
          <w:i w:val="false"/>
          <w:color w:val="000000"/>
          <w:sz w:val="28"/>
        </w:rPr>
        <w:t>
      16) жылжымайтын мүлікті сатып алу-сату мәмілелерін жүзеге асыру кезінде делдалдық қызметтер көрсететін дара кәсіпкерлер және заңды тұлғалар жатады.</w:t>
      </w:r>
    </w:p>
    <w:bookmarkEnd w:id="72"/>
    <w:bookmarkStart w:name="z29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26.07.2016 </w:t>
      </w:r>
      <w:r>
        <w:rPr>
          <w:rFonts w:ascii="Times New Roman"/>
          <w:b w:val="false"/>
          <w:i w:val="false"/>
          <w:color w:val="000000"/>
          <w:sz w:val="28"/>
        </w:rPr>
        <w:t>№ 12-VI</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3"/>
    <w:bookmarkStart w:name="z303" w:id="74"/>
    <w:p>
      <w:pPr>
        <w:spacing w:after="0"/>
        <w:ind w:left="0"/>
        <w:jc w:val="both"/>
      </w:pPr>
      <w:r>
        <w:rPr>
          <w:rFonts w:ascii="Times New Roman"/>
          <w:b w:val="false"/>
          <w:i w:val="false"/>
          <w:color w:val="000000"/>
          <w:sz w:val="28"/>
        </w:rPr>
        <w:t>
      18) әлеуметтік медициналық сақтандыру қоры;</w:t>
      </w:r>
    </w:p>
    <w:bookmarkEnd w:id="74"/>
    <w:bookmarkStart w:name="z962" w:id="75"/>
    <w:p>
      <w:pPr>
        <w:spacing w:after="0"/>
        <w:ind w:left="0"/>
        <w:jc w:val="both"/>
      </w:pPr>
      <w:r>
        <w:rPr>
          <w:rFonts w:ascii="Times New Roman"/>
          <w:b w:val="false"/>
          <w:i w:val="false"/>
          <w:color w:val="000000"/>
          <w:sz w:val="28"/>
        </w:rPr>
        <w:t>
      19) "Астана" халықаралық қаржы орталығының (бұдан әрі – АХҚО) аумағында Ақшаны жылыстатуға қарсы күрестің қаржылық шараларын әзірлеу тобының (ФАТФ) ұсынымдарына сәйкес АХҚО Қаржылық қызметтер көрсетуді реттеу жөніндегі комитеті уәкілетті органмен келісу бойынша айқындайтын жекелеген қызмет түрлерін жүзеге асыратын "Астана" халықаралық қаржы орталығының қатысушылары;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"Азаматтарға арналған үкімет" мемлекеттік корпорациясы;</w:t>
      </w:r>
    </w:p>
    <w:p>
      <w:pPr>
        <w:spacing w:after="0"/>
        <w:ind w:left="0"/>
        <w:jc w:val="both"/>
      </w:pPr>
      <w:r>
        <w:rPr>
          <w:rFonts w:ascii="Times New Roman"/>
          <w:b w:val="false"/>
          <w:i w:val="false"/>
          <w:color w:val="000000"/>
          <w:sz w:val="28"/>
        </w:rPr>
        <w:t>
      22) ұялы байланыс операторлары;</w:t>
      </w:r>
    </w:p>
    <w:p>
      <w:pPr>
        <w:spacing w:after="0"/>
        <w:ind w:left="0"/>
        <w:jc w:val="both"/>
      </w:pPr>
      <w:r>
        <w:rPr>
          <w:rFonts w:ascii="Times New Roman"/>
          <w:b w:val="false"/>
          <w:i w:val="false"/>
          <w:color w:val="000000"/>
          <w:sz w:val="28"/>
        </w:rPr>
        <w:t>
      23) қамтамасыз етілмеген цифрлық активтерді айырбастау операторлары;</w:t>
      </w:r>
    </w:p>
    <w:p>
      <w:pPr>
        <w:spacing w:after="0"/>
        <w:ind w:left="0"/>
        <w:jc w:val="both"/>
      </w:pPr>
      <w:r>
        <w:rPr>
          <w:rFonts w:ascii="Times New Roman"/>
          <w:b w:val="false"/>
          <w:i w:val="false"/>
          <w:color w:val="000000"/>
          <w:sz w:val="28"/>
        </w:rPr>
        <w:t>
      24) цифрлық қаржы активтері платформасының операторлары;</w:t>
      </w:r>
    </w:p>
    <w:p>
      <w:pPr>
        <w:spacing w:after="0"/>
        <w:ind w:left="0"/>
        <w:jc w:val="both"/>
      </w:pPr>
      <w:r>
        <w:rPr>
          <w:rFonts w:ascii="Times New Roman"/>
          <w:b w:val="false"/>
          <w:i w:val="false"/>
          <w:color w:val="000000"/>
          <w:sz w:val="28"/>
        </w:rPr>
        <w:t>
      25) цифрлық активтердің сауда платформасының операторлары;</w:t>
      </w:r>
    </w:p>
    <w:p>
      <w:pPr>
        <w:spacing w:after="0"/>
        <w:ind w:left="0"/>
        <w:jc w:val="both"/>
      </w:pPr>
      <w:r>
        <w:rPr>
          <w:rFonts w:ascii="Times New Roman"/>
          <w:b w:val="false"/>
          <w:i w:val="false"/>
          <w:color w:val="000000"/>
          <w:sz w:val="28"/>
        </w:rPr>
        <w:t>
      26) цифрлық қаржы активтерінің эмитенттері;</w:t>
      </w:r>
    </w:p>
    <w:bookmarkStart w:name="z1161" w:id="76"/>
    <w:p>
      <w:pPr>
        <w:spacing w:after="0"/>
        <w:ind w:left="0"/>
        <w:jc w:val="both"/>
      </w:pPr>
      <w:r>
        <w:rPr>
          <w:rFonts w:ascii="Times New Roman"/>
          <w:b w:val="false"/>
          <w:i w:val="false"/>
          <w:color w:val="000000"/>
          <w:sz w:val="28"/>
        </w:rPr>
        <w:t>
      27) цифрлық активтер саласында қызметті жүзеге асыратын, Қазақстан Республикасы Ұлттық Банкінің ерекше реттеу режиміне қатысушылар жатады.</w:t>
      </w:r>
    </w:p>
    <w:bookmarkEnd w:id="76"/>
    <w:bookmarkStart w:name="z39" w:id="77"/>
    <w:p>
      <w:pPr>
        <w:spacing w:after="0"/>
        <w:ind w:left="0"/>
        <w:jc w:val="both"/>
      </w:pPr>
      <w:r>
        <w:rPr>
          <w:rFonts w:ascii="Times New Roman"/>
          <w:b w:val="false"/>
          <w:i w:val="false"/>
          <w:color w:val="000000"/>
          <w:sz w:val="28"/>
        </w:rPr>
        <w:t>
      2. Қазақстан Республикасының мемлекеттік органдары қаржы мониторингінің субъектілері болып табылмайды.</w:t>
      </w:r>
    </w:p>
    <w:bookmarkEnd w:id="77"/>
    <w:bookmarkStart w:name="z226" w:id="78"/>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бастағаны немесе тоқтатқаны туралы хабарлама жіберуге міндетті.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(01.04.2016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(16.12.2020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Қаржы мониторингіне жататын, ақшамен және (немесе) өзге мүлікпен жасалатын операциялар</w:t>
      </w:r>
    </w:p>
    <w:bookmarkStart w:name="z42" w:id="79"/>
    <w:p>
      <w:pPr>
        <w:spacing w:after="0"/>
        <w:ind w:left="0"/>
        <w:jc w:val="both"/>
      </w:pPr>
      <w:r>
        <w:rPr>
          <w:rFonts w:ascii="Times New Roman"/>
          <w:b w:val="false"/>
          <w:i w:val="false"/>
          <w:color w:val="000000"/>
          <w:sz w:val="28"/>
        </w:rPr>
        <w:t>
      1. Ақшамен және (немесе) өзге мүлікпен операция:</w:t>
      </w:r>
    </w:p>
    <w:bookmarkEnd w:id="79"/>
    <w:bookmarkStart w:name="z975" w:id="80"/>
    <w:p>
      <w:pPr>
        <w:spacing w:after="0"/>
        <w:ind w:left="0"/>
        <w:jc w:val="both"/>
      </w:pPr>
      <w:r>
        <w:rPr>
          <w:rFonts w:ascii="Times New Roman"/>
          <w:b w:val="false"/>
          <w:i w:val="false"/>
          <w:color w:val="000000"/>
          <w:sz w:val="28"/>
        </w:rPr>
        <w:t>
      1) егер операция сомасы 1 000 000 теңгеге тең немесе одан асатын болса не 1 000 000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0"/>
    <w:p>
      <w:pPr>
        <w:spacing w:after="0"/>
        <w:ind w:left="0"/>
        <w:jc w:val="both"/>
      </w:pPr>
      <w:r>
        <w:rPr>
          <w:rFonts w:ascii="Times New Roman"/>
          <w:b w:val="false"/>
          <w:i w:val="false"/>
          <w:color w:val="000000"/>
          <w:sz w:val="28"/>
        </w:rPr>
        <w:t>
      бәс тігуді, ойын мекемелерiнде құмар ойынын және лотереяны, оның ішінде электрондық нысанда өткізу нәтижелері бойынша қолма-қол ақшалай және (немесе) қолма-қол ақшасыз нысандарда ұтыс алу;</w:t>
      </w:r>
    </w:p>
    <w:p>
      <w:pPr>
        <w:spacing w:after="0"/>
        <w:ind w:left="0"/>
        <w:jc w:val="both"/>
      </w:pPr>
      <w:r>
        <w:rPr>
          <w:rFonts w:ascii="Times New Roman"/>
          <w:b w:val="false"/>
          <w:i w:val="false"/>
          <w:color w:val="000000"/>
          <w:sz w:val="28"/>
        </w:rPr>
        <w:t>
      мәдени құндылықтарды қолма-қол ақшалай нысанда сатып алу (сату), мәдени құндылықтарды Қазақстан Республикасына әкелу не Қазақстан Республикасынан әкету;</w:t>
      </w:r>
    </w:p>
    <w:bookmarkStart w:name="z1057" w:id="81"/>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81"/>
    <w:bookmarkStart w:name="z976" w:id="82"/>
    <w:p>
      <w:pPr>
        <w:spacing w:after="0"/>
        <w:ind w:left="0"/>
        <w:jc w:val="both"/>
      </w:pPr>
      <w:r>
        <w:rPr>
          <w:rFonts w:ascii="Times New Roman"/>
          <w:b w:val="false"/>
          <w:i w:val="false"/>
          <w:color w:val="000000"/>
          <w:sz w:val="28"/>
        </w:rPr>
        <w:t>
      2) егер операция сомасы 5 000 000 теңгеге тең, баламалы немесе одан асатын болса не 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2"/>
    <w:p>
      <w:pPr>
        <w:spacing w:after="0"/>
        <w:ind w:left="0"/>
        <w:jc w:val="both"/>
      </w:pPr>
      <w:r>
        <w:rPr>
          <w:rFonts w:ascii="Times New Roman"/>
          <w:b w:val="false"/>
          <w:i w:val="false"/>
          <w:color w:val="000000"/>
          <w:sz w:val="28"/>
        </w:rPr>
        <w:t>
      анонимді иеленушіге ашылған шоттарға (салымдарға) шетелге ақшаны аудару, анонимді иеленушіге ашылған шоттан (салымнан) шетелден қолма-қол ақшалай немесе қолма-қол ақшасыз нысанда ақшаның түсуі;</w:t>
      </w:r>
    </w:p>
    <w:p>
      <w:pPr>
        <w:spacing w:after="0"/>
        <w:ind w:left="0"/>
        <w:jc w:val="both"/>
      </w:pPr>
      <w:r>
        <w:rPr>
          <w:rFonts w:ascii="Times New Roman"/>
          <w:b w:val="false"/>
          <w:i w:val="false"/>
          <w:color w:val="000000"/>
          <w:sz w:val="28"/>
        </w:rPr>
        <w:t>
      зергерлік бұйымдарды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оффшорлық аймақта тиісінше тіркелген, тұрғылықты жері немесе тұрған жері бар, сол сияқты оффшорлық аймақта тіркелген банкте шоты бар жеке, заңды тұлға немесе заңды тұлға құрмайтын шетелдік құрылым жүзеге асыратын, ақшаны клиенттің банктік шотына есепке жатқызу немесе аудару не клиенттің көрсетілген санаттағы тұлғалармен ақшамен және (немесе) өзге мүлікпен қолма-қол ақшалай немесе қолма-қол ақшасыз нысандағы операциялары;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пайдасына немесе олардың атынан клиент жасайтын ақшамен операциялар;</w:t>
      </w:r>
    </w:p>
    <w:p>
      <w:pPr>
        <w:spacing w:after="0"/>
        <w:ind w:left="0"/>
        <w:jc w:val="both"/>
      </w:pPr>
      <w:r>
        <w:rPr>
          <w:rFonts w:ascii="Times New Roman"/>
          <w:b w:val="false"/>
          <w:i w:val="false"/>
          <w:color w:val="000000"/>
          <w:sz w:val="28"/>
        </w:rPr>
        <w:t>
      клиент жасайтын, клиенттің пайдасына, клиенттің атынан немесе клиенттер арасында жасалатын қамтамасыз етілмеген цифрлық активтерді есепке жатқызу немесе аудару;</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цифрлық активтердің сауда платформасы операторының, қамтамасыз етілмеген цифрлық активтер саласында қызметті жүзеге асыратын, Қазақстан Республикасы Ұлттық Банкінің ерекше реттеу режиміне қатысушылардың, цифрлық активтерге байланысты қызметті жүзеге асыруға тиісті лицензиясы бар АХҚО қатысушысының клиенті жасайтын, клиентінің пайдасына, клиенті атынан немесе клиенттері арасында жасалатын ақшамен операциялар.</w:t>
      </w:r>
    </w:p>
    <w:p>
      <w:pPr>
        <w:spacing w:after="0"/>
        <w:ind w:left="0"/>
        <w:jc w:val="both"/>
      </w:pPr>
      <w:r>
        <w:rPr>
          <w:rFonts w:ascii="Times New Roman"/>
          <w:b w:val="false"/>
          <w:i w:val="false"/>
          <w:color w:val="000000"/>
          <w:sz w:val="28"/>
        </w:rPr>
        <w:t>
      Осы тармақшаның жетінші абзацында көзделген талаптар қамтамасыз етілмеген цифрлық активтерді айырбастау операторына, цифрлық активтердің сауда платформасының операторына, қамтамасыз етілмеген цифрлық активтер саласында қызметті жүзеге асыратын, Қазақстан Республикасы Ұлттық Банкінің ерекше реттеу режиміне қатысушыларға, цифрлық активтерге байланысты қызметті жүзеге асыруға тиісті лицензиясы бар АХҚО қатысушысына қолданылады.</w:t>
      </w:r>
    </w:p>
    <w:p>
      <w:pPr>
        <w:spacing w:after="0"/>
        <w:ind w:left="0"/>
        <w:jc w:val="both"/>
      </w:pPr>
      <w:r>
        <w:rPr>
          <w:rFonts w:ascii="Times New Roman"/>
          <w:b w:val="false"/>
          <w:i w:val="false"/>
          <w:color w:val="000000"/>
          <w:sz w:val="28"/>
        </w:rPr>
        <w:t>
      Қамтамасыз етілмеген цифрлық активтерді есепке жатқызу немесе аудару кезінде соманың теңгедегі баламасы шетел валютасында тіркеп-белгіленген құны бар қамтамасыз етілмеген цифрлық активті операция жасалған күні Қазақстан Республикасының Ұлттық Банкі айқындаған валюта айырбастау бағамы қолданыла отырып, Қазақстан Республикасының ұлттық валютасына конвертациялау арқылы, осындай операция жасалған күнгі цифрлық активті айырбастаудың нарықтық бағамы бойынша есептеледі;</w:t>
      </w:r>
    </w:p>
    <w:bookmarkStart w:name="z977" w:id="83"/>
    <w:p>
      <w:pPr>
        <w:spacing w:after="0"/>
        <w:ind w:left="0"/>
        <w:jc w:val="both"/>
      </w:pPr>
      <w:r>
        <w:rPr>
          <w:rFonts w:ascii="Times New Roman"/>
          <w:b w:val="false"/>
          <w:i w:val="false"/>
          <w:color w:val="000000"/>
          <w:sz w:val="28"/>
        </w:rPr>
        <w:t>
      3) егер операция сомасы 7 000 000 теңгеге тең немесе одан асатын болса не 7 000 000 теңгеге баламалы шетел валютасындағы сомаға тең немесе одан асатын болса, ал осы операция өзінің сипаты бойынша мынадай операция түрлерінің біріне жататын болса:</w:t>
      </w:r>
    </w:p>
    <w:bookmarkEnd w:id="83"/>
    <w:p>
      <w:pPr>
        <w:spacing w:after="0"/>
        <w:ind w:left="0"/>
        <w:jc w:val="both"/>
      </w:pPr>
      <w:r>
        <w:rPr>
          <w:rFonts w:ascii="Times New Roman"/>
          <w:b w:val="false"/>
          <w:i w:val="false"/>
          <w:color w:val="000000"/>
          <w:sz w:val="28"/>
        </w:rPr>
        <w:t xml:space="preserve">
      өтеусіз негізде басқа тұлғаның пайдасына қолма-қол ақшалай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инвестициялық пай қорларының пайларымен, оның ішінде "Қазақстан Республикасындағы цифрлық активтер туралы" Қазақстан Республикасы Заңының 5-бабының 3) тармақшасына сәйкес цифрлық қаржы активтері платформасы операторының цифрлық платформасында электрондық-цифрлық нысанда шығарылатын акциялармен және инвестициялық пай қорларының пайларымен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және 2) тармақшаларында көзделген цифрлық қаржы активтерімен мәмілелер;</w:t>
      </w:r>
    </w:p>
    <w:bookmarkStart w:name="z978" w:id="84"/>
    <w:p>
      <w:pPr>
        <w:spacing w:after="0"/>
        <w:ind w:left="0"/>
        <w:jc w:val="both"/>
      </w:pPr>
      <w:r>
        <w:rPr>
          <w:rFonts w:ascii="Times New Roman"/>
          <w:b w:val="false"/>
          <w:i w:val="false"/>
          <w:color w:val="000000"/>
          <w:sz w:val="28"/>
        </w:rPr>
        <w:t>
      4) егер операция сомасы 10 000 000 теңгеге тең немесе одан асатын болса не 10 000 000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4"/>
    <w:p>
      <w:pPr>
        <w:spacing w:after="0"/>
        <w:ind w:left="0"/>
        <w:jc w:val="both"/>
      </w:pPr>
      <w:r>
        <w:rPr>
          <w:rFonts w:ascii="Times New Roman"/>
          <w:b w:val="false"/>
          <w:i w:val="false"/>
          <w:color w:val="000000"/>
          <w:sz w:val="28"/>
        </w:rPr>
        <w:t>
      айырбастау пункттері арқылы қолма-қол ақшалай немесе қолма-қол ақшасыз нысанда шетел валютасын сатып алу, сату және айырбастау;</w:t>
      </w:r>
    </w:p>
    <w:p>
      <w:pPr>
        <w:spacing w:after="0"/>
        <w:ind w:left="0"/>
        <w:jc w:val="both"/>
      </w:pPr>
      <w:r>
        <w:rPr>
          <w:rFonts w:ascii="Times New Roman"/>
          <w:b w:val="false"/>
          <w:i w:val="false"/>
          <w:color w:val="000000"/>
          <w:sz w:val="28"/>
        </w:rPr>
        <w:t>
      осы тармақшаның бесінші және алтыншы абзацтарында көзделген қолма-қол ақша нысанындағы жағдайларды қоспағанда, ақшаны клиенттің банктік шотынан алу немесе банктік шотына есепке жатқызу, сол сияқты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тіркеу кезінен бастап үш айдан аз уақыт өткен заңды тұлғалар қолма-қол ақшалай немесе қолма-қол ақшасыз нысанда жасайтын операциялар;</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қолма-қол ақша нысанында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p>
    <w:p>
      <w:pPr>
        <w:spacing w:after="0"/>
        <w:ind w:left="0"/>
        <w:jc w:val="both"/>
      </w:pPr>
      <w:r>
        <w:rPr>
          <w:rFonts w:ascii="Times New Roman"/>
          <w:b w:val="false"/>
          <w:i w:val="false"/>
          <w:color w:val="000000"/>
          <w:sz w:val="28"/>
        </w:rPr>
        <w:t>
      қызмет көрсету, оның ішінде сейф жәшіктерін, шкафтар мен үй-жайларды жалға беру жөніндегі сейфтік операцияларды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нысанында ақша алу;</w:t>
      </w:r>
    </w:p>
    <w:p>
      <w:pPr>
        <w:spacing w:after="0"/>
        <w:ind w:left="0"/>
        <w:jc w:val="both"/>
      </w:pPr>
      <w:r>
        <w:rPr>
          <w:rFonts w:ascii="Times New Roman"/>
          <w:b w:val="false"/>
          <w:i w:val="false"/>
          <w:color w:val="000000"/>
          <w:sz w:val="28"/>
        </w:rPr>
        <w:t>
      Қазақстан Республикасының Ұлттық Банкі, банктер мен Ұлттық пошта операторы жүзеге асыратын әкелуді немесе әкетуді қоспағанда, қолма-қол валютаны, вексельдерді, чектерді Қазақстан Республикасына әкелу не Қазақстан Республикасынан әкету;</w:t>
      </w:r>
    </w:p>
    <w:bookmarkStart w:name="z979" w:id="85"/>
    <w:p>
      <w:pPr>
        <w:spacing w:after="0"/>
        <w:ind w:left="0"/>
        <w:jc w:val="both"/>
      </w:pPr>
      <w:r>
        <w:rPr>
          <w:rFonts w:ascii="Times New Roman"/>
          <w:b w:val="false"/>
          <w:i w:val="false"/>
          <w:color w:val="000000"/>
          <w:sz w:val="28"/>
        </w:rPr>
        <w:t>
      5) егер операция сомасы 45 000 000 теңгеге тең немесе одан асатын болса не 45 000 000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bookmarkEnd w:id="85"/>
    <w:p>
      <w:pPr>
        <w:spacing w:after="0"/>
        <w:ind w:left="0"/>
        <w:jc w:val="both"/>
      </w:pPr>
      <w:r>
        <w:rPr>
          <w:rFonts w:ascii="Times New Roman"/>
          <w:b w:val="false"/>
          <w:i w:val="false"/>
          <w:color w:val="000000"/>
          <w:sz w:val="28"/>
        </w:rPr>
        <w:t>
      қаржы лизингінің шарты бойынша мүлікті қолма-қол ақшалай немесе қолма-қол ақшасыз нысанда алу немесе беру;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ақшалай немесе қолма-қол ақшасыз нысандағы мәмілелер;</w:t>
      </w:r>
    </w:p>
    <w:p>
      <w:pPr>
        <w:spacing w:after="0"/>
        <w:ind w:left="0"/>
        <w:jc w:val="both"/>
      </w:pPr>
      <w:r>
        <w:rPr>
          <w:rFonts w:ascii="Times New Roman"/>
          <w:b w:val="false"/>
          <w:i w:val="false"/>
          <w:color w:val="000000"/>
          <w:sz w:val="28"/>
        </w:rPr>
        <w:t xml:space="preserve">
      цифрлық қаржы активтері платформасы операторының цифрлық платформасында электрондық-цифрлық нысанда шығарылатын инвестициялық пай қорларының акциялары мен пайларын қоспағанда,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 тармақшасында көзделген цифрлық қаржы активтерімен мәмілелер;</w:t>
      </w:r>
    </w:p>
    <w:bookmarkStart w:name="z980" w:id="86"/>
    <w:p>
      <w:pPr>
        <w:spacing w:after="0"/>
        <w:ind w:left="0"/>
        <w:jc w:val="both"/>
      </w:pPr>
      <w:r>
        <w:rPr>
          <w:rFonts w:ascii="Times New Roman"/>
          <w:b w:val="false"/>
          <w:i w:val="false"/>
          <w:color w:val="000000"/>
          <w:sz w:val="28"/>
        </w:rPr>
        <w:t>
      6)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квазимемлекеттік сектор субъектілерінің облигациялық қарыздары шеңберінде Қазақстан Республикасы Ұлттық қорының қаражаты есебінен кәсіпкерлік субъектілерін қаржыландыру бағдарламалары бойынша қарыз алған клиент қолма-қол ақшалай немесе қолма-қол ақшасыз нысанда жасайтын болса;</w:t>
      </w:r>
    </w:p>
    <w:bookmarkEnd w:id="86"/>
    <w:bookmarkStart w:name="z981" w:id="87"/>
    <w:p>
      <w:pPr>
        <w:spacing w:after="0"/>
        <w:ind w:left="0"/>
        <w:jc w:val="both"/>
      </w:pPr>
      <w:r>
        <w:rPr>
          <w:rFonts w:ascii="Times New Roman"/>
          <w:b w:val="false"/>
          <w:i w:val="false"/>
          <w:color w:val="000000"/>
          <w:sz w:val="28"/>
        </w:rPr>
        <w:t>
      7) егер шетел валютасындағы операция сомасы баламасында 100 000 000 теңгеге тең немесе одан асатын болса және осы операция өзінің сипаты бойынша ақшаны қолма-қол ақшасыз нысанда клиенттің банктік шотынан немесе банктік шотына аударуға және трансшекаралық төлемге жататын болса;</w:t>
      </w:r>
    </w:p>
    <w:bookmarkEnd w:id="87"/>
    <w:bookmarkStart w:name="z982" w:id="88"/>
    <w:p>
      <w:pPr>
        <w:spacing w:after="0"/>
        <w:ind w:left="0"/>
        <w:jc w:val="both"/>
      </w:pPr>
      <w:r>
        <w:rPr>
          <w:rFonts w:ascii="Times New Roman"/>
          <w:b w:val="false"/>
          <w:i w:val="false"/>
          <w:color w:val="000000"/>
          <w:sz w:val="28"/>
        </w:rPr>
        <w:t>
      8) егер операция сомасы 50 000 000 теңгеге тең немесе одан асатын болса не 50 000 000 теңгеге баламалы шетел валютасындағы сомаға тең немесе одан асатын болса, ал осы операция өзінің сипаты бойынша жасау нәтижесі осындай мүлікке меншік құқығының ауысуы болып табылатын жылжымайтын мүлікпен мәмілеге қатысты болса;</w:t>
      </w:r>
    </w:p>
    <w:bookmarkEnd w:id="88"/>
    <w:p>
      <w:pPr>
        <w:spacing w:after="0"/>
        <w:ind w:left="0"/>
        <w:jc w:val="both"/>
      </w:pPr>
      <w:r>
        <w:rPr>
          <w:rFonts w:ascii="Times New Roman"/>
          <w:b w:val="false"/>
          <w:i w:val="false"/>
          <w:color w:val="000000"/>
          <w:sz w:val="28"/>
        </w:rPr>
        <w:t>
      9) егер операция сомасы 50 000 000 теңгеге тең немесе одан асатын болса не 50 000 000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pPr>
        <w:spacing w:after="0"/>
        <w:ind w:left="0"/>
        <w:jc w:val="both"/>
      </w:pPr>
      <w:r>
        <w:rPr>
          <w:rFonts w:ascii="Times New Roman"/>
          <w:b w:val="false"/>
          <w:i w:val="false"/>
          <w:color w:val="000000"/>
          <w:sz w:val="28"/>
        </w:rPr>
        <w:t>
      операцияны жасау нәтижесі жылжымалы мүлікке меншік құқығының ауысуы болып табылатын жылжымалы мүлікті сатып алу-сату;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аффинирленген алтынды Қазақстан Республикасының Ұлттық Банкіне өткізу және бағалы металдардың эталондық үлгілерін сатып алу жөніндегі мәмілелерді;</w:t>
      </w:r>
    </w:p>
    <w:p>
      <w:pPr>
        <w:spacing w:after="0"/>
        <w:ind w:left="0"/>
        <w:jc w:val="both"/>
      </w:pPr>
      <w:r>
        <w:rPr>
          <w:rFonts w:ascii="Times New Roman"/>
          <w:b w:val="false"/>
          <w:i w:val="false"/>
          <w:color w:val="000000"/>
          <w:sz w:val="28"/>
        </w:rPr>
        <w:t>
      жер қойнауын пайдаланушылардан өндіруге арналған лицензия негізінде өндірілген бағалы металдарды сатып алу жөніндегі мәмілелерді;</w:t>
      </w:r>
    </w:p>
    <w:p>
      <w:pPr>
        <w:spacing w:after="0"/>
        <w:ind w:left="0"/>
        <w:jc w:val="both"/>
      </w:pPr>
      <w:r>
        <w:rPr>
          <w:rFonts w:ascii="Times New Roman"/>
          <w:b w:val="false"/>
          <w:i w:val="false"/>
          <w:color w:val="000000"/>
          <w:sz w:val="28"/>
        </w:rPr>
        <w:t>
      бағалы металдарды Қазақстан Республикасының Ұлттық Банкіне сатуға байланысты мәмілелерді қоспағанда, бағалы металдар мен асыл тастарды қолма-қол ақшалай немесе қолма-қол ақшасыз нысанда сатып алу-сату;</w:t>
      </w:r>
    </w:p>
    <w:p>
      <w:pPr>
        <w:spacing w:after="0"/>
        <w:ind w:left="0"/>
        <w:jc w:val="both"/>
      </w:pPr>
      <w:r>
        <w:rPr>
          <w:rFonts w:ascii="Times New Roman"/>
          <w:b w:val="false"/>
          <w:i w:val="false"/>
          <w:color w:val="000000"/>
          <w:sz w:val="28"/>
        </w:rPr>
        <w:t>
      10) егер клиент қолма-қол ақшасыз нысанда жасайтын, тауар биржасында өткізілген биржалық тауарлармен мәміле бойынша операция сомасы 500 000 000 теңгеге тең немесе одан асатын болса не 500 000 000 теңгеге баламалы шетел валютасындағы сомаға тең немесе одан асатын болса, қаржы мониторингіне жатады.</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7" w:id="89"/>
    <w:p>
      <w:pPr>
        <w:spacing w:after="0"/>
        <w:ind w:left="0"/>
        <w:jc w:val="both"/>
      </w:pPr>
      <w:r>
        <w:rPr>
          <w:rFonts w:ascii="Times New Roman"/>
          <w:b w:val="false"/>
          <w:i w:val="false"/>
          <w:color w:val="000000"/>
          <w:sz w:val="28"/>
        </w:rPr>
        <w:t>
      3. Күдікті операциялар, олардың жүзеге асырылу нысанына және олар жасалған не жасалынатын немесе жасалуы мүмкін сомасына қарамастан, қаржы мониторингіне жатады.</w:t>
      </w:r>
    </w:p>
    <w:bookmarkEnd w:id="89"/>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заңдастырумен (жылыстатумен), терроризмді қаржыландырумен не жаппай қырып-жою қаруын таратуды қаржыландырумен байланысты деп пайымдауға негіздер бар болса, операциялар күдікті деп танылады.</w:t>
      </w:r>
    </w:p>
    <w:bookmarkStart w:name="z68" w:id="9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5-бабына</w:t>
      </w:r>
      <w:r>
        <w:rPr>
          <w:rFonts w:ascii="Times New Roman"/>
          <w:b w:val="false"/>
          <w:i w:val="false"/>
          <w:color w:val="000000"/>
          <w:sz w:val="28"/>
        </w:rPr>
        <w:t xml:space="preserve"> сәйкес қаржы мониторингі субъектісінің клиент жасайтын операцияларды зерделеуі және осындай зерделеу нәтижелерін тіркеуі үшін:</w:t>
      </w:r>
    </w:p>
    <w:bookmarkEnd w:id="90"/>
    <w:p>
      <w:pPr>
        <w:spacing w:after="0"/>
        <w:ind w:left="0"/>
        <w:jc w:val="both"/>
      </w:pPr>
      <w:r>
        <w:rPr>
          <w:rFonts w:ascii="Times New Roman"/>
          <w:b w:val="false"/>
          <w:i w:val="false"/>
          <w:color w:val="000000"/>
          <w:sz w:val="28"/>
        </w:rPr>
        <w:t>
      1) клиенттің ақшамен және (немесе) өзге мүлікпен күрделі, ерекше ірі не айқын экономикалық мәні немесе анық қойылған заңды мақсаты жоқ операцияны жасауы;</w:t>
      </w:r>
    </w:p>
    <w:p>
      <w:pPr>
        <w:spacing w:after="0"/>
        <w:ind w:left="0"/>
        <w:jc w:val="both"/>
      </w:pPr>
      <w:r>
        <w:rPr>
          <w:rFonts w:ascii="Times New Roman"/>
          <w:b w:val="false"/>
          <w:i w:val="false"/>
          <w:color w:val="000000"/>
          <w:sz w:val="28"/>
        </w:rPr>
        <w:t>
      2) клиенттің осы Заңда көзделген, тиісінше тексеруден және (немесе) қаржы мониторингiнен жалтаруға бағытталған әрекеттер жасауы;</w:t>
      </w:r>
    </w:p>
    <w:p>
      <w:pPr>
        <w:spacing w:after="0"/>
        <w:ind w:left="0"/>
        <w:jc w:val="both"/>
      </w:pPr>
      <w:r>
        <w:rPr>
          <w:rFonts w:ascii="Times New Roman"/>
          <w:b w:val="false"/>
          <w:i w:val="false"/>
          <w:color w:val="000000"/>
          <w:sz w:val="28"/>
        </w:rPr>
        <w:t>
      3) клиенттің қылмыстық жолмен алынған ақшаны қолма-қол ақшаға айналдыруға бағытталған деп жорамалдауға негiз болатын ақшамен және (немесе) өзге мүлікпен операция жасауы;</w:t>
      </w:r>
    </w:p>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оны өзінің интернет-ресурсында орналастырады.</w:t>
      </w:r>
    </w:p>
    <w:bookmarkStart w:name="z308" w:id="91"/>
    <w:p>
      <w:pPr>
        <w:spacing w:after="0"/>
        <w:ind w:left="0"/>
        <w:jc w:val="both"/>
      </w:pPr>
      <w:r>
        <w:rPr>
          <w:rFonts w:ascii="Times New Roman"/>
          <w:b w:val="false"/>
          <w:i w:val="false"/>
          <w:color w:val="000000"/>
          <w:sz w:val="28"/>
        </w:rPr>
        <w:t>
      5. Қаржы мониторингіне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операциялары жатады.</w:t>
      </w:r>
    </w:p>
    <w:bookmarkEnd w:id="91"/>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 схемаларын және тәсілдерін уәкілетті орган бекітеді және өзінің интернет-ресурсында орналастыру арқылы қаржы мониторингі субъектілерінің назарына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Қаржы мониторингі субъектілерінің клиенттерін тиісінше тексеруі</w:t>
      </w:r>
    </w:p>
    <w:bookmarkStart w:name="z74" w:id="92"/>
    <w:p>
      <w:pPr>
        <w:spacing w:after="0"/>
        <w:ind w:left="0"/>
        <w:jc w:val="both"/>
      </w:pPr>
      <w:r>
        <w:rPr>
          <w:rFonts w:ascii="Times New Roman"/>
          <w:b w:val="false"/>
          <w:i w:val="false"/>
          <w:color w:val="000000"/>
          <w:sz w:val="28"/>
        </w:rPr>
        <w:t>
      1. Қаржы мониторингi субъектiлерi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заңнамасына сәйкес өз клиенттерiн (олардың өкілдерін) және бенефициарлық меншік иелерін тиiсiнше тексеру жөнiнде шаралар қолдануға тиiс.</w:t>
      </w:r>
    </w:p>
    <w:bookmarkEnd w:id="92"/>
    <w:bookmarkStart w:name="z75" w:id="93"/>
    <w:p>
      <w:pPr>
        <w:spacing w:after="0"/>
        <w:ind w:left="0"/>
        <w:jc w:val="both"/>
      </w:pPr>
      <w:r>
        <w:rPr>
          <w:rFonts w:ascii="Times New Roman"/>
          <w:b w:val="false"/>
          <w:i w:val="false"/>
          <w:color w:val="000000"/>
          <w:sz w:val="28"/>
        </w:rPr>
        <w:t>
      2. Қаржы мониторингi субъектiлерi мынадай:</w:t>
      </w:r>
    </w:p>
    <w:bookmarkEnd w:id="93"/>
    <w:p>
      <w:pPr>
        <w:spacing w:after="0"/>
        <w:ind w:left="0"/>
        <w:jc w:val="both"/>
      </w:pPr>
      <w:r>
        <w:rPr>
          <w:rFonts w:ascii="Times New Roman"/>
          <w:b w:val="false"/>
          <w:i w:val="false"/>
          <w:color w:val="000000"/>
          <w:sz w:val="28"/>
        </w:rPr>
        <w:t>
      1) клиентпен iскерлiк қатынастар орнатылған;</w:t>
      </w:r>
    </w:p>
    <w:p>
      <w:pPr>
        <w:spacing w:after="0"/>
        <w:ind w:left="0"/>
        <w:jc w:val="both"/>
      </w:pPr>
      <w:r>
        <w:rPr>
          <w:rFonts w:ascii="Times New Roman"/>
          <w:b w:val="false"/>
          <w:i w:val="false"/>
          <w:color w:val="000000"/>
          <w:sz w:val="28"/>
        </w:rPr>
        <w:t>
      2) ақшамен және (немесе) өзге мүлiкпен операциялар, оның ішінде күдікті операциялар жүзеге асырылған;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58" w:id="94"/>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94"/>
    <w:bookmarkStart w:name="z79" w:id="95"/>
    <w:p>
      <w:pPr>
        <w:spacing w:after="0"/>
        <w:ind w:left="0"/>
        <w:jc w:val="both"/>
      </w:pPr>
      <w:r>
        <w:rPr>
          <w:rFonts w:ascii="Times New Roman"/>
          <w:b w:val="false"/>
          <w:i w:val="false"/>
          <w:color w:val="000000"/>
          <w:sz w:val="28"/>
        </w:rPr>
        <w:t>
      3. Қаржы мониторингі субъектілерінің өз клиенттерін (олардың өкілдерін) және бенефициарлық меншік иелерін тиісінше тексеруі мынадай шаралардың жүзеге асырылуын қамтиды:</w:t>
      </w:r>
    </w:p>
    <w:bookmarkEnd w:id="95"/>
    <w:bookmarkStart w:name="z80" w:id="96"/>
    <w:p>
      <w:pPr>
        <w:spacing w:after="0"/>
        <w:ind w:left="0"/>
        <w:jc w:val="both"/>
      </w:pPr>
      <w:r>
        <w:rPr>
          <w:rFonts w:ascii="Times New Roman"/>
          <w:b w:val="false"/>
          <w:i w:val="false"/>
          <w:color w:val="000000"/>
          <w:sz w:val="28"/>
        </w:rPr>
        <w:t>
      1) жеке тұлғаны сәйкестендiру үшін қажеттi мәлiметтердi: жеке сәйкестендіру нөмірін, оның жеке басын куәландыратын құжаттың деректерiн (Қазақстан Республикасының заңнамасына сәйкес жеке сәйкестендiру нөмiрi берiлмеген жағдайда), сондай-ақ заңды мекенжайын тiркеп-белгілеу;</w:t>
      </w:r>
    </w:p>
    <w:bookmarkEnd w:id="96"/>
    <w:bookmarkStart w:name="z81" w:id="97"/>
    <w:p>
      <w:pPr>
        <w:spacing w:after="0"/>
        <w:ind w:left="0"/>
        <w:jc w:val="both"/>
      </w:pPr>
      <w:r>
        <w:rPr>
          <w:rFonts w:ascii="Times New Roman"/>
          <w:b w:val="false"/>
          <w:i w:val="false"/>
          <w:color w:val="000000"/>
          <w:sz w:val="28"/>
        </w:rPr>
        <w:t>
      2) заңды тұлғаны (филиалды, өкілдікті) сәйкестендiру үшін қажеттi мәлiметтердi: заңды тұлғаны (филиалды, өкілдікті) мемлекеттік (есептік) тіркеу (қайта тіркеу) туралы анықтаманың деректерін, бизнес-сәйкестендiру нөмiрiн (заңды тұлғаға Қазақстан Республикасының заңнамасына сәйкес бизнес-сәйкестендiру нөмiрi берiлмеген жағдайларды қоспағанда), қызметінің сипатын, сондай-ақ тіркелген немесе орналасқан жерiнiң мекенжайын тiркеу;</w:t>
      </w:r>
    </w:p>
    <w:bookmarkEnd w:id="97"/>
    <w:bookmarkStart w:name="z69" w:id="98"/>
    <w:p>
      <w:pPr>
        <w:spacing w:after="0"/>
        <w:ind w:left="0"/>
        <w:jc w:val="both"/>
      </w:pPr>
      <w:r>
        <w:rPr>
          <w:rFonts w:ascii="Times New Roman"/>
          <w:b w:val="false"/>
          <w:i w:val="false"/>
          <w:color w:val="000000"/>
          <w:sz w:val="28"/>
        </w:rPr>
        <w:t>
      2-1) заңды тұлға құрмайтын шетелдік құрылымды сәйкестендіру үшін қажетті мәліметтерді: заңды тұлға құрмайтын шетелдік құрылым шет мемлекетте (аумақта) тіркелген атауын, нөмірін (болған кезде), орналасқан жерінің мекенжайын, негізгі қызмет жүргізілетін орнын, қызметінің сипатын, ал трасттарға және ұқсас құрылымы немесе функциясы бар, заңды тұлға құрмайтын өзге де шетелдік құрылымдарға қатысты басқаруындағы (меншігіндегі) мүлік құрамын, заңды тұлға құрмайтын шетелдік құрылым құрылтайшыларының (қатысушыларының) және бенефициарлық меншік иелерінің (болған кезде) тегін, атын, әкесінің атын (егер ол жеке басын куәландыратын құжатта көрсетілсе) және тұрғылықты жерінің (орналасқан жерінің) мекенжайын тіркеу;</w:t>
      </w:r>
    </w:p>
    <w:bookmarkEnd w:id="98"/>
    <w:bookmarkStart w:name="z1067" w:id="99"/>
    <w:p>
      <w:pPr>
        <w:spacing w:after="0"/>
        <w:ind w:left="0"/>
        <w:jc w:val="both"/>
      </w:pPr>
      <w:r>
        <w:rPr>
          <w:rFonts w:ascii="Times New Roman"/>
          <w:b w:val="false"/>
          <w:i w:val="false"/>
          <w:color w:val="000000"/>
          <w:sz w:val="28"/>
        </w:rPr>
        <w:t>
      2-2) бенефициарлық меншік иесін анықтау және заңды мекенжайын қоспағанда, осы тармақтың 1) тармақшасына сәйкес оны сәйкестендіру үшін қажетті мәліметтерді тіркеу;</w:t>
      </w:r>
    </w:p>
    <w:bookmarkEnd w:id="99"/>
    <w:p>
      <w:pPr>
        <w:spacing w:after="0"/>
        <w:ind w:left="0"/>
        <w:jc w:val="both"/>
      </w:pPr>
      <w:r>
        <w:rPr>
          <w:rFonts w:ascii="Times New Roman"/>
          <w:b w:val="false"/>
          <w:i w:val="false"/>
          <w:color w:val="000000"/>
          <w:sz w:val="28"/>
        </w:rPr>
        <w:t>
      Клиенттің – заңды тұлғаның, заңды тұлға құрмайтын шетелдік құрылымның бенефициарлық меншік иесін анықтау мақсатында қаржы мониторингінің субъектісі осындай клиенттің құрылтай құжаттарының және акцияларын ұстаушылар тізілімінің, заңды тұлғалардың бенефициарлық меншік иелері тізілімінің не басқа да көздерден алынған мәліметтердің негізінде оның меншігі мен басқару құрылымын анықтайды.</w:t>
      </w:r>
    </w:p>
    <w:p>
      <w:pPr>
        <w:spacing w:after="0"/>
        <w:ind w:left="0"/>
        <w:jc w:val="both"/>
      </w:pPr>
      <w:r>
        <w:rPr>
          <w:rFonts w:ascii="Times New Roman"/>
          <w:b w:val="false"/>
          <w:i w:val="false"/>
          <w:color w:val="000000"/>
          <w:sz w:val="28"/>
        </w:rPr>
        <w:t>
      Бұл ретте, егер бенефициарлық меншік иесін анықтау кезінде заңды тұлға берген ақпарат заңды тұлғалардың бенефициарлық меншік иелерінің тізілімінде көрсетілген ақпаратқа сәйкес келмеген және мұндай заңды тұлғаның қызметі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жағдайда, қаржы мониторингінің субъектісі мұндай заңды тұлғамен іскерлік қатынастарды тоқтатуға немесе оларды орнатудан бас тартуға міндетті.</w:t>
      </w:r>
    </w:p>
    <w:p>
      <w:pPr>
        <w:spacing w:after="0"/>
        <w:ind w:left="0"/>
        <w:jc w:val="both"/>
      </w:pPr>
      <w:r>
        <w:rPr>
          <w:rFonts w:ascii="Times New Roman"/>
          <w:b w:val="false"/>
          <w:i w:val="false"/>
          <w:color w:val="000000"/>
          <w:sz w:val="28"/>
        </w:rPr>
        <w:t xml:space="preserve">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 </w:t>
      </w:r>
    </w:p>
    <w:p>
      <w:pPr>
        <w:spacing w:after="0"/>
        <w:ind w:left="0"/>
        <w:jc w:val="both"/>
      </w:pPr>
      <w:r>
        <w:rPr>
          <w:rFonts w:ascii="Times New Roman"/>
          <w:b w:val="false"/>
          <w:i w:val="false"/>
          <w:color w:val="000000"/>
          <w:sz w:val="28"/>
        </w:rPr>
        <w:t>
      Осы тармақшада көзделген шараларды қабылдау нәтижесінде клиент – заңды тұлғаның, заңды тұлға құрмайтын шетелдік құрылымның бенефициарлық меншік иесі анықталмаған жағдайда,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p>
      <w:pPr>
        <w:spacing w:after="0"/>
        <w:ind w:left="0"/>
        <w:jc w:val="both"/>
      </w:pPr>
      <w:r>
        <w:rPr>
          <w:rFonts w:ascii="Times New Roman"/>
          <w:b w:val="false"/>
          <w:i w:val="false"/>
          <w:color w:val="000000"/>
          <w:sz w:val="28"/>
        </w:rPr>
        <w:t>
      Бенефициарлық меншік иесін сәйкестендіру үшін қажетті мәліметтерді тіркеу клиент (оның өкілі) беретін не өзге де көздерден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p>
    <w:p>
      <w:pPr>
        <w:spacing w:after="0"/>
        <w:ind w:left="0"/>
        <w:jc w:val="both"/>
      </w:pPr>
      <w:r>
        <w:rPr>
          <w:rFonts w:ascii="Times New Roman"/>
          <w:b w:val="false"/>
          <w:i w:val="false"/>
          <w:color w:val="000000"/>
          <w:sz w:val="28"/>
        </w:rPr>
        <w:t>
      Қаржы мониторингі жөніндегі уәкілетті орган клиентті (оның өкілін), бенефициарлық меншік иесін скорингтік модульде тиісінше тексеру тәртібін айқындайды.</w:t>
      </w:r>
    </w:p>
    <w:p>
      <w:pPr>
        <w:spacing w:after="0"/>
        <w:ind w:left="0"/>
        <w:jc w:val="both"/>
      </w:pPr>
      <w:r>
        <w:rPr>
          <w:rFonts w:ascii="Times New Roman"/>
          <w:b w:val="false"/>
          <w:i w:val="false"/>
          <w:color w:val="000000"/>
          <w:sz w:val="28"/>
        </w:rPr>
        <w:t>
      Клиент іскерлік қатынастарды қылмыстық жолмен алынған кірістерді заңдастыру (жылыстату) немесе терроризмді қаржыландыру не жаппай қырып-жою қаруын таратуды қаржыландыру мақсатында пайдаланады деген күдік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банктер, сақтандыру ұйымдары, қор биржалары, қаржы құралдарымен жасалатын мәмілелер бойынша клирингтік қызметті жүзеге асыратын ұйымдар, орталық депозитарий осы Заңның 1-бабы 3) тармақшасының төртінші абзацында аталған тұлға туралы мәліметтерді анықтамауға және тіркеп-белгілемеуге құқылы;</w:t>
      </w:r>
    </w:p>
    <w:bookmarkStart w:name="z82"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10.06.2014 </w:t>
      </w:r>
      <w:r>
        <w:rPr>
          <w:rFonts w:ascii="Times New Roman"/>
          <w:b w:val="false"/>
          <w:i w:val="false"/>
          <w:color w:val="000000"/>
          <w:sz w:val="28"/>
        </w:rPr>
        <w:t>№ 206-V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00"/>
    <w:bookmarkStart w:name="z83" w:id="101"/>
    <w:p>
      <w:pPr>
        <w:spacing w:after="0"/>
        <w:ind w:left="0"/>
        <w:jc w:val="both"/>
      </w:pPr>
      <w:r>
        <w:rPr>
          <w:rFonts w:ascii="Times New Roman"/>
          <w:b w:val="false"/>
          <w:i w:val="false"/>
          <w:color w:val="000000"/>
          <w:sz w:val="28"/>
        </w:rPr>
        <w:t>
      4) іскерлік қатынастардың болжамды мақсаты мен сипатын анықтау;</w:t>
      </w:r>
    </w:p>
    <w:bookmarkEnd w:id="101"/>
    <w:bookmarkStart w:name="z84" w:id="102"/>
    <w:p>
      <w:pPr>
        <w:spacing w:after="0"/>
        <w:ind w:left="0"/>
        <w:jc w:val="both"/>
      </w:pPr>
      <w:r>
        <w:rPr>
          <w:rFonts w:ascii="Times New Roman"/>
          <w:b w:val="false"/>
          <w:i w:val="false"/>
          <w:color w:val="000000"/>
          <w:sz w:val="28"/>
        </w:rPr>
        <w:t>
      5)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End w:id="102"/>
    <w:bookmarkStart w:name="z70" w:id="103"/>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03"/>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он бес жұмыс күні ішінде жүзеге асырылады.</w:t>
      </w:r>
    </w:p>
    <w:p>
      <w:pPr>
        <w:spacing w:after="0"/>
        <w:ind w:left="0"/>
        <w:jc w:val="both"/>
      </w:pPr>
      <w:r>
        <w:rPr>
          <w:rFonts w:ascii="Times New Roman"/>
          <w:b w:val="false"/>
          <w:i w:val="false"/>
          <w:color w:val="000000"/>
          <w:sz w:val="28"/>
        </w:rPr>
        <w:t>
      Осы тармақтың 1), 2), 2-1) және 2-2) тармақшаларында көзделген шараларды сақтандыру (қайта сақтандыру) ұйымы, сақтандыру брокері, өзара сақтандыру қоғамы, Қазақстанның Экспорттық-кредиттік агенттігі,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Start w:name="z85" w:id="104"/>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104"/>
    <w:p>
      <w:pPr>
        <w:spacing w:after="0"/>
        <w:ind w:left="0"/>
        <w:jc w:val="both"/>
      </w:pPr>
      <w:r>
        <w:rPr>
          <w:rFonts w:ascii="Times New Roman"/>
          <w:b w:val="false"/>
          <w:i w:val="false"/>
          <w:color w:val="000000"/>
          <w:sz w:val="28"/>
        </w:rPr>
        <w:t>
      1) мынадай біржолғы операцияларды жүргізу кезінде:</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пункттері арқылы құйма түрінде аффинирленген алтынды сатып алу бойынша операцияларды жүзеге асырған кезде, егер осындай операция сомасы 500 000 теңгеден аспаса;</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сақтандыру шарты бойынша сақтандыру сыйлықақысын төлеу жөніндегі операцияларды жүзеге асырған кезде, егер осындай операция сомасы 100 000 теңгеден не 100 000 теңгеге баламалы шетел валютасындағы сомадан аспаса;</w:t>
      </w:r>
    </w:p>
    <w:p>
      <w:pPr>
        <w:spacing w:after="0"/>
        <w:ind w:left="0"/>
        <w:jc w:val="both"/>
      </w:pPr>
      <w:r>
        <w:rPr>
          <w:rFonts w:ascii="Times New Roman"/>
          <w:b w:val="false"/>
          <w:i w:val="false"/>
          <w:color w:val="000000"/>
          <w:sz w:val="28"/>
        </w:rPr>
        <w:t>
      клиент – жеке және (немесе) заңды тұлға сақтандыру сыйлықақысын төлеу және міндетті сақтандыру шарттары бойынша сақтандыру төлемін алу жөніндегі операцияларды жүзеге асырған кезде,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59" w:id="105"/>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105"/>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Start w:name="z86" w:id="106"/>
    <w:p>
      <w:pPr>
        <w:spacing w:after="0"/>
        <w:ind w:left="0"/>
        <w:jc w:val="both"/>
      </w:pPr>
      <w:r>
        <w:rPr>
          <w:rFonts w:ascii="Times New Roman"/>
          <w:b w:val="false"/>
          <w:i w:val="false"/>
          <w:color w:val="000000"/>
          <w:sz w:val="28"/>
        </w:rPr>
        <w:t>
      4. Қаржы мониторингі субъектілерінің өз клиенттерін (олардың өкілдерін) және бенефициарлық меншік иелерін тиісінше тексеруі ішкі бақылау қағидаларына сәйкес жүзеге асырылады.</w:t>
      </w:r>
    </w:p>
    <w:bookmarkEnd w:id="106"/>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жеткілікті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Клиенттер (олардың өкілдері) қаржы мониторингі субъектілеріне, бенефициарлық меншік иелері туралы мәліметтерді қоса алғанда, осы Заңда көзделген міндеттерді олардың орындауы үшін қажетті мәліметтерді және құжаттарды беруге міндетті.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Start w:name="z76" w:id="107"/>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2-2),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107"/>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2-2),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p>
      <w:pPr>
        <w:spacing w:after="0"/>
        <w:ind w:left="0"/>
        <w:jc w:val="both"/>
      </w:pPr>
      <w:r>
        <w:rPr>
          <w:rFonts w:ascii="Times New Roman"/>
          <w:b w:val="false"/>
          <w:i w:val="false"/>
          <w:color w:val="000000"/>
          <w:sz w:val="28"/>
        </w:rPr>
        <w:t>
      2) шетелдік қаржы ұйымы қолданған, клиентті (оның өкілін) және бенефициарлық меншік иесін тиісінше тексеру жөніндегі шараларға сүйенетін қаржы мониторингі субъектісі осындай шетелдік қаржы ұйымының қызметі ол тіркелген мемлекетте лицензиялауға, реттелуге және қадағалауға жататынын және осындай қаржы мониторингі субъектісі немесе шетелдік қаржы ұйымы клиентті (оның өкілін) және бенефициарлық меншік иесін тиісінше тексеру жөнінде, осы баптың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бес жыл сақтайтынын белгілеуге тиіс.</w:t>
      </w:r>
    </w:p>
    <w:bookmarkStart w:name="z1068" w:id="108"/>
    <w:p>
      <w:pPr>
        <w:spacing w:after="0"/>
        <w:ind w:left="0"/>
        <w:jc w:val="both"/>
      </w:pPr>
      <w:r>
        <w:rPr>
          <w:rFonts w:ascii="Times New Roman"/>
          <w:b w:val="false"/>
          <w:i w:val="false"/>
          <w:color w:val="000000"/>
          <w:sz w:val="28"/>
        </w:rPr>
        <w:t xml:space="preserve">
      6-1.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тиісті клиенттерге (олардың өкілдеріне) және бенефициарлық меншік иелеріне қатысты осындай қаржы тобының басқа қатысушылары қолданған,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шараларға мынадай шарттар сақталған кезде сүйене алады:</w:t>
      </w:r>
    </w:p>
    <w:bookmarkEnd w:id="10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w:t>
      </w:r>
    </w:p>
    <w:p>
      <w:pPr>
        <w:spacing w:after="0"/>
        <w:ind w:left="0"/>
        <w:jc w:val="both"/>
      </w:pPr>
      <w:r>
        <w:rPr>
          <w:rFonts w:ascii="Times New Roman"/>
          <w:b w:val="false"/>
          <w:i w:val="false"/>
          <w:color w:val="000000"/>
          <w:sz w:val="28"/>
        </w:rPr>
        <w:t>
      2) қаржы тобының қатысушылары тиісті қаржы мониторингі субъектісінің ішкі бақылау қағидаларын сақтайды;</w:t>
      </w:r>
    </w:p>
    <w:p>
      <w:pPr>
        <w:spacing w:after="0"/>
        <w:ind w:left="0"/>
        <w:jc w:val="both"/>
      </w:pPr>
      <w:r>
        <w:rPr>
          <w:rFonts w:ascii="Times New Roman"/>
          <w:b w:val="false"/>
          <w:i w:val="false"/>
          <w:color w:val="000000"/>
          <w:sz w:val="28"/>
        </w:rPr>
        <w:t>
      3) қаржы тобының жауапты ұйымы ішкі бақылау қағидаларында белгіленген тәртіппен тиісті қаржы мониторингі субъектісінің ішкі бақылау қағидаларын іске асырады және қаржы тобы қатысушыларының оларды сақтауын қамтамасыз етеді;</w:t>
      </w:r>
    </w:p>
    <w:p>
      <w:pPr>
        <w:spacing w:after="0"/>
        <w:ind w:left="0"/>
        <w:jc w:val="both"/>
      </w:pPr>
      <w:r>
        <w:rPr>
          <w:rFonts w:ascii="Times New Roman"/>
          <w:b w:val="false"/>
          <w:i w:val="false"/>
          <w:color w:val="000000"/>
          <w:sz w:val="28"/>
        </w:rPr>
        <w:t xml:space="preserve">
      4)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қатысушысы болып табылатын қаржы мониторингі субъектісі клиентінің (оның өкілінің) және бенефициарлық меншік иесінің клиент (оның өкілі) және бенефициарлық меншік иесі туралы ақпаратты және құжаттарды осындай қаржы тобының басқа қатысушыларына беруге және олардың пайдалануына жазбаша түрдегі келісімінің болуы.</w:t>
      </w:r>
    </w:p>
    <w:bookmarkStart w:name="z228" w:id="109"/>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09"/>
    <w:bookmarkStart w:name="z254" w:id="110"/>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10"/>
    <w:bookmarkStart w:name="z255" w:id="111"/>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11"/>
    <w:bookmarkStart w:name="z256" w:id="112"/>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12"/>
    <w:bookmarkStart w:name="z257" w:id="113"/>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13"/>
    <w:bookmarkStart w:name="z258" w:id="114"/>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терроризмді қаржыландыру және жаппай қырып-жою қаруын таратуды қаржыландыру болып табылатындығы туралы пайымдауға негіз болған кезде,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жағдайларында клиенттерді тиісінше тексерудің жеңілдетілген шаралары қолданылмайды.</w:t>
      </w:r>
    </w:p>
    <w:bookmarkEnd w:id="114"/>
    <w:bookmarkStart w:name="z259" w:id="115"/>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15"/>
    <w:bookmarkStart w:name="z260" w:id="116"/>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16"/>
    <w:bookmarkStart w:name="z261" w:id="117"/>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17"/>
    <w:bookmarkStart w:name="z963" w:id="118"/>
    <w:p>
      <w:pPr>
        <w:spacing w:after="0"/>
        <w:ind w:left="0"/>
        <w:jc w:val="both"/>
      </w:pPr>
      <w:r>
        <w:rPr>
          <w:rFonts w:ascii="Times New Roman"/>
          <w:b w:val="false"/>
          <w:i w:val="false"/>
          <w:color w:val="000000"/>
          <w:sz w:val="28"/>
        </w:rPr>
        <w:t>
      2-1) қызмет түрі және жасалатын операцияларды қаржыландыру көзі туралы мәліметтер алу;</w:t>
      </w:r>
    </w:p>
    <w:bookmarkEnd w:id="118"/>
    <w:bookmarkStart w:name="z262" w:id="119"/>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19"/>
    <w:bookmarkStart w:name="z1076" w:id="120"/>
    <w:p>
      <w:pPr>
        <w:spacing w:after="0"/>
        <w:ind w:left="0"/>
        <w:jc w:val="both"/>
      </w:pPr>
      <w:r>
        <w:rPr>
          <w:rFonts w:ascii="Times New Roman"/>
          <w:b w:val="false"/>
          <w:i w:val="false"/>
          <w:color w:val="000000"/>
          <w:sz w:val="28"/>
        </w:rPr>
        <w:t>
      Клиенттерді (оның өкілдерін), бенефициарлық меншік иелерін тиісінше тексерудің күшейтілген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жоғары деңгейі кезінде қолданылады.</w:t>
      </w:r>
    </w:p>
    <w:bookmarkEnd w:id="120"/>
    <w:bookmarkStart w:name="z1077" w:id="121"/>
    <w:p>
      <w:pPr>
        <w:spacing w:after="0"/>
        <w:ind w:left="0"/>
        <w:jc w:val="both"/>
      </w:pPr>
      <w:r>
        <w:rPr>
          <w:rFonts w:ascii="Times New Roman"/>
          <w:b w:val="false"/>
          <w:i w:val="false"/>
          <w:color w:val="000000"/>
          <w:sz w:val="28"/>
        </w:rPr>
        <w:t>
      Клиенттерді (олардың өкілдерін) және бенефициарлық меншік иелерін тиісінше тексерудің жеңілдетілген шаралары қылмыстық жолмен алынған кірістерді заңдастыру (жылыстату), терроризмді қаржыландыру және жаппай қырып-жою қаруын таратуды қаржыландыру тәуекелінің төмен деңгейі кезінде қолданылады.</w:t>
      </w:r>
    </w:p>
    <w:bookmarkEnd w:id="121"/>
    <w:bookmarkStart w:name="z294" w:id="122"/>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2-2), 4) және 6) тармақшаларында көзделген шараларды осындай адамдармен жасалатын шарттар негізінде қолдануға құқылы.</w:t>
      </w:r>
    </w:p>
    <w:bookmarkEnd w:id="122"/>
    <w:bookmarkStart w:name="z297" w:id="123"/>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2-1), 2-2), 4) және 6) тармақшаларында көзделген шаралар қолдануды тапсырған қаржы мониторингі субъектісі:</w:t>
      </w:r>
    </w:p>
    <w:bookmarkEnd w:id="123"/>
    <w:bookmarkStart w:name="z298" w:id="124"/>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124"/>
    <w:bookmarkStart w:name="z299" w:id="125"/>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125"/>
    <w:bookmarkStart w:name="z300" w:id="126"/>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126"/>
    <w:bookmarkStart w:name="z301" w:id="127"/>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127"/>
    <w:bookmarkStart w:name="z302" w:id="128"/>
    <w:p>
      <w:pPr>
        <w:spacing w:after="0"/>
        <w:ind w:left="0"/>
        <w:jc w:val="both"/>
      </w:pPr>
      <w:r>
        <w:rPr>
          <w:rFonts w:ascii="Times New Roman"/>
          <w:b w:val="false"/>
          <w:i w:val="false"/>
          <w:color w:val="000000"/>
          <w:sz w:val="28"/>
        </w:rPr>
        <w:t>
      Шарт негізінде өзге адамға осы баптың 3-тармағының 1), 2), 2-1), 2-2), 4) және 6)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128"/>
    <w:bookmarkStart w:name="z1078" w:id="129"/>
    <w:p>
      <w:pPr>
        <w:spacing w:after="0"/>
        <w:ind w:left="0"/>
        <w:jc w:val="both"/>
      </w:pPr>
      <w:r>
        <w:rPr>
          <w:rFonts w:ascii="Times New Roman"/>
          <w:b w:val="false"/>
          <w:i w:val="false"/>
          <w:color w:val="000000"/>
          <w:sz w:val="28"/>
        </w:rPr>
        <w:t>
      Шарт негізінде шетелдік қаржы ұйымына осы баптың 3-тармағының 1), 2), 2-1), 2-2), 4) және 6)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қаржы мониторингі субъектісі қылмыстық жолмен алынған кірістерді заңдастырудың (жылыстатудың), терроризмді қаржыландырудың және жаппай қырып-жою қаруын таратуды қаржыландырудың ықтимал тәуекелдерін ескеруге міндетті.</w:t>
      </w:r>
    </w:p>
    <w:bookmarkEnd w:id="129"/>
    <w:bookmarkStart w:name="z317" w:id="130"/>
    <w:p>
      <w:pPr>
        <w:spacing w:after="0"/>
        <w:ind w:left="0"/>
        <w:jc w:val="both"/>
      </w:pPr>
      <w:r>
        <w:rPr>
          <w:rFonts w:ascii="Times New Roman"/>
          <w:b w:val="false"/>
          <w:i w:val="false"/>
          <w:color w:val="000000"/>
          <w:sz w:val="28"/>
        </w:rPr>
        <w:t>
      9. 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bookmarkEnd w:id="130"/>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тұлғалардың тізіміне, сондай-ақ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өздеріне қатысты Біріккен Ұлттар Ұйымы Қауіпсіздік Кеңесінің қарарларына сәйкес халықаралық санкциялар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ұйымдарының сақтандыру сыйақысы және (немесе) сақтандыру төлемдері банктік шоттар арқылы жүзеге асырылатын электрондық нысандағы сақтандыру шарттарын жасасуын қоспағанда, осы баптың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bookmarkStart w:name="z964" w:id="131"/>
    <w:p>
      <w:pPr>
        <w:spacing w:after="0"/>
        <w:ind w:left="0"/>
        <w:jc w:val="both"/>
      </w:pPr>
      <w:r>
        <w:rPr>
          <w:rFonts w:ascii="Times New Roman"/>
          <w:b w:val="false"/>
          <w:i w:val="false"/>
          <w:color w:val="000000"/>
          <w:sz w:val="28"/>
        </w:rPr>
        <w:t>
      10. Қаржы мониторингі субъектілері клиенттерді (олардың өкілдерін) және бенефициарлық меншік иелерін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тұлғаларға қатысты:</w:t>
      </w:r>
    </w:p>
    <w:bookmarkEnd w:id="131"/>
    <w:p>
      <w:pPr>
        <w:spacing w:after="0"/>
        <w:ind w:left="0"/>
        <w:jc w:val="both"/>
      </w:pPr>
      <w:r>
        <w:rPr>
          <w:rFonts w:ascii="Times New Roman"/>
          <w:b w:val="false"/>
          <w:i w:val="false"/>
          <w:color w:val="000000"/>
          <w:sz w:val="28"/>
        </w:rPr>
        <w:t>
      1) клиенттерді тиісінше тексерудің күшейтілген шараларын жүргізу;</w:t>
      </w:r>
    </w:p>
    <w:p>
      <w:pPr>
        <w:spacing w:after="0"/>
        <w:ind w:left="0"/>
        <w:jc w:val="both"/>
      </w:pPr>
      <w:r>
        <w:rPr>
          <w:rFonts w:ascii="Times New Roman"/>
          <w:b w:val="false"/>
          <w:i w:val="false"/>
          <w:color w:val="000000"/>
          <w:sz w:val="28"/>
        </w:rPr>
        <w:t>
      2) қаржы ұйымдарымен корреспонденттік қатынастарды қайта қарау немесе қажеттілігіне қарай бұзу бойынша қосымша шаралар қолдануға міндетті.</w:t>
      </w:r>
    </w:p>
    <w:p>
      <w:pPr>
        <w:spacing w:after="0"/>
        <w:ind w:left="0"/>
        <w:jc w:val="both"/>
      </w:pPr>
      <w:r>
        <w:rPr>
          <w:rFonts w:ascii="Times New Roman"/>
          <w:b w:val="false"/>
          <w:i w:val="false"/>
          <w:color w:val="000000"/>
          <w:sz w:val="28"/>
        </w:rPr>
        <w:t>
      Осы баптың 6, 6-1 және 8-тармағында көзделген, клиенттерді (олардың өкілдерін) және бенефициарлық меншік иелерін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тұрғылықты жері немесе тұрған жері бар тұлғамен іскерлік қатынастар орнатқан жағдайда қолданбайды.</w:t>
      </w:r>
    </w:p>
    <w:p>
      <w:pPr>
        <w:spacing w:after="0"/>
        <w:ind w:left="0"/>
        <w:jc w:val="both"/>
      </w:pPr>
      <w:r>
        <w:rPr>
          <w:rFonts w:ascii="Times New Roman"/>
          <w:b w:val="false"/>
          <w:i w:val="false"/>
          <w:color w:val="000000"/>
          <w:sz w:val="28"/>
        </w:rPr>
        <w:t>
      Қаржы мониторингі субъектілері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осы баптың 6, 6-1 және 8-тармақтарында көзделген әрекеттерді жасауға құқылы емес.</w:t>
      </w:r>
    </w:p>
    <w:bookmarkStart w:name="z983" w:id="13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19) тармақшасында көрсетілген қаржы мониторингі субъектілерімен іскерлік қатынастар қашықтықтан орнатылған жағдайда клиенттерді тиісінше тексеруге қойылатын талаптарды АХҚО Қаржылық қызметтер көрсетуді реттеу жөніндегі комитеті уәкілетті органмен келісу бойынша белгілейді.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Іскерлік қатынастар орнатылған жағдайда қаржы мониторингі субъектілерінің клиентті (оның өкілін) және бенефициарлық меншік иесін тиісінше тексеруі</w:t>
      </w:r>
    </w:p>
    <w:p>
      <w:pPr>
        <w:spacing w:after="0"/>
        <w:ind w:left="0"/>
        <w:jc w:val="both"/>
      </w:pPr>
      <w:r>
        <w:rPr>
          <w:rFonts w:ascii="Times New Roman"/>
          <w:b w:val="false"/>
          <w:i w:val="false"/>
          <w:color w:val="000000"/>
          <w:sz w:val="28"/>
        </w:rPr>
        <w:t xml:space="preserve">
      Осы Заңның 5-бабының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жағдайларды қоспағанда, қаржы мониторингі субъектілері іскерлік қатынастар орнатылғанға дейін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жөніндегі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Заңды тұлғалардың бенефициарлық меншік иелерінің тізілімі</w:t>
      </w:r>
    </w:p>
    <w:bookmarkStart w:name="z1102" w:id="133"/>
    <w:p>
      <w:pPr>
        <w:spacing w:after="0"/>
        <w:ind w:left="0"/>
        <w:jc w:val="both"/>
      </w:pPr>
      <w:r>
        <w:rPr>
          <w:rFonts w:ascii="Times New Roman"/>
          <w:b w:val="false"/>
          <w:i w:val="false"/>
          <w:color w:val="000000"/>
          <w:sz w:val="28"/>
        </w:rPr>
        <w:t>
      1. Заңды тұлғалардың бенефициарлық меншік иелерінің тізілімін уәкілетті орган жүргізеді.</w:t>
      </w:r>
    </w:p>
    <w:bookmarkEnd w:id="133"/>
    <w:bookmarkStart w:name="z1103" w:id="134"/>
    <w:p>
      <w:pPr>
        <w:spacing w:after="0"/>
        <w:ind w:left="0"/>
        <w:jc w:val="both"/>
      </w:pPr>
      <w:r>
        <w:rPr>
          <w:rFonts w:ascii="Times New Roman"/>
          <w:b w:val="false"/>
          <w:i w:val="false"/>
          <w:color w:val="000000"/>
          <w:sz w:val="28"/>
        </w:rPr>
        <w:t>
      2. Заңды тұлғалардың бенефициарлық меншік иелерінің тізілімі мынадай мәліметтерді қамтиды:</w:t>
      </w:r>
    </w:p>
    <w:bookmarkEnd w:id="134"/>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2) заңды тұлғаның бизнес-сәйкестендіру нөмірі;</w:t>
      </w:r>
    </w:p>
    <w:p>
      <w:pPr>
        <w:spacing w:after="0"/>
        <w:ind w:left="0"/>
        <w:jc w:val="both"/>
      </w:pPr>
      <w:r>
        <w:rPr>
          <w:rFonts w:ascii="Times New Roman"/>
          <w:b w:val="false"/>
          <w:i w:val="false"/>
          <w:color w:val="000000"/>
          <w:sz w:val="28"/>
        </w:rPr>
        <w:t>
      3) заңды тұлғаның ұйымдық-құқықтық нысаны;</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заңды тұлға басшысының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6) заңды тұлғаның бенефициарлық меншік иесінің тегі, аты, әкесінің аты (егер ол жеке басты куәландыратын құжатта көрсетілсе), Қазақстан Республикасы бейрезидентінің жеке басын куәландыратын құжатының деректері, құжаттың түрі, құжатты берген органның атауы (Қазақстан Республикасының заңнамасына сәйкес жеке сәйкестендіру нөмірі берілмеген жағдайда), сондай-ақ туған күні мен жері, тұратын жерінің мекенжайы;</w:t>
      </w:r>
    </w:p>
    <w:p>
      <w:pPr>
        <w:spacing w:after="0"/>
        <w:ind w:left="0"/>
        <w:jc w:val="both"/>
      </w:pPr>
      <w:r>
        <w:rPr>
          <w:rFonts w:ascii="Times New Roman"/>
          <w:b w:val="false"/>
          <w:i w:val="false"/>
          <w:color w:val="000000"/>
          <w:sz w:val="28"/>
        </w:rPr>
        <w:t>
      7) заңды тұлғаның бенефициарлық меншік иесінің азаматтығы;</w:t>
      </w:r>
    </w:p>
    <w:p>
      <w:pPr>
        <w:spacing w:after="0"/>
        <w:ind w:left="0"/>
        <w:jc w:val="both"/>
      </w:pPr>
      <w:r>
        <w:rPr>
          <w:rFonts w:ascii="Times New Roman"/>
          <w:b w:val="false"/>
          <w:i w:val="false"/>
          <w:color w:val="000000"/>
          <w:sz w:val="28"/>
        </w:rPr>
        <w:t>
      8) заңды тұлғаның бенефициарлық меншік иесінің жеке басын куәландыратын құжаттың нөмірі;</w:t>
      </w:r>
    </w:p>
    <w:p>
      <w:pPr>
        <w:spacing w:after="0"/>
        <w:ind w:left="0"/>
        <w:jc w:val="both"/>
      </w:pPr>
      <w:r>
        <w:rPr>
          <w:rFonts w:ascii="Times New Roman"/>
          <w:b w:val="false"/>
          <w:i w:val="false"/>
          <w:color w:val="000000"/>
          <w:sz w:val="28"/>
        </w:rPr>
        <w:t>
      9) заңды тұлғаның бенефициарлық меншік иесінің меншік үлесінің мөлшері;</w:t>
      </w:r>
    </w:p>
    <w:p>
      <w:pPr>
        <w:spacing w:after="0"/>
        <w:ind w:left="0"/>
        <w:jc w:val="both"/>
      </w:pPr>
      <w:r>
        <w:rPr>
          <w:rFonts w:ascii="Times New Roman"/>
          <w:b w:val="false"/>
          <w:i w:val="false"/>
          <w:color w:val="000000"/>
          <w:sz w:val="28"/>
        </w:rPr>
        <w:t>
      10) бенефициарлық меншік иесінің жеке сәйкестендіру нөмірі (бар болса).</w:t>
      </w:r>
    </w:p>
    <w:bookmarkStart w:name="z1104" w:id="135"/>
    <w:p>
      <w:pPr>
        <w:spacing w:after="0"/>
        <w:ind w:left="0"/>
        <w:jc w:val="both"/>
      </w:pPr>
      <w:r>
        <w:rPr>
          <w:rFonts w:ascii="Times New Roman"/>
          <w:b w:val="false"/>
          <w:i w:val="false"/>
          <w:color w:val="000000"/>
          <w:sz w:val="28"/>
        </w:rPr>
        <w:t>
      3. Заңды тұлғалардың бенефициарлық меншік иелерінің тізілімін уәкілетті орган: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интеграциялау;</w:t>
      </w:r>
    </w:p>
    <w:p>
      <w:pPr>
        <w:spacing w:after="0"/>
        <w:ind w:left="0"/>
        <w:jc w:val="both"/>
      </w:pPr>
      <w:r>
        <w:rPr>
          <w:rFonts w:ascii="Times New Roman"/>
          <w:b w:val="false"/>
          <w:i w:val="false"/>
          <w:color w:val="000000"/>
          <w:sz w:val="28"/>
        </w:rPr>
        <w:t>
      2) құқық қорғау органдарының, арнаулы мемлекеттік органдардың уәкілетті органға өз қызметі шеңберінде анықталған заңды тұлғалардың бенефициарлық меншік иелері туралы ақпаратты беруі;</w:t>
      </w:r>
    </w:p>
    <w:p>
      <w:pPr>
        <w:spacing w:after="0"/>
        <w:ind w:left="0"/>
        <w:jc w:val="both"/>
      </w:pPr>
      <w:r>
        <w:rPr>
          <w:rFonts w:ascii="Times New Roman"/>
          <w:b w:val="false"/>
          <w:i w:val="false"/>
          <w:color w:val="000000"/>
          <w:sz w:val="28"/>
        </w:rPr>
        <w:t>
      3) уәкілетті органның өзге де мемлекеттік органдар мен ұйымдарға сұрау салулар жіберуі;</w:t>
      </w:r>
    </w:p>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 пен мәліметтерді беруі;</w:t>
      </w:r>
    </w:p>
    <w:p>
      <w:pPr>
        <w:spacing w:after="0"/>
        <w:ind w:left="0"/>
        <w:jc w:val="both"/>
      </w:pPr>
      <w:r>
        <w:rPr>
          <w:rFonts w:ascii="Times New Roman"/>
          <w:b w:val="false"/>
          <w:i w:val="false"/>
          <w:color w:val="000000"/>
          <w:sz w:val="28"/>
        </w:rPr>
        <w:t>
      5) қаржы мониторингі субъектілерінің өз қызметі шеңберінде анықталған заңды тұлғалардың бенефициарлық меншік иелері туралы ақпарат пен мәліметтерді беруі арқылы жүргізеді.</w:t>
      </w:r>
    </w:p>
    <w:bookmarkStart w:name="z1105" w:id="136"/>
    <w:p>
      <w:pPr>
        <w:spacing w:after="0"/>
        <w:ind w:left="0"/>
        <w:jc w:val="both"/>
      </w:pPr>
      <w:r>
        <w:rPr>
          <w:rFonts w:ascii="Times New Roman"/>
          <w:b w:val="false"/>
          <w:i w:val="false"/>
          <w:color w:val="000000"/>
          <w:sz w:val="28"/>
        </w:rPr>
        <w:t>
      4. Уәкілетті орган бенефициарлық меншік иелерінің тізілімінен заңды тұлғаның бенефициарлық меншік иесі туралы ақпарат пен мәліметтерді:</w:t>
      </w:r>
    </w:p>
    <w:bookmarkEnd w:id="136"/>
    <w:p>
      <w:pPr>
        <w:spacing w:after="0"/>
        <w:ind w:left="0"/>
        <w:jc w:val="both"/>
      </w:pPr>
      <w:r>
        <w:rPr>
          <w:rFonts w:ascii="Times New Roman"/>
          <w:b w:val="false"/>
          <w:i w:val="false"/>
          <w:color w:val="000000"/>
          <w:sz w:val="28"/>
        </w:rPr>
        <w:t>
      1) өздерінің бақылауындағы субъектілер бойынша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органдарына;</w:t>
      </w:r>
    </w:p>
    <w:p>
      <w:pPr>
        <w:spacing w:after="0"/>
        <w:ind w:left="0"/>
        <w:jc w:val="both"/>
      </w:pPr>
      <w:r>
        <w:rPr>
          <w:rFonts w:ascii="Times New Roman"/>
          <w:b w:val="false"/>
          <w:i w:val="false"/>
          <w:color w:val="000000"/>
          <w:sz w:val="28"/>
        </w:rPr>
        <w:t>
      2) құқық қорғау органдарына және арнаулы мемлекеттік органдарға;</w:t>
      </w:r>
    </w:p>
    <w:p>
      <w:pPr>
        <w:spacing w:after="0"/>
        <w:ind w:left="0"/>
        <w:jc w:val="both"/>
      </w:pPr>
      <w:r>
        <w:rPr>
          <w:rFonts w:ascii="Times New Roman"/>
          <w:b w:val="false"/>
          <w:i w:val="false"/>
          <w:color w:val="000000"/>
          <w:sz w:val="28"/>
        </w:rPr>
        <w:t>
      3) қаржы мониторингі субъектілеріне беруді жүзеге асырады.</w:t>
      </w:r>
    </w:p>
    <w:p>
      <w:pPr>
        <w:spacing w:after="0"/>
        <w:ind w:left="0"/>
        <w:jc w:val="both"/>
      </w:pPr>
      <w:r>
        <w:rPr>
          <w:rFonts w:ascii="Times New Roman"/>
          <w:b w:val="false"/>
          <w:i w:val="false"/>
          <w:color w:val="000000"/>
          <w:sz w:val="28"/>
        </w:rPr>
        <w:t>
      Уәкілетті орган берген ақпарат дербес деректерді, сондай-ақ заңмен қорғалатын өзге де ақпаратты жинау, өңдеу шарттарын бұзу болып табылмайды.</w:t>
      </w:r>
    </w:p>
    <w:bookmarkStart w:name="z1106" w:id="137"/>
    <w:p>
      <w:pPr>
        <w:spacing w:after="0"/>
        <w:ind w:left="0"/>
        <w:jc w:val="both"/>
      </w:pPr>
      <w:r>
        <w:rPr>
          <w:rFonts w:ascii="Times New Roman"/>
          <w:b w:val="false"/>
          <w:i w:val="false"/>
          <w:color w:val="000000"/>
          <w:sz w:val="28"/>
        </w:rPr>
        <w:t>
      5. Заңды тұлғалардың бенефициарлық меншік иелерінің тізілімін жүргізу тәртібін уәкілетті орган айқындайды.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Ақшамен және (немесе) өзге мүлiкпен жасалатын операцияларды жүзеге асыру кезiнде қаржы мониторингi субъектiлерiнiң клиенттердi тиiсiнше тексеруі</w:t>
      </w:r>
    </w:p>
    <w:p>
      <w:pPr>
        <w:spacing w:after="0"/>
        <w:ind w:left="0"/>
        <w:jc w:val="both"/>
      </w:pPr>
      <w:r>
        <w:rPr>
          <w:rFonts w:ascii="Times New Roman"/>
          <w:b w:val="false"/>
          <w:i w:val="false"/>
          <w:color w:val="ff0000"/>
          <w:sz w:val="28"/>
        </w:rPr>
        <w:t xml:space="preserve">
      Ескерту. 7-баптың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138"/>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көрсетілген шараларды қабылдайды.</w:t>
      </w:r>
    </w:p>
    <w:bookmarkEnd w:id="138"/>
    <w:bookmarkStart w:name="z295" w:id="139"/>
    <w:p>
      <w:pPr>
        <w:spacing w:after="0"/>
        <w:ind w:left="0"/>
        <w:jc w:val="both"/>
      </w:pPr>
      <w:r>
        <w:rPr>
          <w:rFonts w:ascii="Times New Roman"/>
          <w:b w:val="false"/>
          <w:i w:val="false"/>
          <w:color w:val="000000"/>
          <w:sz w:val="28"/>
        </w:rPr>
        <w:t xml:space="preserve">
      2. Төлем карточкаларын пайдалана отырып төлемдер мен ақша аударымдарын, сондай-ақ осы Заңның 5-бабы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тармақшасының екінші, үшінші және алтыншы абзацтарында көзделген жағдайларды қоспағанда, клиенттердің нұсқаулары бойынша қолма-қол ақшасыз төлемдер мен ақша аударымдарын шетелдік қаржы ұйымының пайдасына жүзеге асыру кезінде банктер және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мыналарды:</w:t>
      </w:r>
    </w:p>
    <w:bookmarkEnd w:id="139"/>
    <w:p>
      <w:pPr>
        <w:spacing w:after="0"/>
        <w:ind w:left="0"/>
        <w:jc w:val="both"/>
      </w:pPr>
      <w:r>
        <w:rPr>
          <w:rFonts w:ascii="Times New Roman"/>
          <w:b w:val="false"/>
          <w:i w:val="false"/>
          <w:color w:val="000000"/>
          <w:sz w:val="28"/>
        </w:rPr>
        <w:t>
      ақшаны жөнелтушінің және алушының (бенефициардың) тегін, атын, әкесінің атын (бар болса)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егер ақша аударымы банк шотын пайдалана отырып жүзеге асырылса, ақшаны жөнелтушінің және алушының (бенефициардың) жеке сәйкестендіру кодтарын не егер ақша аударымы банк шотын пайдаланбай жүзеге асырылса, ақша төлемі немесе аударымы жөніндегі нұсқаудың нөмірін;</w:t>
      </w:r>
    </w:p>
    <w:bookmarkStart w:name="z313" w:id="140"/>
    <w:p>
      <w:pPr>
        <w:spacing w:after="0"/>
        <w:ind w:left="0"/>
        <w:jc w:val="both"/>
      </w:pPr>
      <w:r>
        <w:rPr>
          <w:rFonts w:ascii="Times New Roman"/>
          <w:b w:val="false"/>
          <w:i w:val="false"/>
          <w:color w:val="000000"/>
          <w:sz w:val="28"/>
        </w:rPr>
        <w:t>
      ақша жөнелтушінің сәйкестендіру нөмірін немесе мекенжайын (жеке және заңды тұлғалар, заңды тұлға құрмайтын шетелдік құрылымдар үшін) не ақша жөнелтушінің жеке басын куәландыратын құжаттың нөмірін (жеке тұлға үшін) қоса алғанда, Қазақстан Республикасының заңнамасында көзделген деректемелердің төлем құжатында болуын және олардың ақша төлеміне (аударымына) қатысушыға берілуін қамтамасыз етеді.</w:t>
      </w:r>
    </w:p>
    <w:bookmarkEnd w:id="140"/>
    <w:p>
      <w:pPr>
        <w:spacing w:after="0"/>
        <w:ind w:left="0"/>
        <w:jc w:val="both"/>
      </w:pPr>
      <w:r>
        <w:rPr>
          <w:rFonts w:ascii="Times New Roman"/>
          <w:b w:val="false"/>
          <w:i w:val="false"/>
          <w:color w:val="000000"/>
          <w:sz w:val="28"/>
        </w:rPr>
        <w:t>
      Екінші деңгейдегі банктер мен банк операцияларының жекелеген түрлерін жүзеге асыратын ұйымдар, оның ішінде делдал-банктер, сондай-ақ ақша аударымы жөніндегі қызметтерді көрсететін пошта операторлары шетелдік қаржы мекемесінен ақша төлемі мен аударымы түскен кезде осы тармақтың бірінші бөлігінде көрсетілген ақпараттың төлем құжатында болуын бақылайды, сондай-ақ банк шотын пайдаланбай ақша аудару бойынша алушыны сәйкестендіру үшін қажетті мәліметтерді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10.06.2014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Қаржы мониторингі субъектілерінің жария лауазымды адамдарды тиісінше тексеруі</w:t>
      </w:r>
    </w:p>
    <w:p>
      <w:pPr>
        <w:spacing w:after="0"/>
        <w:ind w:left="0"/>
        <w:jc w:val="both"/>
      </w:pPr>
      <w:r>
        <w:rPr>
          <w:rFonts w:ascii="Times New Roman"/>
          <w:b w:val="false"/>
          <w:i w:val="false"/>
          <w:color w:val="ff0000"/>
          <w:sz w:val="28"/>
        </w:rPr>
        <w:t xml:space="preserve">
      Ескерту. 8-баптың тақырыбына өзгеріс енгізілді – ҚР 18.11.2021 </w:t>
      </w:r>
      <w:r>
        <w:rPr>
          <w:rFonts w:ascii="Times New Roman"/>
          <w:b w:val="false"/>
          <w:i w:val="false"/>
          <w:color w:val="ff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8" w:id="141"/>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141"/>
    <w:bookmarkStart w:name="z99" w:id="142"/>
    <w:p>
      <w:pPr>
        <w:spacing w:after="0"/>
        <w:ind w:left="0"/>
        <w:jc w:val="both"/>
      </w:pPr>
      <w:r>
        <w:rPr>
          <w:rFonts w:ascii="Times New Roman"/>
          <w:b w:val="false"/>
          <w:i w:val="false"/>
          <w:color w:val="000000"/>
          <w:sz w:val="28"/>
        </w:rPr>
        <w:t>
      1)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асыруға;</w:t>
      </w:r>
    </w:p>
    <w:bookmarkEnd w:id="142"/>
    <w:bookmarkStart w:name="z100" w:id="143"/>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жағдайларына осы жария лауазымды адамның қатыстылығына байланысты оның беделін бағалауды жүзеге асыруға;</w:t>
      </w:r>
    </w:p>
    <w:bookmarkEnd w:id="143"/>
    <w:bookmarkStart w:name="z101" w:id="144"/>
    <w:p>
      <w:pPr>
        <w:spacing w:after="0"/>
        <w:ind w:left="0"/>
        <w:jc w:val="both"/>
      </w:pPr>
      <w:r>
        <w:rPr>
          <w:rFonts w:ascii="Times New Roman"/>
          <w:b w:val="false"/>
          <w:i w:val="false"/>
          <w:color w:val="000000"/>
          <w:sz w:val="28"/>
        </w:rPr>
        <w:t>
      3) осындай клиенттермен іскерлік қатынастар орнатуға, оларды жалғастыруға ұйымның басшы қызметкерінің жазбаша рұқсатын алуға;</w:t>
      </w:r>
    </w:p>
    <w:bookmarkEnd w:id="144"/>
    <w:bookmarkStart w:name="z102" w:id="145"/>
    <w:p>
      <w:pPr>
        <w:spacing w:after="0"/>
        <w:ind w:left="0"/>
        <w:jc w:val="both"/>
      </w:pPr>
      <w:r>
        <w:rPr>
          <w:rFonts w:ascii="Times New Roman"/>
          <w:b w:val="false"/>
          <w:i w:val="false"/>
          <w:color w:val="000000"/>
          <w:sz w:val="28"/>
        </w:rPr>
        <w:t>
      4)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қабылдауға;</w:t>
      </w:r>
    </w:p>
    <w:bookmarkEnd w:id="145"/>
    <w:bookmarkStart w:name="z1059" w:id="146"/>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тұрақты негізде қолдануға міндетті.</w:t>
      </w:r>
    </w:p>
    <w:bookmarkEnd w:id="146"/>
    <w:bookmarkStart w:name="z1060" w:id="147"/>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белгіленген шараларды қосымша қолдануға міндетті.</w:t>
      </w:r>
    </w:p>
    <w:bookmarkEnd w:id="147"/>
    <w:bookmarkStart w:name="z1061" w:id="14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148"/>
    <w:bookmarkStart w:name="z1062" w:id="149"/>
    <w:p>
      <w:pPr>
        <w:spacing w:after="0"/>
        <w:ind w:left="0"/>
        <w:jc w:val="both"/>
      </w:pPr>
      <w:r>
        <w:rPr>
          <w:rFonts w:ascii="Times New Roman"/>
          <w:b w:val="false"/>
          <w:i w:val="false"/>
          <w:color w:val="000000"/>
          <w:sz w:val="28"/>
        </w:rPr>
        <w:t>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Шетелдік қаржы ұйымдарымен корреспонденттік қатынастар орнатылған кезде тиісінше тексеру</w:t>
      </w:r>
    </w:p>
    <w:bookmarkStart w:name="z105" w:id="150"/>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қаржы мониторингі субъектілері осы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шетелдік қаржы ұйымдарымен корреспонденттік қатынастар орнатылған кезде қосымша мыналарды:</w:t>
      </w:r>
    </w:p>
    <w:bookmarkEnd w:id="150"/>
    <w:bookmarkStart w:name="z106" w:id="151"/>
    <w:p>
      <w:pPr>
        <w:spacing w:after="0"/>
        <w:ind w:left="0"/>
        <w:jc w:val="both"/>
      </w:pPr>
      <w:r>
        <w:rPr>
          <w:rFonts w:ascii="Times New Roman"/>
          <w:b w:val="false"/>
          <w:i w:val="false"/>
          <w:color w:val="000000"/>
          <w:sz w:val="28"/>
        </w:rPr>
        <w:t>
      1) жалпыға бірдей қолжетімді ақпарат негізінде респондент – шетелдік қаржы ұйымының беделі және қызметінің сипаты, оның ішінде оны тіркеген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 бұзғаны үшін оған қатысты тергеп-тексеру жүргізілгені және оған санкциялар қолданылғаны туралы мәліметтер жинауды жүзеге асыруға және оларды құжаттамамен тiркеп-белгілеуге;</w:t>
      </w:r>
    </w:p>
    <w:bookmarkEnd w:id="151"/>
    <w:bookmarkStart w:name="z107" w:id="152"/>
    <w:p>
      <w:pPr>
        <w:spacing w:after="0"/>
        <w:ind w:left="0"/>
        <w:jc w:val="both"/>
      </w:pPr>
      <w:r>
        <w:rPr>
          <w:rFonts w:ascii="Times New Roman"/>
          <w:b w:val="false"/>
          <w:i w:val="false"/>
          <w:color w:val="000000"/>
          <w:sz w:val="28"/>
        </w:rPr>
        <w:t>
      2) респондент-шетелдік қаржы ұйымы оны тіркеген елдің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заңнамасына сәйкес қолданатын ішкі бақылау шаралары туралы ақпаратты құжаттық тіркеуге, сондай-ақ қолданылатын ішкі бақылау шараларының тиімділігін бағалауды жүзеге асыруға;</w:t>
      </w:r>
    </w:p>
    <w:bookmarkEnd w:id="152"/>
    <w:bookmarkStart w:name="z263" w:id="153"/>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53"/>
    <w:bookmarkStart w:name="z108" w:id="154"/>
    <w:p>
      <w:pPr>
        <w:spacing w:after="0"/>
        <w:ind w:left="0"/>
        <w:jc w:val="both"/>
      </w:pPr>
      <w:r>
        <w:rPr>
          <w:rFonts w:ascii="Times New Roman"/>
          <w:b w:val="false"/>
          <w:i w:val="false"/>
          <w:color w:val="000000"/>
          <w:sz w:val="28"/>
        </w:rPr>
        <w:t>
      3) қалқа-банктермен корреспонденттік қатынастар орнатпауға және оларды сақтамауға;</w:t>
      </w:r>
    </w:p>
    <w:bookmarkEnd w:id="154"/>
    <w:bookmarkStart w:name="z242" w:id="155"/>
    <w:p>
      <w:pPr>
        <w:spacing w:after="0"/>
        <w:ind w:left="0"/>
        <w:jc w:val="both"/>
      </w:pPr>
      <w:r>
        <w:rPr>
          <w:rFonts w:ascii="Times New Roman"/>
          <w:b w:val="false"/>
          <w:i w:val="false"/>
          <w:color w:val="000000"/>
          <w:sz w:val="28"/>
        </w:rPr>
        <w:t>
      4) респондент-шетелдік қаржы ұйымы өз шоттарын қалқа-банктердің пайдалануына рұқсат етпейтініне көз жеткізуге;</w:t>
      </w:r>
    </w:p>
    <w:bookmarkEnd w:id="155"/>
    <w:bookmarkStart w:name="z243" w:id="156"/>
    <w:p>
      <w:pPr>
        <w:spacing w:after="0"/>
        <w:ind w:left="0"/>
        <w:jc w:val="both"/>
      </w:pPr>
      <w:r>
        <w:rPr>
          <w:rFonts w:ascii="Times New Roman"/>
          <w:b w:val="false"/>
          <w:i w:val="false"/>
          <w:color w:val="000000"/>
          <w:sz w:val="28"/>
        </w:rPr>
        <w:t>
      5) ұйымның басшы жұмыскерінің жаңа корреспонденттік қатынастар орнатуға рұқсатын алуға міндетті.</w:t>
      </w:r>
    </w:p>
    <w:bookmarkEnd w:id="156"/>
    <w:bookmarkStart w:name="z244" w:id="157"/>
    <w:p>
      <w:pPr>
        <w:spacing w:after="0"/>
        <w:ind w:left="0"/>
        <w:jc w:val="both"/>
      </w:pPr>
      <w:r>
        <w:rPr>
          <w:rFonts w:ascii="Times New Roman"/>
          <w:b w:val="false"/>
          <w:i w:val="false"/>
          <w:color w:val="000000"/>
          <w:sz w:val="28"/>
        </w:rPr>
        <w:t>
      Респондент-шетелдік қаржы ұйымының қалқа-банктермен корреспонденттік қатынастарының болу-болмауы респондент-шетелдік қаржы ұйымы беретін және (немесе) қаржы мониторингі субъектісі өзге де көздерден алатын ақпараттың негізінде айқындалады.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Қаржы мониторингіне жататын операциялар туралы мәлiметтер мен ақпарат жинау</w:t>
      </w:r>
    </w:p>
    <w:p>
      <w:pPr>
        <w:spacing w:after="0"/>
        <w:ind w:left="0"/>
        <w:jc w:val="both"/>
      </w:pPr>
      <w:bookmarkStart w:name="z31" w:id="158"/>
      <w:r>
        <w:rPr>
          <w:rFonts w:ascii="Times New Roman"/>
          <w:b w:val="false"/>
          <w:i w:val="false"/>
          <w:color w:val="ff0000"/>
          <w:sz w:val="28"/>
        </w:rPr>
        <w:t xml:space="preserve">
      Ескерту. 10-баптың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02.04.2019 </w:t>
      </w:r>
      <w:r>
        <w:rPr>
          <w:rFonts w:ascii="Times New Roman"/>
          <w:b w:val="false"/>
          <w:i w:val="false"/>
          <w:color w:val="000000"/>
          <w:sz w:val="28"/>
        </w:rPr>
        <w:t>№ 241-VI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13" w:id="159"/>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оларда қаржы мониторингі субъектісі туралы ақпарат, операцияға қатысушылар туралы ақпаратты қоса алғанда, операция туралы ақпарат және қажеттігіне қарай күдікті операцияны айқындау белгісі, қаржы мониторингіне жататын операция жөнінде қосымша ақпарат қамтылады.</w:t>
      </w:r>
    </w:p>
    <w:bookmarkEnd w:id="159"/>
    <w:p>
      <w:pPr>
        <w:spacing w:after="0"/>
        <w:ind w:left="0"/>
        <w:jc w:val="both"/>
      </w:pP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немесе орыс тілінде электрондық тәсілмен береді.</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1-тармағы</w:t>
      </w:r>
      <w:r>
        <w:rPr>
          <w:rFonts w:ascii="Times New Roman"/>
          <w:b w:val="false"/>
          <w:i w:val="false"/>
          <w:color w:val="000000"/>
          <w:sz w:val="28"/>
        </w:rPr>
        <w:t xml:space="preserve"> бойынша жасалған күнінен кейінгі жұмыс күнінен кешіктірмей;</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3-тармағы</w:t>
      </w:r>
      <w:r>
        <w:rPr>
          <w:rFonts w:ascii="Times New Roman"/>
          <w:b w:val="false"/>
          <w:i w:val="false"/>
          <w:color w:val="000000"/>
          <w:sz w:val="28"/>
        </w:rPr>
        <w:t xml:space="preserve"> бойынша осы Заңның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5-тармағы</w:t>
      </w:r>
      <w:r>
        <w:rPr>
          <w:rFonts w:ascii="Times New Roman"/>
          <w:b w:val="false"/>
          <w:i w:val="false"/>
          <w:color w:val="000000"/>
          <w:sz w:val="28"/>
        </w:rPr>
        <w:t xml:space="preserve"> бойынша клиенттің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сипаттамалары бар операциясы танылған және осындай танылу нәтижелері тіркелген күннен кейінгі жұмыс күнінен кешіктірмей береді.</w:t>
      </w:r>
    </w:p>
    <w:bookmarkStart w:name="z1128" w:id="160"/>
    <w:p>
      <w:pPr>
        <w:spacing w:after="0"/>
        <w:ind w:left="0"/>
        <w:jc w:val="both"/>
      </w:pPr>
      <w:r>
        <w:rPr>
          <w:rFonts w:ascii="Times New Roman"/>
          <w:b w:val="false"/>
          <w:i w:val="false"/>
          <w:color w:val="000000"/>
          <w:sz w:val="28"/>
        </w:rPr>
        <w:t>
      2-1. Қаржы мониторингі субъектілері қаржы мониторингіне жататын операциялар туралы мәліметтерді, ақпаратты,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заңнамада белгіленген талаптардың орындалуын растайтын құжаттарды жеке кабинет арқылы ұсынады.</w:t>
      </w:r>
    </w:p>
    <w:bookmarkEnd w:id="160"/>
    <w:p>
      <w:pPr>
        <w:spacing w:after="0"/>
        <w:ind w:left="0"/>
        <w:jc w:val="both"/>
      </w:pPr>
      <w:r>
        <w:rPr>
          <w:rFonts w:ascii="Times New Roman"/>
          <w:b w:val="false"/>
          <w:i w:val="false"/>
          <w:color w:val="000000"/>
          <w:sz w:val="28"/>
        </w:rPr>
        <w:t>
      Қаржы мониторингі субъектісінің жеке кабинетінде:</w:t>
      </w:r>
    </w:p>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w:t>
      </w:r>
    </w:p>
    <w:p>
      <w:pPr>
        <w:spacing w:after="0"/>
        <w:ind w:left="0"/>
        <w:jc w:val="both"/>
      </w:pPr>
      <w:r>
        <w:rPr>
          <w:rFonts w:ascii="Times New Roman"/>
          <w:b w:val="false"/>
          <w:i w:val="false"/>
          <w:color w:val="000000"/>
          <w:sz w:val="28"/>
        </w:rPr>
        <w:t>
      2) ішкі бақылау қағидалары;</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 білуін тестілеуден өткені туралы сертификат болады.</w:t>
      </w:r>
    </w:p>
    <w:p>
      <w:pPr>
        <w:spacing w:after="0"/>
        <w:ind w:left="0"/>
        <w:jc w:val="both"/>
      </w:pPr>
      <w:r>
        <w:rPr>
          <w:rFonts w:ascii="Times New Roman"/>
          <w:b w:val="false"/>
          <w:i w:val="false"/>
          <w:color w:val="000000"/>
          <w:sz w:val="28"/>
        </w:rPr>
        <w:t xml:space="preserve">
      Жеке кабинетті жүргізу тәртібін уәкілетті орган белгілейді. </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ақпарат пен мәліметтердің бар-жоғына қарамастан, уәкілетті органның бөлінген байланыс арналарындағы жеке кабинетте тіркелуге міндетті.</w:t>
      </w:r>
    </w:p>
    <w:bookmarkStart w:name="z114" w:id="161"/>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bookmarkEnd w:id="161"/>
    <w:p>
      <w:pPr>
        <w:spacing w:after="0"/>
        <w:ind w:left="0"/>
        <w:jc w:val="both"/>
      </w:pPr>
      <w:r>
        <w:rPr>
          <w:rFonts w:ascii="Times New Roman"/>
          <w:b w:val="false"/>
          <w:i w:val="false"/>
          <w:color w:val="000000"/>
          <w:sz w:val="28"/>
        </w:rPr>
        <w:t>
      1) адвокаттар, заң консультанттары және заң мәселелері бойынша басқа да тәуелсіз мамандар, егер бұл мәлiметтер мен ақпарат анықтау, алдын ала тергеу органдарында, соттарда жеке және (немесе)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талап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мүлікпен байланысты емес нотариаттық 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бермейді.</w:t>
      </w:r>
    </w:p>
    <w:bookmarkStart w:name="z77" w:id="162"/>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62"/>
    <w:p>
      <w:pPr>
        <w:spacing w:after="0"/>
        <w:ind w:left="0"/>
        <w:jc w:val="both"/>
      </w:pPr>
      <w:r>
        <w:rPr>
          <w:rFonts w:ascii="Times New Roman"/>
          <w:b w:val="false"/>
          <w:i w:val="false"/>
          <w:color w:val="000000"/>
          <w:sz w:val="28"/>
        </w:rPr>
        <w:t xml:space="preserve">
      Осы Заңның 18-бабы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19-1-бабының 2-тармағында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Start w:name="z965" w:id="163"/>
    <w:p>
      <w:pPr>
        <w:spacing w:after="0"/>
        <w:ind w:left="0"/>
        <w:jc w:val="both"/>
      </w:pPr>
      <w:r>
        <w:rPr>
          <w:rFonts w:ascii="Times New Roman"/>
          <w:b w:val="false"/>
          <w:i w:val="false"/>
          <w:color w:val="000000"/>
          <w:sz w:val="28"/>
        </w:rPr>
        <w:t>
      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bookmarkEnd w:id="163"/>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pPr>
        <w:spacing w:after="0"/>
        <w:ind w:left="0"/>
        <w:jc w:val="both"/>
      </w:pPr>
      <w:r>
        <w:rPr>
          <w:rFonts w:ascii="Times New Roman"/>
          <w:b w:val="false"/>
          <w:i w:val="false"/>
          <w:color w:val="000000"/>
          <w:sz w:val="28"/>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pPr>
        <w:spacing w:after="0"/>
        <w:ind w:left="0"/>
        <w:jc w:val="both"/>
      </w:pPr>
      <w:r>
        <w:rPr>
          <w:rFonts w:ascii="Times New Roman"/>
          <w:b w:val="false"/>
          <w:i w:val="false"/>
          <w:color w:val="000000"/>
          <w:sz w:val="28"/>
        </w:rPr>
        <w:t>
      Ақша аударымдары жүйелерінің операторлары жасалған келісімге сәйкес банктерге және банк операцияларының жекелеген 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bookmarkStart w:name="z34" w:id="164"/>
    <w:p>
      <w:pPr>
        <w:spacing w:after="0"/>
        <w:ind w:left="0"/>
        <w:jc w:val="both"/>
      </w:pPr>
      <w:r>
        <w:rPr>
          <w:rFonts w:ascii="Times New Roman"/>
          <w:b w:val="false"/>
          <w:i w:val="false"/>
          <w:color w:val="000000"/>
          <w:sz w:val="28"/>
        </w:rPr>
        <w:t>
      4. Клиентке тиiсiнше тексеру жүргiзген кезде алынған қаржы мониторингiне жататын операция туралы мәлiметтердi уәкiлеттi органға берумен байланысты шығыстарды қаржы мониторингiнің субъектiлерi көтереді.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Клиенттің қаржы мониторингіне жататын күдікті қызметі туралы мәліметтер мен ақпаратты жинау</w:t>
      </w:r>
    </w:p>
    <w:p>
      <w:pPr>
        <w:spacing w:after="0"/>
        <w:ind w:left="0"/>
        <w:jc w:val="both"/>
      </w:pPr>
      <w:r>
        <w:rPr>
          <w:rFonts w:ascii="Times New Roman"/>
          <w:b w:val="false"/>
          <w:i w:val="false"/>
          <w:color w:val="000000"/>
          <w:sz w:val="28"/>
        </w:rPr>
        <w:t xml:space="preserve">
      Қаржы мониторингі субъектілері уәкілетті органға клиенттің қаржы мониторингіне жататын күдікті қызметі туралы мәліметтер мен ақпаратты береді, оларда қаржы мониторингі субъектісі, операциялар туралы деректер, сондай-ақ операцияларға қатысушылар, күдікті қызметті айқындау белгілері туралы ақпарат, қаржы мониторингіне жататын күдікті қызмет жөніндегі қосымша ақпарат қамтылады. </w:t>
      </w:r>
    </w:p>
    <w:p>
      <w:pPr>
        <w:spacing w:after="0"/>
        <w:ind w:left="0"/>
        <w:jc w:val="both"/>
      </w:pPr>
      <w:r>
        <w:rPr>
          <w:rFonts w:ascii="Times New Roman"/>
          <w:b w:val="false"/>
          <w:i w:val="false"/>
          <w:color w:val="000000"/>
          <w:sz w:val="28"/>
        </w:rPr>
        <w:t>
      Қаржы мониторингі субъектілері клиенттің қаржы мониторингіне жататын күдікті қызметі туралы мәліметтер мен ақпаратты клиенттің қызметі күдікті деп танылған күннен кейінгі үш жұмыс күнінен кешіктірмей береді.</w:t>
      </w:r>
    </w:p>
    <w:p>
      <w:pPr>
        <w:spacing w:after="0"/>
        <w:ind w:left="0"/>
        <w:jc w:val="both"/>
      </w:pPr>
      <w:r>
        <w:rPr>
          <w:rFonts w:ascii="Times New Roman"/>
          <w:b w:val="false"/>
          <w:i w:val="false"/>
          <w:color w:val="000000"/>
          <w:sz w:val="28"/>
        </w:rPr>
        <w:t>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Қаржы мониторингі субъектілерінің ішкі бақылауды жүргізуі</w:t>
      </w:r>
    </w:p>
    <w:bookmarkStart w:name="z118" w:id="165"/>
    <w:p>
      <w:pPr>
        <w:spacing w:after="0"/>
        <w:ind w:left="0"/>
        <w:jc w:val="both"/>
      </w:pPr>
      <w:r>
        <w:rPr>
          <w:rFonts w:ascii="Times New Roman"/>
          <w:b w:val="false"/>
          <w:i w:val="false"/>
          <w:color w:val="000000"/>
          <w:sz w:val="28"/>
        </w:rPr>
        <w:t>
      1. Қаржы мониторингінің субъектілері өздерінің көрсететін қызметтерін басқа тұлғалар қылмыстық жолмен алынған кірістерді заңдастыру (жылыстату), терроризмді қаржыландыру және жаппай қырып-жою қаруын таратуды қаржыландыру немесе оған жәрдемдесу мақсаттары үшін пайдаланбайтындай шаралар қабылдайды.</w:t>
      </w:r>
    </w:p>
    <w:bookmarkEnd w:id="165"/>
    <w:bookmarkStart w:name="z119" w:id="166"/>
    <w:p>
      <w:pPr>
        <w:spacing w:after="0"/>
        <w:ind w:left="0"/>
        <w:jc w:val="both"/>
      </w:pPr>
      <w:r>
        <w:rPr>
          <w:rFonts w:ascii="Times New Roman"/>
          <w:b w:val="false"/>
          <w:i w:val="false"/>
          <w:color w:val="000000"/>
          <w:sz w:val="28"/>
        </w:rPr>
        <w:t>
      2. Қаржы мониторингінің субъектілері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ережелерін және оны жүзеге асыру бағдарламасын әзірлейді, сондай-ақ ережелерді сақтауға және бағдарламаны іске асыруға жауапты болады.</w:t>
      </w:r>
    </w:p>
    <w:bookmarkEnd w:id="166"/>
    <w:bookmarkStart w:name="z120" w:id="167"/>
    <w:p>
      <w:pPr>
        <w:spacing w:after="0"/>
        <w:ind w:left="0"/>
        <w:jc w:val="both"/>
      </w:pPr>
      <w:r>
        <w:rPr>
          <w:rFonts w:ascii="Times New Roman"/>
          <w:b w:val="false"/>
          <w:i w:val="false"/>
          <w:color w:val="000000"/>
          <w:sz w:val="28"/>
        </w:rPr>
        <w:t>
      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мониторингі субъектісінің қызметіне қойылатын талаптардан басқа, олар мыналарды:</w:t>
      </w:r>
    </w:p>
    <w:bookmarkEnd w:id="167"/>
    <w:p>
      <w:pPr>
        <w:spacing w:after="0"/>
        <w:ind w:left="0"/>
        <w:jc w:val="both"/>
      </w:pPr>
      <w:r>
        <w:rPr>
          <w:rFonts w:ascii="Times New Roman"/>
          <w:b w:val="false"/>
          <w:i w:val="false"/>
          <w:color w:val="000000"/>
          <w:sz w:val="28"/>
        </w:rPr>
        <w:t>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bookmarkStart w:name="z314" w:id="168"/>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bookmarkEnd w:id="168"/>
    <w:p>
      <w:pPr>
        <w:spacing w:after="0"/>
        <w:ind w:left="0"/>
        <w:jc w:val="both"/>
      </w:pPr>
      <w:r>
        <w:rPr>
          <w:rFonts w:ascii="Times New Roman"/>
          <w:b w:val="false"/>
          <w:i w:val="false"/>
          <w:color w:val="000000"/>
          <w:sz w:val="28"/>
        </w:rPr>
        <w:t>
      ішкі бақылау қағидаларына сәйкес қаржы мониторингі субъектілері әзірлеуі мүмкін өзге де бағдарламаларды қамтуға тиіс.</w:t>
      </w:r>
    </w:p>
    <w:bookmarkStart w:name="z1079" w:id="169"/>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bookmarkEnd w:id="169"/>
    <w:bookmarkStart w:name="z245" w:id="170"/>
    <w:p>
      <w:pPr>
        <w:spacing w:after="0"/>
        <w:ind w:left="0"/>
        <w:jc w:val="both"/>
      </w:pPr>
      <w:r>
        <w:rPr>
          <w:rFonts w:ascii="Times New Roman"/>
          <w:b w:val="false"/>
          <w:i w:val="false"/>
          <w:color w:val="000000"/>
          <w:sz w:val="28"/>
        </w:rPr>
        <w:t>
      3-1. Қаржы мониторингі субъектілері Қазақстан Республикасында және оның шегінен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сақтауын және іске асыруын қамтамасыз етеді.</w:t>
      </w:r>
    </w:p>
    <w:bookmarkEnd w:id="170"/>
    <w:p>
      <w:pPr>
        <w:spacing w:after="0"/>
        <w:ind w:left="0"/>
        <w:jc w:val="both"/>
      </w:pPr>
      <w:r>
        <w:rPr>
          <w:rFonts w:ascii="Times New Roman"/>
          <w:b w:val="false"/>
          <w:i w:val="false"/>
          <w:color w:val="000000"/>
          <w:sz w:val="28"/>
        </w:rPr>
        <w:t>
      Қаржы мониторингі субъектілері уәкілетті органға және бақылау мен қадағалау органына Қазақстан Республикасының шегінен тысқары жерде орналасқан өз филиалдарының, өкілдіктерінің, еншілес ұйымдарының олардың орналасқан жеріндегі мемлекеттің заңнамасына қайшы келетіндіктен, ішкі бақылау қағидаларын сақтау және іске асыру мүмкіндігінің болмауы фактілері туралы хабарлауға,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қосымша бақылау шаралары мен рәсімдерді қолдануға міндетті.</w:t>
      </w:r>
    </w:p>
    <w:p>
      <w:pPr>
        <w:spacing w:after="0"/>
        <w:ind w:left="0"/>
        <w:jc w:val="both"/>
      </w:pPr>
      <w:r>
        <w:rPr>
          <w:rFonts w:ascii="Times New Roman"/>
          <w:b w:val="false"/>
          <w:i w:val="false"/>
          <w:color w:val="000000"/>
          <w:sz w:val="28"/>
        </w:rPr>
        <w:t>
      Төлем агентімен немесе қосалқы төлем агентімен төлем қызметтерін көрсету жөнінде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оның осындай бағдарламаларды орындауына бақылауды жүзеге асыруға міндетті.</w:t>
      </w:r>
    </w:p>
    <w:bookmarkStart w:name="z78" w:id="171"/>
    <w:p>
      <w:pPr>
        <w:spacing w:after="0"/>
        <w:ind w:left="0"/>
        <w:jc w:val="both"/>
      </w:pPr>
      <w:r>
        <w:rPr>
          <w:rFonts w:ascii="Times New Roman"/>
          <w:b w:val="false"/>
          <w:i w:val="false"/>
          <w:color w:val="000000"/>
          <w:sz w:val="28"/>
        </w:rPr>
        <w:t>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қаржы мониторингі субъектілерінің түрлері бойынша қойылатын талаптарды:</w:t>
      </w:r>
    </w:p>
    <w:bookmarkEnd w:id="171"/>
    <w:p>
      <w:pPr>
        <w:spacing w:after="0"/>
        <w:ind w:left="0"/>
        <w:jc w:val="both"/>
      </w:pPr>
      <w:r>
        <w:rPr>
          <w:rFonts w:ascii="Times New Roman"/>
          <w:b w:val="false"/>
          <w:i w:val="false"/>
          <w:color w:val="000000"/>
          <w:sz w:val="28"/>
        </w:rPr>
        <w:t xml:space="preserve">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(тауар биржаларын, тауар биржасында өз қызметін жүзеге асыратын және биржалық тауарлармен мәмілелер жасайтын биржалық брокерлерді және тауар биржаларының клирингтік орталықтарын қоспағанда), 3), 4), 5) , 11) және 26) ("Қазақстан Республикасындағы цифрлық активтер туралы" Қазақстан Республикасы Заңының 5-бабының 2) және 3) тармақшаларында көзделген цифрлық қаржы активтерінің эмитенттері бөлігінде) тармақшаларында көзделген қаржы мониторингі субъектілері үшін уәкілетті органмен келісу бойынша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бөлігінде) , 12), 23), 24), 25), 26) ("Қазақстан Республикасындағы цифрлық активтер туралы" Қазақстан Республикасы Заңының 5-бабының 1) тармақшасында көзделген цифрлық қаржы активтерінің эмитенттері бөлігінде), 27)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және 10) тармақшаларында көзделген қаржы мониторингі субъектілері, сондай-ақ өз қызметін тауар биржасында жүзеге асыратын және биржалық тауарлармен мәмілелер жасайтын тауар биржалары, биржалық брокерлер және тауар биржаларының клирингтік орталықтары үшін уәкілетті органмен келісу бойынша тиісті мемлекеттік орган;</w:t>
      </w:r>
    </w:p>
    <w:p>
      <w:pPr>
        <w:spacing w:after="0"/>
        <w:ind w:left="0"/>
        <w:jc w:val="both"/>
      </w:pPr>
      <w:r>
        <w:rPr>
          <w:rFonts w:ascii="Times New Roman"/>
          <w:b w:val="false"/>
          <w:i w:val="false"/>
          <w:color w:val="000000"/>
          <w:sz w:val="28"/>
        </w:rPr>
        <w:t xml:space="preserve">
      осы Заңның 3-бабы 1-тармағының 7), 8), 13), 15), 16), 18), 21) және 22) тармақшаларында көзделген қаржы мониторингі субъектілері үшін уәкілетті орган; </w:t>
      </w:r>
    </w:p>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тармақшасында көзделген қаржы мониторингі субъектілері үшін уәкілетті органмен келісу бойынша АХҚО Қаржылық қызметтерді реттеу жөніндегі комитеті белгілейді.</w:t>
      </w:r>
    </w:p>
    <w:bookmarkStart w:name="z121" w:id="172"/>
    <w:p>
      <w:pPr>
        <w:spacing w:after="0"/>
        <w:ind w:left="0"/>
        <w:jc w:val="both"/>
      </w:pPr>
      <w:r>
        <w:rPr>
          <w:rFonts w:ascii="Times New Roman"/>
          <w:b w:val="false"/>
          <w:i w:val="false"/>
          <w:color w:val="000000"/>
          <w:sz w:val="28"/>
        </w:rPr>
        <w:t>
      4. Клиенттің дерекнамасын, шот туралы мәліметтерді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клиентпен іскерлік қатынастарды тоқтатқан күннен бастап кемiнде бес жыл қаржы мониторингi субъектiлерiнің сақтауына жатады.</w:t>
      </w:r>
    </w:p>
    <w:bookmarkEnd w:id="172"/>
    <w:p>
      <w:pPr>
        <w:spacing w:after="0"/>
        <w:ind w:left="0"/>
        <w:jc w:val="both"/>
      </w:pPr>
      <w:r>
        <w:rPr>
          <w:rFonts w:ascii="Times New Roman"/>
          <w:b w:val="false"/>
          <w:i w:val="false"/>
          <w:color w:val="000000"/>
          <w:sz w:val="28"/>
        </w:rPr>
        <w:t>
      Ақшамен және (немесе) өзге де мүлікпен жасалатын, оның ішінде қаржы мониторингіне жататын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кемінде бес жыл қаржы мониторингі субъектілерінің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валюта сомасы мен түрлерін қоса алғанда, клиенттің операцияларын қалпына келтіруге мүмкіндік беретін ақпаратты қамтуға тиіс.</w:t>
      </w:r>
    </w:p>
    <w:bookmarkStart w:name="z122" w:id="173"/>
    <w:p>
      <w:pPr>
        <w:spacing w:after="0"/>
        <w:ind w:left="0"/>
        <w:jc w:val="both"/>
      </w:pPr>
      <w:r>
        <w:rPr>
          <w:rFonts w:ascii="Times New Roman"/>
          <w:b w:val="false"/>
          <w:i w:val="false"/>
          <w:color w:val="000000"/>
          <w:sz w:val="28"/>
        </w:rPr>
        <w:t>
      5.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 туралы хабарлауға тыйым салынады.</w:t>
      </w:r>
    </w:p>
    <w:bookmarkEnd w:id="173"/>
    <w:bookmarkStart w:name="z1130" w:id="174"/>
    <w:p>
      <w:pPr>
        <w:spacing w:after="0"/>
        <w:ind w:left="0"/>
        <w:jc w:val="both"/>
      </w:pPr>
      <w:r>
        <w:rPr>
          <w:rFonts w:ascii="Times New Roman"/>
          <w:b w:val="false"/>
          <w:i w:val="false"/>
          <w:color w:val="000000"/>
          <w:sz w:val="28"/>
        </w:rPr>
        <w:t>
      5-1. Қаржы мониторингі субъектілері және олардың жұмыскерлері клиенттерге және өзге де тұлғаларға уәкілетті органнан ақшамен және (немесе) өзге де мүлікпен күдікті операциялар жасайтын ұйымдар мен тұлғалардың тізбесін алғаны туралы хабарлауға құқылы емес.</w:t>
      </w:r>
    </w:p>
    <w:bookmarkEnd w:id="174"/>
    <w:bookmarkStart w:name="z123" w:id="175"/>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коммерциялық, банктік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175"/>
    <w:bookmarkStart w:name="z1080" w:id="176"/>
    <w:p>
      <w:pPr>
        <w:spacing w:after="0"/>
        <w:ind w:left="0"/>
        <w:jc w:val="both"/>
      </w:pPr>
      <w:r>
        <w:rPr>
          <w:rFonts w:ascii="Times New Roman"/>
          <w:b w:val="false"/>
          <w:i w:val="false"/>
          <w:color w:val="000000"/>
          <w:sz w:val="28"/>
        </w:rPr>
        <w:t xml:space="preserve">
      Осы Заңның 3-бабы </w:t>
      </w:r>
      <w:r>
        <w:rPr>
          <w:rFonts w:ascii="Times New Roman"/>
          <w:b w:val="false"/>
          <w:i w:val="false"/>
          <w:color w:val="000000"/>
          <w:sz w:val="28"/>
        </w:rPr>
        <w:t>1-тармағының</w:t>
      </w:r>
      <w:r>
        <w:rPr>
          <w:rFonts w:ascii="Times New Roman"/>
          <w:b w:val="false"/>
          <w:i w:val="false"/>
          <w:color w:val="000000"/>
          <w:sz w:val="28"/>
        </w:rPr>
        <w:t xml:space="preserve"> 1) – 5), 11) және 12) тармақшаларында аталған және қаржы тобының қатысушылары болып табылатын қаржы мониторингі субъектілері ішкі бақылаудың іске асырылуы шеңберінде алынған ақпарат пен құжаттар алмасуды және оларды ішкі бақылау қағидаларында белгіленген тәртіппен пайдалануды мынадай шарттар сақталған кезде:</w:t>
      </w:r>
    </w:p>
    <w:bookmarkEnd w:id="176"/>
    <w:bookmarkStart w:name="z1081" w:id="177"/>
    <w:p>
      <w:pPr>
        <w:spacing w:after="0"/>
        <w:ind w:left="0"/>
        <w:jc w:val="both"/>
      </w:pPr>
      <w:r>
        <w:rPr>
          <w:rFonts w:ascii="Times New Roman"/>
          <w:b w:val="false"/>
          <w:i w:val="false"/>
          <w:color w:val="000000"/>
          <w:sz w:val="28"/>
        </w:rPr>
        <w:t>
      1) алмасуы осы тармаққа сәйкес жүзеге асырылатын ақпарат пен құжаттарға қатысты қаржы мониторингі субъектілері қаржы тобы үшін ішкі бақылау қағидаларында белгіленген талаптарды орындаған;</w:t>
      </w:r>
    </w:p>
    <w:bookmarkEnd w:id="177"/>
    <w:bookmarkStart w:name="z1082" w:id="178"/>
    <w:p>
      <w:pPr>
        <w:spacing w:after="0"/>
        <w:ind w:left="0"/>
        <w:jc w:val="both"/>
      </w:pPr>
      <w:r>
        <w:rPr>
          <w:rFonts w:ascii="Times New Roman"/>
          <w:b w:val="false"/>
          <w:i w:val="false"/>
          <w:color w:val="000000"/>
          <w:sz w:val="28"/>
        </w:rPr>
        <w:t>
      2) алмасуға және пайдалануға осы тармаққа сәйкес жол берілетін ақпарат пен құжаттардың анықтығы мен дәлдігіне күмән болмаған кезде;</w:t>
      </w:r>
    </w:p>
    <w:bookmarkEnd w:id="178"/>
    <w:bookmarkStart w:name="z1083" w:id="179"/>
    <w:p>
      <w:pPr>
        <w:spacing w:after="0"/>
        <w:ind w:left="0"/>
        <w:jc w:val="both"/>
      </w:pPr>
      <w:r>
        <w:rPr>
          <w:rFonts w:ascii="Times New Roman"/>
          <w:b w:val="false"/>
          <w:i w:val="false"/>
          <w:color w:val="000000"/>
          <w:sz w:val="28"/>
        </w:rPr>
        <w:t>
      3) қаржы мониторингі субъектісі клиентінің осындай қаржы тобының басқа қатысушыларына клиент туралы ақпарат пен құжаттарды беруге және олардың пайдалануына жазбаша түрдегі келісімі болған кезде жүзеге асыруға құқылы.</w:t>
      </w:r>
    </w:p>
    <w:bookmarkEnd w:id="179"/>
    <w:bookmarkStart w:name="z124" w:id="180"/>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жұмыскерлері және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80"/>
    <w:bookmarkStart w:name="z96" w:id="181"/>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бойынша қойылатын талаптарды уәкiлеттi орган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өз құзыреті шегінде жүзеге асыратын мемлекеттiк органдармен келiсу бойынша бекiтеді.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w:t>
      </w:r>
    </w:p>
    <w:bookmarkStart w:name="z1131" w:id="182"/>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 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 кемшіліктерді анықтау мақсатында жүргізіледі.</w:t>
      </w:r>
    </w:p>
    <w:bookmarkEnd w:id="182"/>
    <w:bookmarkStart w:name="z1132" w:id="183"/>
    <w:p>
      <w:pPr>
        <w:spacing w:after="0"/>
        <w:ind w:left="0"/>
        <w:jc w:val="both"/>
      </w:pPr>
      <w:r>
        <w:rPr>
          <w:rFonts w:ascii="Times New Roman"/>
          <w:b w:val="false"/>
          <w:i w:val="false"/>
          <w:color w:val="000000"/>
          <w:sz w:val="28"/>
        </w:rPr>
        <w:t>
      2. Тәуекелдерді бағалау тәуекелдерді ұлттық бағалаудан және тәуекелдерді секторлық бағалаудан тұрады.</w:t>
      </w:r>
    </w:p>
    <w:bookmarkEnd w:id="183"/>
    <w:p>
      <w:pPr>
        <w:spacing w:after="0"/>
        <w:ind w:left="0"/>
        <w:jc w:val="both"/>
      </w:pPr>
      <w:r>
        <w:rPr>
          <w:rFonts w:ascii="Times New Roman"/>
          <w:b w:val="false"/>
          <w:i w:val="false"/>
          <w:color w:val="000000"/>
          <w:sz w:val="28"/>
        </w:rPr>
        <w:t>
      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қағидаларының негізінде жүргізеді.</w:t>
      </w:r>
    </w:p>
    <w:p>
      <w:pPr>
        <w:spacing w:after="0"/>
        <w:ind w:left="0"/>
        <w:jc w:val="both"/>
      </w:pPr>
      <w:r>
        <w:rPr>
          <w:rFonts w:ascii="Times New Roman"/>
          <w:b w:val="false"/>
          <w:i w:val="false"/>
          <w:color w:val="000000"/>
          <w:sz w:val="28"/>
        </w:rPr>
        <w:t>
      Тәуекелдерді секторлық бағалауды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 тәуекелдерге секторлық бағалау жүргізу әдіснамасы негізінде жүргізеді. Тәуекелдерге секторлық бағалау жүргізу әдіснамасын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мемлекеттік органдар әзірлейді.</w:t>
      </w:r>
    </w:p>
    <w:bookmarkStart w:name="z1133" w:id="184"/>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bookmarkEnd w:id="184"/>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үшін мемлекеттік органдардан және қаржы мониторингі субъектілерінен деректерді жинау жөніндегі әдіснаманы уәкілетті орган бекітеді.</w:t>
      </w:r>
    </w:p>
    <w:p>
      <w:pPr>
        <w:spacing w:after="0"/>
        <w:ind w:left="0"/>
        <w:jc w:val="both"/>
      </w:pPr>
      <w:r>
        <w:rPr>
          <w:rFonts w:ascii="Times New Roman"/>
          <w:b w:val="false"/>
          <w:i w:val="false"/>
          <w:color w:val="000000"/>
          <w:sz w:val="28"/>
        </w:rPr>
        <w:t>
      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бекітеді.</w:t>
      </w:r>
    </w:p>
    <w:bookmarkStart w:name="z1134" w:id="185"/>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саясатты іске асыру жөніндегі шараларды әзірлеу, олардың тиімділігін арттыру,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 құрады. </w:t>
      </w:r>
    </w:p>
    <w:bookmarkEnd w:id="185"/>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келісу бойынша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осы Заңға сәйкес жүзеге асыратын Қазақстан Республикасы мемлекеттік органдарының өкілдері кіреді.</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ережесі мен құрамын уәкілетті орган бекітеді.</w:t>
      </w:r>
    </w:p>
    <w:bookmarkStart w:name="z1135" w:id="186"/>
    <w:p>
      <w:pPr>
        <w:spacing w:after="0"/>
        <w:ind w:left="0"/>
        <w:jc w:val="both"/>
      </w:pPr>
      <w:r>
        <w:rPr>
          <w:rFonts w:ascii="Times New Roman"/>
          <w:b w:val="false"/>
          <w:i w:val="false"/>
          <w:color w:val="000000"/>
          <w:sz w:val="28"/>
        </w:rPr>
        <w:t>
      5.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Қазақстан Республикасының мемлекеттік органдарына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 ұсынымдар жіберуге, сондай-ақ осындай ұсынымдарды іске асыру нәтижелерін бағалауға құқылы.</w:t>
      </w:r>
    </w:p>
    <w:bookmarkEnd w:id="186"/>
    <w:p>
      <w:pPr>
        <w:spacing w:after="0"/>
        <w:ind w:left="0"/>
        <w:jc w:val="both"/>
      </w:pPr>
      <w:r>
        <w:rPr>
          <w:rFonts w:ascii="Times New Roman"/>
          <w:b w:val="false"/>
          <w:i w:val="false"/>
          <w:color w:val="000000"/>
          <w:sz w:val="28"/>
        </w:rPr>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қаржылық шараларын әзірлеу тобының (ФАТФ) үндеулерін қарайды және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 қабылдайды.</w:t>
      </w:r>
    </w:p>
    <w:p>
      <w:pPr>
        <w:spacing w:after="0"/>
        <w:ind w:left="0"/>
        <w:jc w:val="both"/>
      </w:pPr>
      <w:r>
        <w:rPr>
          <w:rFonts w:ascii="Times New Roman"/>
          <w:b w:val="false"/>
          <w:i w:val="false"/>
          <w:color w:val="000000"/>
          <w:sz w:val="28"/>
        </w:rPr>
        <w:t>
      Уәкілетті орган Ақшаны жылыстатуға қарсы күрестің қаржылық шараларын әзірлеу тобы (ФАТФ) анықтаған,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шаралар туралы шешімді қаржы мониторингі субъектілерінің назарына жеткізеді.</w:t>
      </w:r>
    </w:p>
    <w:bookmarkStart w:name="z1136" w:id="187"/>
    <w:p>
      <w:pPr>
        <w:spacing w:after="0"/>
        <w:ind w:left="0"/>
        <w:jc w:val="both"/>
      </w:pPr>
      <w:r>
        <w:rPr>
          <w:rFonts w:ascii="Times New Roman"/>
          <w:b w:val="false"/>
          <w:i w:val="false"/>
          <w:color w:val="000000"/>
          <w:sz w:val="28"/>
        </w:rPr>
        <w:t xml:space="preserve">
      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айқындайды. </w:t>
      </w:r>
    </w:p>
    <w:bookmarkEnd w:id="187"/>
    <w:p>
      <w:pPr>
        <w:spacing w:after="0"/>
        <w:ind w:left="0"/>
        <w:jc w:val="both"/>
      </w:pPr>
      <w:r>
        <w:rPr>
          <w:rFonts w:ascii="Times New Roman"/>
          <w:b w:val="false"/>
          <w:i w:val="false"/>
          <w:color w:val="000000"/>
          <w:sz w:val="28"/>
        </w:rPr>
        <w:t>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тиісті мемлекеттік органдарға жібереді, сондай-ақ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жариялануға жататын ақпаратты өзінің интернет-ресурсында орналастырады.</w:t>
      </w:r>
    </w:p>
    <w:bookmarkStart w:name="z1137" w:id="188"/>
    <w:p>
      <w:pPr>
        <w:spacing w:after="0"/>
        <w:ind w:left="0"/>
        <w:jc w:val="both"/>
      </w:pPr>
      <w:r>
        <w:rPr>
          <w:rFonts w:ascii="Times New Roman"/>
          <w:b w:val="false"/>
          <w:i w:val="false"/>
          <w:color w:val="000000"/>
          <w:sz w:val="28"/>
        </w:rPr>
        <w:t>
      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ішкі бақылау қағидаларына енгізілген бағдарламаларды іске асыру кезінде уәкілетті орган жасаған тұлғалардың тізімдерін ескереді.</w:t>
      </w:r>
    </w:p>
    <w:bookmarkEnd w:id="188"/>
    <w:p>
      <w:pPr>
        <w:spacing w:after="0"/>
        <w:ind w:left="0"/>
        <w:jc w:val="both"/>
      </w:pPr>
      <w:r>
        <w:rPr>
          <w:rFonts w:ascii="Times New Roman"/>
          <w:b w:val="false"/>
          <w:i w:val="false"/>
          <w:color w:val="000000"/>
          <w:sz w:val="28"/>
        </w:rPr>
        <w:t>
      Қаржы мониторингі субъектілері:</w:t>
      </w:r>
    </w:p>
    <w:bookmarkStart w:name="z1138" w:id="189"/>
    <w:p>
      <w:pPr>
        <w:spacing w:after="0"/>
        <w:ind w:left="0"/>
        <w:jc w:val="both"/>
      </w:pPr>
      <w:r>
        <w:rPr>
          <w:rFonts w:ascii="Times New Roman"/>
          <w:b w:val="false"/>
          <w:i w:val="false"/>
          <w:color w:val="000000"/>
          <w:sz w:val="28"/>
        </w:rPr>
        <w:t>
      1) технологиялық жетістіктерді пайдалану тәуекелдерін қоса алғанда,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нәтижелерін бағалауға, айқындауға, құжаттамамен тіркеп-белгілеуге және жаңартуға;</w:t>
      </w:r>
    </w:p>
    <w:bookmarkEnd w:id="189"/>
    <w:bookmarkStart w:name="z1139" w:id="190"/>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және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 жөніндегі бақылау шараларын, рәсімдерді әзірлеуге;</w:t>
      </w:r>
    </w:p>
    <w:bookmarkEnd w:id="190"/>
    <w:bookmarkStart w:name="z1140" w:id="191"/>
    <w:p>
      <w:pPr>
        <w:spacing w:after="0"/>
        <w:ind w:left="0"/>
        <w:jc w:val="both"/>
      </w:pPr>
      <w:r>
        <w:rPr>
          <w:rFonts w:ascii="Times New Roman"/>
          <w:b w:val="false"/>
          <w:i w:val="false"/>
          <w:color w:val="000000"/>
          <w:sz w:val="28"/>
        </w:rPr>
        <w:t>
      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 дәрежесін, сондай-ақ уәкілетті органнан алынған ақпарат пен мәліметтерді ескере отырып сыныптауға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02.08.2015 </w:t>
      </w:r>
      <w:r>
        <w:rPr>
          <w:rFonts w:ascii="Times New Roman"/>
          <w:b w:val="false"/>
          <w:i w:val="false"/>
          <w:color w:val="ff0000"/>
          <w:sz w:val="28"/>
        </w:rPr>
        <w:t>№ 343-V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Терроризмнің және терроризмді қаржыландырудың алдын алуға және оны болғызбауға қатысты нысаналы қаржылық санкциялар</w:t>
      </w:r>
    </w:p>
    <w:p>
      <w:pPr>
        <w:spacing w:after="0"/>
        <w:ind w:left="0"/>
        <w:jc w:val="both"/>
      </w:pPr>
      <w:r>
        <w:rPr>
          <w:rFonts w:ascii="Times New Roman"/>
          <w:b w:val="false"/>
          <w:i w:val="false"/>
          <w:color w:val="ff0000"/>
          <w:sz w:val="28"/>
        </w:rPr>
        <w:t xml:space="preserve">
      Ескерту. 12-баптың тақырыбы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26" w:id="192"/>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192"/>
    <w:bookmarkStart w:name="z35" w:id="193"/>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 уәкілетті органға:</w:t>
      </w:r>
    </w:p>
    <w:bookmarkEnd w:id="193"/>
    <w:p>
      <w:pPr>
        <w:spacing w:after="0"/>
        <w:ind w:left="0"/>
        <w:jc w:val="both"/>
      </w:pPr>
      <w:r>
        <w:rPr>
          <w:rFonts w:ascii="Times New Roman"/>
          <w:b w:val="false"/>
          <w:i w:val="false"/>
          <w:color w:val="000000"/>
          <w:sz w:val="28"/>
        </w:rPr>
        <w:t xml:space="preserve">
      1) өз құзыреті шегінде құқықтық статистика және арнайы есепке алу саласында статистикалық қызметті жүзеге асыратын мемлекеттік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және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xml:space="preserve">
      3) Қазақстан Республикасының Бас прокуратурасы осы 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тармақшасында және 5-тармағының 5-1) және 8) тармақшаларында көрсетілген ұйымдардың және (немесе) жеке тұлғалардың тізімдерін жібереді.</w:t>
      </w:r>
    </w:p>
    <w:p>
      <w:pPr>
        <w:spacing w:after="0"/>
        <w:ind w:left="0"/>
        <w:jc w:val="both"/>
      </w:pPr>
      <w:r>
        <w:rPr>
          <w:rFonts w:ascii="Times New Roman"/>
          <w:b w:val="false"/>
          <w:i w:val="false"/>
          <w:color w:val="000000"/>
          <w:sz w:val="28"/>
        </w:rPr>
        <w:t xml:space="preserve">
      Уәкілетті орган осы баптың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bookmarkStart w:name="z128" w:id="194"/>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94"/>
    <w:bookmarkStart w:name="z129" w:id="195"/>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95"/>
    <w:bookmarkStart w:name="z130" w:id="196"/>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96"/>
    <w:bookmarkStart w:name="z131" w:id="197"/>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97"/>
    <w:bookmarkStart w:name="z132" w:id="198"/>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98"/>
    <w:bookmarkStart w:name="z133" w:id="199"/>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199"/>
    <w:bookmarkStart w:name="z134" w:id="200"/>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200"/>
    <w:bookmarkStart w:name="z264" w:id="201"/>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201"/>
    <w:bookmarkStart w:name="z265" w:id="202"/>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тізбелерге ұйымды және (немесе) жеке тұлғаны енгізу негіз болып табылады.</w:t>
      </w:r>
    </w:p>
    <w:bookmarkEnd w:id="202"/>
    <w:bookmarkStart w:name="z266" w:id="203"/>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203"/>
    <w:bookmarkStart w:name="z267" w:id="204"/>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204"/>
    <w:bookmarkStart w:name="z268" w:id="205"/>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205"/>
    <w:bookmarkStart w:name="z269" w:id="206"/>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206"/>
    <w:bookmarkStart w:name="z270" w:id="207"/>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207"/>
    <w:bookmarkStart w:name="z271" w:id="208"/>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208"/>
    <w:bookmarkStart w:name="z967" w:id="209"/>
    <w:p>
      <w:pPr>
        <w:spacing w:after="0"/>
        <w:ind w:left="0"/>
        <w:jc w:val="both"/>
      </w:pPr>
      <w:r>
        <w:rPr>
          <w:rFonts w:ascii="Times New Roman"/>
          <w:b w:val="false"/>
          <w:i w:val="false"/>
          <w:color w:val="000000"/>
          <w:sz w:val="28"/>
        </w:rPr>
        <w:t>
      5-1)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оң қорытындысы негізінде Қазақстан Республикасының Бас прокуратурасы жасайтын жеке тұлғалардың тізімі негіз болып табылады.</w:t>
      </w:r>
    </w:p>
    <w:bookmarkEnd w:id="209"/>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72" w:id="210"/>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210"/>
    <w:bookmarkStart w:name="z273" w:id="211"/>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болғызбауға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болғызбауға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211"/>
    <w:bookmarkStart w:name="z274" w:id="212"/>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212"/>
    <w:bookmarkStart w:name="z1069" w:id="213"/>
    <w:p>
      <w:pPr>
        <w:spacing w:after="0"/>
        <w:ind w:left="0"/>
        <w:jc w:val="both"/>
      </w:pPr>
      <w:r>
        <w:rPr>
          <w:rFonts w:ascii="Times New Roman"/>
          <w:b w:val="false"/>
          <w:i w:val="false"/>
          <w:color w:val="000000"/>
          <w:sz w:val="28"/>
        </w:rPr>
        <w:t>
      5-1. Уәкілетті орган дереу, бірақ ұйымды немесе жеке тұлғаны терроризмді және экстремизмді қаржыландырумен байланысты ұйымдар мен тұлғалардың тізбесінен алып тастау туралы шешім қабылданған күннен бастап бір жұмыс күнінен кешіктірмей, тұлғаны көрсетілген тізбеден алып тастайды және қаржы мониторингі субъектілеріне, Қазақстан Республикасының мемлекеттік органдарына және ұйымдарға ақшамен және (немесе) өзге де мүлікпен жасалатын операцияларды тоқтатып қою мерзімін тоқтату туралы өзінің интернет-ресурсында осындай шешімді орналастыру арқылы хабарлайды.</w:t>
      </w:r>
    </w:p>
    <w:bookmarkEnd w:id="213"/>
    <w:bookmarkStart w:name="z275" w:id="214"/>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214"/>
    <w:bookmarkStart w:name="z276" w:id="215"/>
    <w:p>
      <w:pPr>
        <w:spacing w:after="0"/>
        <w:ind w:left="0"/>
        <w:jc w:val="both"/>
      </w:pPr>
      <w:r>
        <w:rPr>
          <w:rFonts w:ascii="Times New Roman"/>
          <w:b w:val="false"/>
          <w:i w:val="false"/>
          <w:color w:val="000000"/>
          <w:sz w:val="28"/>
        </w:rPr>
        <w:t>
      1) жеке тұлғаға қатысты:</w:t>
      </w:r>
    </w:p>
    <w:bookmarkEnd w:id="215"/>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277" w:id="216"/>
    <w:p>
      <w:pPr>
        <w:spacing w:after="0"/>
        <w:ind w:left="0"/>
        <w:jc w:val="both"/>
      </w:pPr>
      <w:r>
        <w:rPr>
          <w:rFonts w:ascii="Times New Roman"/>
          <w:b w:val="false"/>
          <w:i w:val="false"/>
          <w:color w:val="000000"/>
          <w:sz w:val="28"/>
        </w:rPr>
        <w:t>
      2) заңды тұлғаға қатысты:</w:t>
      </w:r>
    </w:p>
    <w:bookmarkEnd w:id="216"/>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070" w:id="217"/>
    <w:p>
      <w:pPr>
        <w:spacing w:after="0"/>
        <w:ind w:left="0"/>
        <w:jc w:val="both"/>
      </w:pPr>
      <w:r>
        <w:rPr>
          <w:rFonts w:ascii="Times New Roman"/>
          <w:b w:val="false"/>
          <w:i w:val="false"/>
          <w:color w:val="000000"/>
          <w:sz w:val="28"/>
        </w:rPr>
        <w:t>
      3) заңды тұлға құрмайтын шетелдік құрылымға қатысты:</w:t>
      </w:r>
    </w:p>
    <w:bookmarkEnd w:id="217"/>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 құрмайтын шетелдік құрылымның шет мемлекетте (аумақта) тіркелген нөмірі (болған кезде);</w:t>
      </w:r>
    </w:p>
    <w:p>
      <w:pPr>
        <w:spacing w:after="0"/>
        <w:ind w:left="0"/>
        <w:jc w:val="both"/>
      </w:pPr>
      <w:r>
        <w:rPr>
          <w:rFonts w:ascii="Times New Roman"/>
          <w:b w:val="false"/>
          <w:i w:val="false"/>
          <w:color w:val="000000"/>
          <w:sz w:val="28"/>
        </w:rPr>
        <w:t>
      тіркелген және (немесе) орналасқан жерінің мекенжайы;</w:t>
      </w:r>
    </w:p>
    <w:p>
      <w:pPr>
        <w:spacing w:after="0"/>
        <w:ind w:left="0"/>
        <w:jc w:val="both"/>
      </w:pPr>
      <w:r>
        <w:rPr>
          <w:rFonts w:ascii="Times New Roman"/>
          <w:b w:val="false"/>
          <w:i w:val="false"/>
          <w:color w:val="000000"/>
          <w:sz w:val="28"/>
        </w:rPr>
        <w:t>
      заңды тұлға құрмайтын шетелдік құрылымның құрылтайшылары (қатысушылары) туралы мәліметтер.</w:t>
      </w:r>
    </w:p>
    <w:bookmarkStart w:name="z278" w:id="218"/>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тұлғалардың тізбесіне қате енгізілген не көрсетілген тізбеден алып тастауға жататын, бірақ одан алып тасталмаған ұйымдар мен жеке тұлғалар уәкілетті органға өздерін көрсетілген тізбеден алып тастау туралы жазбаша уәжді өтінішпен жүгінеді.</w:t>
      </w:r>
    </w:p>
    <w:bookmarkEnd w:id="218"/>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құқық қорғау және арнаулы мемлекеттік органдарымен бірлесіп, Қазақстан Республикасының заңдарында белгіленген мерзімдерде қарайды және мынадай уәжді шешімдердің бірін қабылдайды:</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bookmarkStart w:name="z281" w:id="219"/>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тұлғалардың тізбесіне енгізілген жеке тұлға өзінің және дербес кіріс көздері жоқ отбасы мүшелерінің тыныс-тіршілігін қамтамасыз ету мақсатында осы 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219"/>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Start w:name="z1141" w:id="220"/>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қаржы мониторингі субъектісіне жүгінуге құқылы.</w:t>
      </w:r>
    </w:p>
    <w:bookmarkEnd w:id="220"/>
    <w:bookmarkStart w:name="z284" w:id="221"/>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221"/>
    <w:bookmarkStart w:name="z285" w:id="222"/>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222"/>
    <w:bookmarkStart w:name="z968" w:id="223"/>
    <w:p>
      <w:pPr>
        <w:spacing w:after="0"/>
        <w:ind w:left="0"/>
        <w:jc w:val="both"/>
      </w:pPr>
      <w:r>
        <w:rPr>
          <w:rFonts w:ascii="Times New Roman"/>
          <w:b w:val="false"/>
          <w:i w:val="false"/>
          <w:color w:val="000000"/>
          <w:sz w:val="28"/>
        </w:rPr>
        <w:t xml:space="preserve">
      8-1. Терроризмді және экстремизмді қаржыландырумен байланысты ұйымдар мен тұлғалардың тізбесіне осы баптың </w:t>
      </w:r>
      <w:r>
        <w:rPr>
          <w:rFonts w:ascii="Times New Roman"/>
          <w:b w:val="false"/>
          <w:i w:val="false"/>
          <w:color w:val="000000"/>
          <w:sz w:val="28"/>
        </w:rPr>
        <w:t>4-тармағының</w:t>
      </w:r>
      <w:r>
        <w:rPr>
          <w:rFonts w:ascii="Times New Roman"/>
          <w:b w:val="false"/>
          <w:i w:val="false"/>
          <w:color w:val="000000"/>
          <w:sz w:val="28"/>
        </w:rPr>
        <w:t xml:space="preserve"> 7) тармақшасында көзделген негіздер бойынша енгізілген жеке тұлға өзінің және дербес кіріс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bookmarkEnd w:id="223"/>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хабардар етеді.</w:t>
      </w:r>
    </w:p>
    <w:bookmarkStart w:name="z1142" w:id="224"/>
    <w:p>
      <w:pPr>
        <w:spacing w:after="0"/>
        <w:ind w:left="0"/>
        <w:jc w:val="both"/>
      </w:pPr>
      <w:r>
        <w:rPr>
          <w:rFonts w:ascii="Times New Roman"/>
          <w:b w:val="false"/>
          <w:i w:val="false"/>
          <w:color w:val="000000"/>
          <w:sz w:val="28"/>
        </w:rPr>
        <w:t>
      8-2. Терроризмді және экстремизмді қаржыландырумен байланысты ұйымдар мен тұлғалардың тізбесіне осы баптың 4-тармағының 3) және 6)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құқық қорғау органына немесе арнаулы мемлекеттік органға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w:t>
      </w:r>
    </w:p>
    <w:bookmarkEnd w:id="224"/>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тұлғалардың тізбесіне осы баптың 4-тармағының 4) және 5) тармақшаларында көзделген негіздер бойынша енгізілген, қылмыстық жазасын өтеген, бірақ сотталғандығын жою немесе алу мерзімі әлі басталмаған жеке тұлға өзінің және дербес кіріс көздері жоқ отбасы мүшелерінің тыныс-тіршілігін қамтамасыз ету мақсатында осы жеке тұлғаның кінәлі екендігі туралы үкім шығарған және (немесе) шешім қабылдаған шет мемлекеттердің құзыретті органдарына терроризмді және экстремизмді қаржыландырумен байланысты ұйымдар мен тұлғалардың тізбесінен оны алып тастау туралы жазбаша уәжді өтінішпен жүгінуге құқылы. </w:t>
      </w:r>
    </w:p>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 Қазақстан Республикасының құқық қорғау және арнаулы мемлекеттік органдары мен уәкілетті органның бірлескен нормативтік құқықтық актісінде айқындалады.</w:t>
      </w:r>
    </w:p>
    <w:bookmarkStart w:name="z286" w:id="225"/>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225"/>
    <w:bookmarkStart w:name="z969" w:id="226"/>
    <w:p>
      <w:pPr>
        <w:spacing w:after="0"/>
        <w:ind w:left="0"/>
        <w:jc w:val="both"/>
      </w:pPr>
      <w:r>
        <w:rPr>
          <w:rFonts w:ascii="Times New Roman"/>
          <w:b w:val="false"/>
          <w:i w:val="false"/>
          <w:color w:val="000000"/>
          <w:sz w:val="28"/>
        </w:rPr>
        <w:t xml:space="preserve">
      10. Уәкілетті органға шет мемлекеттің құзыретті органынан ұйымның немесе жеке тұлғаның террористік әрекетке ықтимал қатысы болуы туралы келіп түскен өтініш болған кезде, егер бұл ретте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осындай ұйымдарды немесе жеке тұлғаны терроризмді және экстремизмді қаржыландырумен байланысты ұйымдар мен тұлғалардың тізбесіне енгізу үшін негіздер бар болса, уәкілетті орган террористік әрекетке қатысы бар тұлғалардың тізімін қалыптастырады.</w:t>
      </w:r>
    </w:p>
    <w:bookmarkEnd w:id="226"/>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әрекетке қатысы бар тұлғалардың тізімін өзінің интернет-ресурсында күнтізбелік он бес күнге дейінгі мерзімге орналастырады.</w:t>
      </w:r>
    </w:p>
    <w:p>
      <w:pPr>
        <w:spacing w:after="0"/>
        <w:ind w:left="0"/>
        <w:jc w:val="both"/>
      </w:pPr>
      <w:r>
        <w:rPr>
          <w:rFonts w:ascii="Times New Roman"/>
          <w:b w:val="false"/>
          <w:i w:val="false"/>
          <w:color w:val="000000"/>
          <w:sz w:val="28"/>
        </w:rPr>
        <w:t xml:space="preserve">
      Уәкілетті орган жеке тұлғаларды террористік әрекетке қатысы бар тұлғалардың тізімінен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енгізу жөнінде шаралар қабылдайды.</w:t>
      </w:r>
    </w:p>
    <w:bookmarkStart w:name="z970" w:id="227"/>
    <w:p>
      <w:pPr>
        <w:spacing w:after="0"/>
        <w:ind w:left="0"/>
        <w:jc w:val="both"/>
      </w:pPr>
      <w:r>
        <w:rPr>
          <w:rFonts w:ascii="Times New Roman"/>
          <w:b w:val="false"/>
          <w:i w:val="false"/>
          <w:color w:val="000000"/>
          <w:sz w:val="28"/>
        </w:rPr>
        <w:t>
      Ескертпелер.</w:t>
      </w:r>
    </w:p>
    <w:bookmarkEnd w:id="227"/>
    <w:bookmarkStart w:name="z1084" w:id="228"/>
    <w:p>
      <w:pPr>
        <w:spacing w:after="0"/>
        <w:ind w:left="0"/>
        <w:jc w:val="both"/>
      </w:pPr>
      <w:r>
        <w:rPr>
          <w:rFonts w:ascii="Times New Roman"/>
          <w:b w:val="false"/>
          <w:i w:val="false"/>
          <w:color w:val="000000"/>
          <w:sz w:val="28"/>
        </w:rPr>
        <w:t>
      1. Осы баптың мақсатында терроризмді және экстремизмді қаржыландыруға байланысты ұйымдар мен тұлғалар тізбесіне енгізілген жеке тұлғаның отбасы мүшелері деп: зайыбы (жұбайы), ерлі-зайыптылардың ортақ немесе біреуінің кәмелетке толмаған (оның ішінде асырап алған, асырауындағы немесе қорғаншылығындағы (қамқоршылығындағы) балалары; асырауындағы ата-анасы мен жұбайының (зайыбының) ата-анасы танылады.</w:t>
      </w:r>
    </w:p>
    <w:bookmarkEnd w:id="228"/>
    <w:bookmarkStart w:name="z1085" w:id="229"/>
    <w:p>
      <w:pPr>
        <w:spacing w:after="0"/>
        <w:ind w:left="0"/>
        <w:jc w:val="both"/>
      </w:pPr>
      <w:r>
        <w:rPr>
          <w:rFonts w:ascii="Times New Roman"/>
          <w:b w:val="false"/>
          <w:i w:val="false"/>
          <w:color w:val="000000"/>
          <w:sz w:val="28"/>
        </w:rPr>
        <w:t>
      2. Осы баптың мақсатында ұйым деп заңды тұлға құрмайтын шетелдік құрылым да түсініледі.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Жаппай қырып-жою қаруын таратудың және оны қаржыландырудың алдын алуға, оған кедергі келтіруге және тоқтатуға қатысты нысаналы қаржылық санкциялар</w:t>
      </w:r>
    </w:p>
    <w:bookmarkStart w:name="z987" w:id="230"/>
    <w:p>
      <w:pPr>
        <w:spacing w:after="0"/>
        <w:ind w:left="0"/>
        <w:jc w:val="both"/>
      </w:pPr>
      <w:r>
        <w:rPr>
          <w:rFonts w:ascii="Times New Roman"/>
          <w:b w:val="false"/>
          <w:i w:val="false"/>
          <w:color w:val="000000"/>
          <w:sz w:val="28"/>
        </w:rPr>
        <w:t>
      1. Уәкілетті орган жаппай қырып-жою қаруын таратуды қаржыландырумен байланысты ұйымдар мен тұлғалардың тізбесін жасайды, өзінің интернет-ресурсында орналастырады және оны тиісті мемлекеттік органдар мен ұйымдарға электрондық түрде жібереді.</w:t>
      </w:r>
    </w:p>
    <w:bookmarkEnd w:id="230"/>
    <w:bookmarkStart w:name="z988" w:id="231"/>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қарарларына сәйкес ұйымға немесе жеке тұлғаға нысаналы қаржылық санкцияларды қолдану оларды жаппай қырып-жою қаруын таратуды қаржыландырумен байланысты ұйымдар мен тұлғалардың тізбесіне енгізуге негіз болып табылады.</w:t>
      </w:r>
    </w:p>
    <w:bookmarkEnd w:id="231"/>
    <w:bookmarkStart w:name="z989" w:id="232"/>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оған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қаржыландырумен байланысты ұйымдар мен тұлғалардың тізбесінен алып тастауға негіз болып табылады.</w:t>
      </w:r>
    </w:p>
    <w:bookmarkEnd w:id="232"/>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шешім қабылданған күннен бастап дереу, бірақ бір жұмыс күнінен кешіктірмей өзінің интернет-ресурсында осындай шешімді орналастырады және оны тиісті мемлекеттік органдар мен ұйымдарға жібереді.</w:t>
      </w:r>
    </w:p>
    <w:bookmarkStart w:name="z990" w:id="233"/>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тізбесіне қате енгізілген не көрсетілген тізбеден алып тастауға жататын, бірақ көрсетілген тізбеден алып тасталмаған ұйымдар немесе жеке тұлғалар уәкілетті органға оларды көрсетілген тізбеден алып тастау туралы жазбаша дәлелді өтінішпен жүгінеді.</w:t>
      </w:r>
    </w:p>
    <w:bookmarkEnd w:id="233"/>
    <w:p>
      <w:pPr>
        <w:spacing w:after="0"/>
        <w:ind w:left="0"/>
        <w:jc w:val="both"/>
      </w:pPr>
      <w:r>
        <w:rPr>
          <w:rFonts w:ascii="Times New Roman"/>
          <w:b w:val="false"/>
          <w:i w:val="false"/>
          <w:color w:val="000000"/>
          <w:sz w:val="28"/>
        </w:rPr>
        <w:t xml:space="preserve">
      Уәкілетті орган ұйымды немесе жеке тұлғаны жаппай қырып-жою қаруын таратуды қаржыландырумен байланысты ұйымдар мен тұлғалардың тізбесінен алып тастау туралы өтінішті Қазақстан Республикасының Әкімшілік рәсімдік-процестік кодексінде белгіленген мерзімдерде қарайды және мынадай: </w:t>
      </w:r>
    </w:p>
    <w:bookmarkStart w:name="z991" w:id="234"/>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234"/>
    <w:bookmarkStart w:name="z992" w:id="235"/>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bookmarkEnd w:id="235"/>
    <w:p>
      <w:pPr>
        <w:spacing w:after="0"/>
        <w:ind w:left="0"/>
        <w:jc w:val="both"/>
      </w:pPr>
      <w:r>
        <w:rPr>
          <w:rFonts w:ascii="Times New Roman"/>
          <w:b w:val="false"/>
          <w:i w:val="false"/>
          <w:color w:val="000000"/>
          <w:sz w:val="28"/>
        </w:rPr>
        <w:t>
      Уәкілетті органның шешіміне өтініш беруші сотқа шағым жасауы мүмкін.</w:t>
      </w:r>
    </w:p>
    <w:bookmarkStart w:name="z993" w:id="236"/>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bookmarkEnd w:id="236"/>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Қазақстан Республикасының мемлекеттік органдарын және ұйымдарды – тиісті хабарлама жіберу арқылы, ал қаржы мониторингі субъектілерін өз интернет-ресурсында осындай хабарламаны орналастыру арқылы хабардар етеді.</w:t>
      </w:r>
    </w:p>
    <w:p>
      <w:pPr>
        <w:spacing w:after="0"/>
        <w:ind w:left="0"/>
        <w:jc w:val="both"/>
      </w:pPr>
      <w:r>
        <w:rPr>
          <w:rFonts w:ascii="Times New Roman"/>
          <w:b w:val="false"/>
          <w:i w:val="false"/>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bookmarkStart w:name="z994" w:id="237"/>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(ақшаны есепке жатқызу жөніндегі операцияларды қоспағанда) уәкілетті органға дереу хабарлайды.</w:t>
      </w:r>
    </w:p>
    <w:bookmarkEnd w:id="237"/>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хабарларды алып, оны алған кезден бастап жиырма төрт сағат ішінде операцияның жүргізілуін он бес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 берген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Қазақстан Республикасының заңдарында көзделген, осындай операцияны жүргізуге кедергі келтіретін өзге де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субъектілерінің назарына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заңдарында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bookmarkStart w:name="z995" w:id="238"/>
    <w:p>
      <w:pPr>
        <w:spacing w:after="0"/>
        <w:ind w:left="0"/>
        <w:jc w:val="both"/>
      </w:pPr>
      <w:r>
        <w:rPr>
          <w:rFonts w:ascii="Times New Roman"/>
          <w:b w:val="false"/>
          <w:i w:val="false"/>
          <w:color w:val="000000"/>
          <w:sz w:val="28"/>
        </w:rPr>
        <w:t>
      1) шарт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құжаттарында көрсетілген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bookmarkEnd w:id="238"/>
    <w:bookmarkStart w:name="z996" w:id="239"/>
    <w:p>
      <w:pPr>
        <w:spacing w:after="0"/>
        <w:ind w:left="0"/>
        <w:jc w:val="both"/>
      </w:pPr>
      <w:r>
        <w:rPr>
          <w:rFonts w:ascii="Times New Roman"/>
          <w:b w:val="false"/>
          <w:i w:val="false"/>
          <w:color w:val="000000"/>
          <w:sz w:val="28"/>
        </w:rPr>
        <w:t>
      2) төлем Біріккен Ұлттар Ұйымы Қауіпсіздік Кеңесінің жаппай қырып-жою қаруын таратудың және оны қаржыландырудың алдын алуға, оған кедергі келтіруге және тоқтатуға қатысты қарарына енгізілген ұйым немесе тұлға тікелей немесе жанама алмаған жағдайда, қабылдануы мүмкін.</w:t>
      </w:r>
    </w:p>
    <w:bookmarkEnd w:id="239"/>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bookmarkStart w:name="z997" w:id="240"/>
    <w:p>
      <w:pPr>
        <w:spacing w:after="0"/>
        <w:ind w:left="0"/>
        <w:jc w:val="both"/>
      </w:pPr>
      <w:r>
        <w:rPr>
          <w:rFonts w:ascii="Times New Roman"/>
          <w:b w:val="false"/>
          <w:i w:val="false"/>
          <w:color w:val="000000"/>
          <w:sz w:val="28"/>
        </w:rPr>
        <w:t>
      7. Уәкілетті орган Қазақстан Республикасының заңнамасына сәйкес Біріккен Ұлттар Ұйымының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етеді.</w:t>
      </w:r>
    </w:p>
    <w:bookmarkEnd w:id="240"/>
    <w:bookmarkStart w:name="z1071" w:id="241"/>
    <w:p>
      <w:pPr>
        <w:spacing w:after="0"/>
        <w:ind w:left="0"/>
        <w:jc w:val="both"/>
      </w:pPr>
      <w:r>
        <w:rPr>
          <w:rFonts w:ascii="Times New Roman"/>
          <w:b w:val="false"/>
          <w:i w:val="false"/>
          <w:color w:val="000000"/>
          <w:sz w:val="28"/>
        </w:rPr>
        <w:t>
      Ескертпе.</w:t>
      </w:r>
    </w:p>
    <w:bookmarkEnd w:id="241"/>
    <w:p>
      <w:pPr>
        <w:spacing w:after="0"/>
        <w:ind w:left="0"/>
        <w:jc w:val="both"/>
      </w:pPr>
      <w:r>
        <w:rPr>
          <w:rFonts w:ascii="Times New Roman"/>
          <w:b w:val="false"/>
          <w:i w:val="false"/>
          <w:color w:val="000000"/>
          <w:sz w:val="28"/>
        </w:rPr>
        <w:t>
      Осы баптың мақсатында ұйым деп заңды тұлға құрмайтын шетелдік құрылым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Қайырымдылық ұйымдары мен діни бірлестіктерді терроризмді қаржыландыру мақсатында пайдаланудан оларды қорғау жөніндегі шаралар</w:t>
      </w:r>
    </w:p>
    <w:bookmarkStart w:name="z999" w:id="242"/>
    <w:p>
      <w:pPr>
        <w:spacing w:after="0"/>
        <w:ind w:left="0"/>
        <w:jc w:val="both"/>
      </w:pPr>
      <w:r>
        <w:rPr>
          <w:rFonts w:ascii="Times New Roman"/>
          <w:b w:val="false"/>
          <w:i w:val="false"/>
          <w:color w:val="000000"/>
          <w:sz w:val="28"/>
        </w:rPr>
        <w:t>
      1. Ерікті қайырмалдықтарға жүгінетін қайырымдылық ұйымдары, сондай-ақ діни бірлестіктер шаралар қабылдайды, оларға сәйкес өздерінің әрекеті терроризмді қаржыландыру мақсаттарында пайдаланылмайды, сондай-ақ олар:</w:t>
      </w:r>
    </w:p>
    <w:bookmarkEnd w:id="242"/>
    <w:bookmarkStart w:name="z1000" w:id="243"/>
    <w:p>
      <w:pPr>
        <w:spacing w:after="0"/>
        <w:ind w:left="0"/>
        <w:jc w:val="both"/>
      </w:pPr>
      <w:r>
        <w:rPr>
          <w:rFonts w:ascii="Times New Roman"/>
          <w:b w:val="false"/>
          <w:i w:val="false"/>
          <w:color w:val="000000"/>
          <w:sz w:val="28"/>
        </w:rPr>
        <w:t xml:space="preserve">
      1) үшінші тұлғалардың өтініші бойынша не өз бастамасы бойынша қаржы мониторингі субъектілері арқылы төлемдерді және ақша аударымдарын жүзеге асыруға; </w:t>
      </w:r>
    </w:p>
    <w:bookmarkEnd w:id="243"/>
    <w:bookmarkStart w:name="z1001" w:id="244"/>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bookmarkEnd w:id="244"/>
    <w:bookmarkStart w:name="z1002" w:id="245"/>
    <w:p>
      <w:pPr>
        <w:spacing w:after="0"/>
        <w:ind w:left="0"/>
        <w:jc w:val="both"/>
      </w:pPr>
      <w:r>
        <w:rPr>
          <w:rFonts w:ascii="Times New Roman"/>
          <w:b w:val="false"/>
          <w:i w:val="false"/>
          <w:color w:val="000000"/>
          <w:sz w:val="28"/>
        </w:rPr>
        <w:t>
      3) ақшамен және (немесе) міндетті мемлекеттік тіркелуге жататын өзге мүлікпен жүргізілген операциялар, сондай-ақ құрылтайшылар (қатысушылар) туралы ақпаратты кемінде бес жыл сақтауға міндетті.</w:t>
      </w:r>
    </w:p>
    <w:bookmarkEnd w:id="245"/>
    <w:bookmarkStart w:name="z1003" w:id="246"/>
    <w:p>
      <w:pPr>
        <w:spacing w:after="0"/>
        <w:ind w:left="0"/>
        <w:jc w:val="both"/>
      </w:pPr>
      <w:r>
        <w:rPr>
          <w:rFonts w:ascii="Times New Roman"/>
          <w:b w:val="false"/>
          <w:i w:val="false"/>
          <w:color w:val="000000"/>
          <w:sz w:val="28"/>
        </w:rPr>
        <w:t>
      2. Қайырымдылық ұйымында, сондай-ақ діни бірлестіктерде терроризмді қаржыландыру мақсатында өздерін пайдаланғаны туралы күдік болған жағдайда, олар тиісті ақпаратты уәкілетті органға дереу, бірақ күдік туындағаннан кейін жиырма төрт сағаттан кешіктірмей жібереді.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Заңды тұлғаның және заңды тұлға   құрмайтын шетелдік құрылымның   бенефициарлық меншік иесін анықтау</w:t>
      </w:r>
    </w:p>
    <w:bookmarkStart w:name="z1086" w:id="247"/>
    <w:p>
      <w:pPr>
        <w:spacing w:after="0"/>
        <w:ind w:left="0"/>
        <w:jc w:val="both"/>
      </w:pPr>
      <w:r>
        <w:rPr>
          <w:rFonts w:ascii="Times New Roman"/>
          <w:b w:val="false"/>
          <w:i w:val="false"/>
          <w:color w:val="000000"/>
          <w:sz w:val="28"/>
        </w:rPr>
        <w:t xml:space="preserve">
      1.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2-2) тармақшасына сәйкес, заңды тұлға және заңды тұлғаны құрмайтын шетелдік құрылым өздерінің бенефициарлық меншік иелерін анықтау үшін қолжетімді шаралар қабылдауға және оларды сәйкестендіру үшін қажетті мәліметтерді Қазақстан Республикасының Әділет министрлігімен келісу бойынша уәкілетті орган бекіткен нысан бойынша тіркеуге міндетті.</w:t>
      </w:r>
    </w:p>
    <w:bookmarkEnd w:id="247"/>
    <w:bookmarkStart w:name="z1087" w:id="248"/>
    <w:p>
      <w:pPr>
        <w:spacing w:after="0"/>
        <w:ind w:left="0"/>
        <w:jc w:val="both"/>
      </w:pPr>
      <w:r>
        <w:rPr>
          <w:rFonts w:ascii="Times New Roman"/>
          <w:b w:val="false"/>
          <w:i w:val="false"/>
          <w:color w:val="000000"/>
          <w:sz w:val="28"/>
        </w:rPr>
        <w:t>
      2. Заңды тұлға және заңды тұлғаны құрмайтын шетелдік құрылым:</w:t>
      </w:r>
    </w:p>
    <w:bookmarkEnd w:id="248"/>
    <w:bookmarkStart w:name="z1088" w:id="249"/>
    <w:p>
      <w:pPr>
        <w:spacing w:after="0"/>
        <w:ind w:left="0"/>
        <w:jc w:val="both"/>
      </w:pPr>
      <w:r>
        <w:rPr>
          <w:rFonts w:ascii="Times New Roman"/>
          <w:b w:val="false"/>
          <w:i w:val="false"/>
          <w:color w:val="000000"/>
          <w:sz w:val="28"/>
        </w:rPr>
        <w:t>
      1) өздерінің бенефициарлық меншік иелерін сәйкестендіру үшін қажетті мәліметтердің анықтығын тексеруге;</w:t>
      </w:r>
    </w:p>
    <w:bookmarkEnd w:id="249"/>
    <w:bookmarkStart w:name="z1089" w:id="250"/>
    <w:p>
      <w:pPr>
        <w:spacing w:after="0"/>
        <w:ind w:left="0"/>
        <w:jc w:val="both"/>
      </w:pPr>
      <w:r>
        <w:rPr>
          <w:rFonts w:ascii="Times New Roman"/>
          <w:b w:val="false"/>
          <w:i w:val="false"/>
          <w:color w:val="000000"/>
          <w:sz w:val="28"/>
        </w:rPr>
        <w:t>
      2) жылына бір реттен сиретпей не өзгерістер енгізілген жағдайда, өздерінің бенефициарлық меншік иелері туралы мәліметтерді жаңартып отыруға, сондай-ақ мұндай мәліметтерді құжаттық тіркеуге;</w:t>
      </w:r>
    </w:p>
    <w:bookmarkEnd w:id="250"/>
    <w:bookmarkStart w:name="z1090" w:id="251"/>
    <w:p>
      <w:pPr>
        <w:spacing w:after="0"/>
        <w:ind w:left="0"/>
        <w:jc w:val="both"/>
      </w:pPr>
      <w:r>
        <w:rPr>
          <w:rFonts w:ascii="Times New Roman"/>
          <w:b w:val="false"/>
          <w:i w:val="false"/>
          <w:color w:val="000000"/>
          <w:sz w:val="28"/>
        </w:rPr>
        <w:t>
      3) өздерінің бенефициарлық меншік иелері туралы, сондай-ақ өздерінің бенефициарлық меншік иелерін анықтау жөнінде қабылданған шаралар туралы ақпаратты алған кезден бастап кемінде бес жыл сақтауға міндетті.</w:t>
      </w:r>
    </w:p>
    <w:bookmarkEnd w:id="251"/>
    <w:bookmarkStart w:name="z1091" w:id="252"/>
    <w:p>
      <w:pPr>
        <w:spacing w:after="0"/>
        <w:ind w:left="0"/>
        <w:jc w:val="both"/>
      </w:pPr>
      <w:r>
        <w:rPr>
          <w:rFonts w:ascii="Times New Roman"/>
          <w:b w:val="false"/>
          <w:i w:val="false"/>
          <w:color w:val="000000"/>
          <w:sz w:val="28"/>
        </w:rPr>
        <w:t>
      3. Заңды тұлға және заңды тұлғаны құрмайтын шетелдік құрылым өзінің құрылтайшыларынан (қатысушыларынан), сондай-ақ заңды тұлғаны немесе заңды тұлға құрмайтын шетелдік құрылымды өзгеше түрде бақылайтын тұлғалардан өздерінің бенефициарлық меншік иелерін анықтау және олар туралы мәліметтерді жаңарту үшін қажетті ақпаратты сұратуға құқылы.</w:t>
      </w:r>
    </w:p>
    <w:bookmarkEnd w:id="252"/>
    <w:bookmarkStart w:name="z1092" w:id="253"/>
    <w:p>
      <w:pPr>
        <w:spacing w:after="0"/>
        <w:ind w:left="0"/>
        <w:jc w:val="both"/>
      </w:pPr>
      <w:r>
        <w:rPr>
          <w:rFonts w:ascii="Times New Roman"/>
          <w:b w:val="false"/>
          <w:i w:val="false"/>
          <w:color w:val="000000"/>
          <w:sz w:val="28"/>
        </w:rPr>
        <w:t>
      4. Құрылтайшы (қатысушы) болып табылатын, сондай-ақ заңды тұлғаны немесе заңды тұлға құрмайтын шетелдік құрылымды өзгеше түрде бақылайтын жеке, заңды тұлға немесе заңды тұлғаны құрмайтын шетелдік құрылым осындай заңды тұлғаға немесе заңды тұлға құрмайтын шетелдік құрылымға өздерінің бенефициарлық меншік иелерін анықтау және олар туралы мәліметтерді жаңарту үшін қажетті мәліметтер мен құжаттарды ұсынуға міндетті.</w:t>
      </w:r>
    </w:p>
    <w:bookmarkEnd w:id="253"/>
    <w:bookmarkStart w:name="z1093" w:id="254"/>
    <w:p>
      <w:pPr>
        <w:spacing w:after="0"/>
        <w:ind w:left="0"/>
        <w:jc w:val="both"/>
      </w:pPr>
      <w:r>
        <w:rPr>
          <w:rFonts w:ascii="Times New Roman"/>
          <w:b w:val="false"/>
          <w:i w:val="false"/>
          <w:color w:val="000000"/>
          <w:sz w:val="28"/>
        </w:rPr>
        <w:t>
      5. Заңды тұлға және заңды тұлғаны құрмайтын шетелдік құрылым уәкілетті органның сұрау салуы бойынша бенефициарлық меншік иелері туралы мәліметтер мен құжаттарды уәкілетті орган белгілеген тәртіппен және мерзімдерде ұсынады.</w:t>
      </w:r>
    </w:p>
    <w:bookmarkEnd w:id="254"/>
    <w:p>
      <w:pPr>
        <w:spacing w:after="0"/>
        <w:ind w:left="0"/>
        <w:jc w:val="both"/>
      </w:pPr>
      <w:r>
        <w:rPr>
          <w:rFonts w:ascii="Times New Roman"/>
          <w:b w:val="false"/>
          <w:i w:val="false"/>
          <w:color w:val="000000"/>
          <w:sz w:val="28"/>
        </w:rPr>
        <w:t>
      Заңды тұлғалардың бенефициарлық меншік иелері туралы мәліметтер мен құжаттарды ұсынбау, уақтылы ұсынбау, сондай-ақ анық емес мәліметтер мен құжаттарды ұсыну Қазақстан Республикасының заңдарында белгіленген жауаптылыққа алып келеді.</w:t>
      </w:r>
    </w:p>
    <w:bookmarkStart w:name="z1094" w:id="255"/>
    <w:p>
      <w:pPr>
        <w:spacing w:after="0"/>
        <w:ind w:left="0"/>
        <w:jc w:val="both"/>
      </w:pPr>
      <w:r>
        <w:rPr>
          <w:rFonts w:ascii="Times New Roman"/>
          <w:b w:val="false"/>
          <w:i w:val="false"/>
          <w:color w:val="000000"/>
          <w:sz w:val="28"/>
        </w:rPr>
        <w:t>
      6. Осы Заңда көзделген мақсаттарда және тәртіппен заңды тұлғаның немесе заңды тұлға құрмайтын шетелдік құрылымның ақпаратты, мәліметтер мен құжаттарды уәкілетті органға беруі, банктік құпияны қоспағанда, қызметтік, коммерциялық немесе заңмен қорғалатын өзге де құпияны жария ету, дербес деректерді, сондай-ақ заңмен қорғалатын өзге де ақпаратты жинау, өңдеу шарттарын бұзу болып табылмайды.</w:t>
      </w:r>
    </w:p>
    <w:bookmarkEnd w:id="255"/>
    <w:bookmarkStart w:name="z1095" w:id="256"/>
    <w:p>
      <w:pPr>
        <w:spacing w:after="0"/>
        <w:ind w:left="0"/>
        <w:jc w:val="both"/>
      </w:pPr>
      <w:r>
        <w:rPr>
          <w:rFonts w:ascii="Times New Roman"/>
          <w:b w:val="false"/>
          <w:i w:val="false"/>
          <w:color w:val="000000"/>
          <w:sz w:val="28"/>
        </w:rPr>
        <w:t>
      Ескертпе.</w:t>
      </w:r>
    </w:p>
    <w:bookmarkEnd w:id="256"/>
    <w:p>
      <w:pPr>
        <w:spacing w:after="0"/>
        <w:ind w:left="0"/>
        <w:jc w:val="both"/>
      </w:pPr>
      <w:r>
        <w:rPr>
          <w:rFonts w:ascii="Times New Roman"/>
          <w:b w:val="false"/>
          <w:i w:val="false"/>
          <w:color w:val="000000"/>
          <w:sz w:val="28"/>
        </w:rPr>
        <w:t>
      Осы баптың мақсатында заңды тұлға деп, мемлекеттік мекеме мен квазимемлекеттік сектор субъектісін қоспағанда, ұйым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Ақшамен және (немесе) өзге мүлiкпен операцияларды жүргiзуден бас тарту және оларды тоқтата тұру</w:t>
      </w:r>
    </w:p>
    <w:p>
      <w:pPr>
        <w:spacing w:after="0"/>
        <w:ind w:left="0"/>
        <w:jc w:val="both"/>
      </w:pPr>
      <w:r>
        <w:rPr>
          <w:rFonts w:ascii="Times New Roman"/>
          <w:b w:val="false"/>
          <w:i w:val="false"/>
          <w:color w:val="ff0000"/>
          <w:sz w:val="28"/>
        </w:rPr>
        <w:t xml:space="preserve">
      Ескерту. 13-баптың тақырыбы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8" w:id="257"/>
    <w:p>
      <w:pPr>
        <w:spacing w:after="0"/>
        <w:ind w:left="0"/>
        <w:jc w:val="both"/>
      </w:pPr>
      <w:r>
        <w:rPr>
          <w:rFonts w:ascii="Times New Roman"/>
          <w:b w:val="false"/>
          <w:i w:val="false"/>
          <w:color w:val="000000"/>
          <w:sz w:val="28"/>
        </w:rPr>
        <w:t xml:space="preserve">
      1. Қаржы мониторингi субъектiлерi,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қабылдау мүмкiн болмаған жағдайда, жеке, заңды тұлғаға немесе заңды тұлға құрмайтын шетелдік құрылымға іскерлік қатынастарды орнатудан бас тартуға мiндеттi.</w:t>
      </w:r>
    </w:p>
    <w:bookmarkEnd w:id="257"/>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қабылдау мүмкiн болмаған жағдайда, қаржы мониторингi субъектiлерi жеке, заңды тұлғаға немесе заңды тұлға құрмайтын шетелдік құрылымға ақшамен және (немесе) өзге де мүлікпен операциялар жүргізуден бас тартуға және (немесе) іскерлік қатынастарды тоқтатуға мiндеттi.</w:t>
      </w:r>
    </w:p>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жаппай қырып-жою қаруын таратуды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Start w:name="z246" w:id="258"/>
    <w:p>
      <w:pPr>
        <w:spacing w:after="0"/>
        <w:ind w:left="0"/>
        <w:jc w:val="both"/>
      </w:pPr>
      <w:r>
        <w:rPr>
          <w:rFonts w:ascii="Times New Roman"/>
          <w:b w:val="false"/>
          <w:i w:val="false"/>
          <w:color w:val="000000"/>
          <w:sz w:val="28"/>
        </w:rPr>
        <w:t xml:space="preserve">
      1-1. Қаржы мониторингі субъектілері террористік әрекетке қатысы бар тұлғалардың тізімі,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ұйымның немесе тұлғаның енгізілгені туралы ақпарат уәкілетті органның интернет-ресурсында орналастырылған кезден бастап жиырма төрт сағат ішінде (осы Заңның 12-бабының </w:t>
      </w:r>
      <w:r>
        <w:rPr>
          <w:rFonts w:ascii="Times New Roman"/>
          <w:b w:val="false"/>
          <w:i w:val="false"/>
          <w:color w:val="000000"/>
          <w:sz w:val="28"/>
        </w:rPr>
        <w:t>8-тармағында</w:t>
      </w:r>
      <w:r>
        <w:rPr>
          <w:rFonts w:ascii="Times New Roman"/>
          <w:b w:val="false"/>
          <w:i w:val="false"/>
          <w:color w:val="000000"/>
          <w:sz w:val="28"/>
        </w:rPr>
        <w:t xml:space="preserve"> және 12-1-бабының 5 және 6-тармақтарында белгіленген жағдайларды қоспағанда) ақшамен және (немесе) өзге мүлікпен операцияларды тоқтатып қою жөнінде мынадай шараларды дереу қабылдауға:</w:t>
      </w:r>
    </w:p>
    <w:bookmarkEnd w:id="258"/>
    <w:p>
      <w:pPr>
        <w:spacing w:after="0"/>
        <w:ind w:left="0"/>
        <w:jc w:val="both"/>
      </w:pPr>
      <w:r>
        <w:rPr>
          <w:rFonts w:ascii="Times New Roman"/>
          <w:b w:val="false"/>
          <w:i w:val="false"/>
          <w:color w:val="000000"/>
          <w:sz w:val="28"/>
        </w:rPr>
        <w:t>
      осындай ұйымның немесе жеке тұлғаның банктік шоттары бойынша, осындай жеке тұлға бенефициарлық меншік иесі болып табылатын клиенттің (банктік шоттарға қызмет көрсетуге байланысты операцияларды қоспағанда),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банктік шоттары бойынша шығыс операцияларын тоқтата тұруға;</w:t>
      </w:r>
    </w:p>
    <w:p>
      <w:pPr>
        <w:spacing w:after="0"/>
        <w:ind w:left="0"/>
        <w:jc w:val="both"/>
      </w:pPr>
      <w:r>
        <w:rPr>
          <w:rFonts w:ascii="Times New Roman"/>
          <w:b w:val="false"/>
          <w:i w:val="false"/>
          <w:color w:val="000000"/>
          <w:sz w:val="28"/>
        </w:rPr>
        <w:t>
      осындай ұйымдар мен жеке тұлғалардың банктік шотын пайдаланбай төлем немесе ақша аударымы бойынша нұсқауларды,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тізілімдері жүйесіндегі және осындай ұйымның немесе жеке тұлғаның жеке шоттарында, осындай жеке тұлға бенефициарлық меншік иесі болып табылатын клиенттің, тікелей немесе жанама түрде осындай ұйымның немесе жеке тұлғаның меншігіндегі немесе бақылауындағы ұйымның, сондай-ақ осындай ұйымның немесе осындай жеке тұлғаның атынан немесе нұсқауы бойынша әрекет ететін жеке немесе заңды тұлғаның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ерікті сақтандыру шарты мерзімінен бұрын тоқтатылған жағдайда сақтандыру төлемін жүзеге асыру жөніндегі, сақтандыру сыйлықақысын немесе оның бір бөлігін қайтару жөніндегі операцияларды жүргізуден бас тартуға;</w:t>
      </w:r>
    </w:p>
    <w:p>
      <w:pPr>
        <w:spacing w:after="0"/>
        <w:ind w:left="0"/>
        <w:jc w:val="both"/>
      </w:pPr>
      <w:r>
        <w:rPr>
          <w:rFonts w:ascii="Times New Roman"/>
          <w:b w:val="false"/>
          <w:i w:val="false"/>
          <w:color w:val="000000"/>
          <w:sz w:val="28"/>
        </w:rPr>
        <w:t>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(осындай тұлғаның банктік шотына ақшаны есепке жатқызуды, бірыңғай жинақтаушы зейнетақы қорына міндетті зейнетақы жарналарын енгізуді, аударуды қоспағанда), тікелей немесе жанама түрде осындай ұйымның немесе жеке тұлғаның меншігіндегі немесе бақылауындағы ұйым жасайтын не оның пайдасына жасалатын, сондай-ақ осындай ұйымның немесе осындай жеке тұлғаның атынан немесе нұсқауы бойынша әрекет ететін жеке немесе заңды тұлға жасайтын не олардың пайдасына жасалатын ақшамен және (немесе) өзге мүлікпен жасалатын өзге де операцияларды жүргізуден бас тартуға міндетті.</w:t>
      </w:r>
    </w:p>
    <w:p>
      <w:pPr>
        <w:spacing w:after="0"/>
        <w:ind w:left="0"/>
        <w:jc w:val="both"/>
      </w:pPr>
      <w:r>
        <w:rPr>
          <w:rFonts w:ascii="Times New Roman"/>
          <w:b w:val="false"/>
          <w:i w:val="false"/>
          <w:color w:val="000000"/>
          <w:sz w:val="28"/>
        </w:rPr>
        <w:t>
      Осы тармақтың бірінші бөлігінде көзделген ақшамен және (немесе) өзге мүлікпен операцияларды тоқтатып қою жөніндегі шаралар тұлға терроризмді және экстремизмді қаржыландырумен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тізбесіне енгізілген тұлғаның банктік шотынан ақшаны банктік қарыз, лизинг шарттары немесе микрокредит беру туралы шарт бойынша міндеттемелерді өтеу есебіне есептен шығару және аудару.</w:t>
      </w:r>
    </w:p>
    <w:p>
      <w:pPr>
        <w:spacing w:after="0"/>
        <w:ind w:left="0"/>
        <w:jc w:val="both"/>
      </w:pPr>
      <w:r>
        <w:rPr>
          <w:rFonts w:ascii="Times New Roman"/>
          <w:b w:val="false"/>
          <w:i w:val="false"/>
          <w:color w:val="000000"/>
          <w:sz w:val="28"/>
        </w:rPr>
        <w:t xml:space="preserve">
      Банктік шоттар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терроризмді және экстремизмді қаржыландырумен байланысты ұйымдар мен тұлғалардың тізбесіне енгізілген ұйымдардың немесе жеке тұлғалардың ақшамен және (немесе) өзге мүлікпен өзге де операцияларын қаржы мониторингі субъектілері сот шешімі, мемлекеттік кіріс органының инкассолық өкімдері, мемлекеттік кіріс органының билік ету шектелген мүлікке өндіріп алуды қолдану туралы қаулылары негізінде, сондай-ақ ұйым немесе жеке тұлға осы Заңда көзделген тәртіппен жоғарыда көрсетілген тізбеден алып тасталғаннан кейін жүзеге асыруы мүмкін.</w:t>
      </w:r>
    </w:p>
    <w:bookmarkStart w:name="z139" w:id="259"/>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фактілерінің алдын алу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bookmarkEnd w:id="259"/>
    <w:p>
      <w:pPr>
        <w:spacing w:after="0"/>
        <w:ind w:left="0"/>
        <w:jc w:val="both"/>
      </w:pPr>
      <w:r>
        <w:rPr>
          <w:rFonts w:ascii="Times New Roman"/>
          <w:b w:val="false"/>
          <w:i w:val="false"/>
          <w:color w:val="000000"/>
          <w:sz w:val="28"/>
        </w:rPr>
        <w:t>
      Қаржы мониторингі субъектілері ақшамен және (немесе) өзге мүлікпен жасалған,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 пен осындай операция күдікті деп танылған уақыт арасындағы айырмашылық қаржы мониторингі субъектісінің ішкі бақылау қағидаларына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заңды тұлғаға немесе заңды тұлға құрмайтын шетелдік құрылымға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жұмыс күнінен кешіктірмей бөлінген байланыс арналары арқылы электрондық тәсілмен қазақ немесе орыс тілінде ұсынады.</w:t>
      </w:r>
    </w:p>
    <w:bookmarkStart w:name="z142" w:id="260"/>
    <w:p>
      <w:pPr>
        <w:spacing w:after="0"/>
        <w:ind w:left="0"/>
        <w:jc w:val="both"/>
      </w:pPr>
      <w:r>
        <w:rPr>
          <w:rFonts w:ascii="Times New Roman"/>
          <w:b w:val="false"/>
          <w:i w:val="false"/>
          <w:color w:val="000000"/>
          <w:sz w:val="28"/>
        </w:rPr>
        <w:t xml:space="preserve">
      3. Уәкiлеттi орган осы баптың 2-тармағының бірінші бөлігінде көзделген хабарды алып, оны алған кезден бастап жиырма төрт сағат iшiнде, егер қаржы мониторингінің субъектісі ұсынған күдікті операция туралы хабар уәкілетті орган жүргізген талдау нәтижелері бойынша негізді деп танылған болса,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операцияны қоспағанда, күдікті операцияның жүргізілуін үш жұмыс күніне дейінгі мерзімге тоқтата тұру туралы шешім қабылдайды.</w:t>
      </w:r>
    </w:p>
    <w:bookmarkEnd w:id="260"/>
    <w:p>
      <w:pPr>
        <w:spacing w:after="0"/>
        <w:ind w:left="0"/>
        <w:jc w:val="both"/>
      </w:pPr>
      <w:r>
        <w:rPr>
          <w:rFonts w:ascii="Times New Roman"/>
          <w:b w:val="false"/>
          <w:i w:val="false"/>
          <w:color w:val="000000"/>
          <w:sz w:val="28"/>
        </w:rPr>
        <w:t xml:space="preserve">
      Уәкілетті орган осы Заңның 12-бабының </w:t>
      </w:r>
      <w:r>
        <w:rPr>
          <w:rFonts w:ascii="Times New Roman"/>
          <w:b w:val="false"/>
          <w:i w:val="false"/>
          <w:color w:val="000000"/>
          <w:sz w:val="28"/>
        </w:rPr>
        <w:t>8-тармағы</w:t>
      </w:r>
      <w:r>
        <w:rPr>
          <w:rFonts w:ascii="Times New Roman"/>
          <w:b w:val="false"/>
          <w:i w:val="false"/>
          <w:color w:val="000000"/>
          <w:sz w:val="28"/>
        </w:rPr>
        <w:t xml:space="preserve"> бірінші бөлігінің 1) тармақшасында көзделген күдікті операция туралы хабарды алған соң жиырма төрт сағат ішінде, операция жүргізу туралы не операция жүргізуден бас тарту туралы шешім қабылдайды және оны қаржы мониторингі субъектілеріне электрондық тәсілмен жеткізеді.</w:t>
      </w:r>
    </w:p>
    <w:p>
      <w:pPr>
        <w:spacing w:after="0"/>
        <w:ind w:left="0"/>
        <w:jc w:val="both"/>
      </w:pPr>
      <w:r>
        <w:rPr>
          <w:rFonts w:ascii="Times New Roman"/>
          <w:b w:val="false"/>
          <w:i w:val="false"/>
          <w:color w:val="000000"/>
          <w:sz w:val="28"/>
        </w:rPr>
        <w:t>
      Егер шешім қабылдау мерзімінің соңғы күні жұмыс күні болмаса, одан кейінгі келесі жақын жұмыс күні шешім қабылдау мерзімі аяқталған күні болып есептеледі.</w:t>
      </w:r>
    </w:p>
    <w:p>
      <w:pPr>
        <w:spacing w:after="0"/>
        <w:ind w:left="0"/>
        <w:jc w:val="both"/>
      </w:pPr>
      <w:r>
        <w:rPr>
          <w:rFonts w:ascii="Times New Roman"/>
          <w:b w:val="false"/>
          <w:i w:val="false"/>
          <w:color w:val="000000"/>
          <w:sz w:val="28"/>
        </w:rPr>
        <w:t>
      Күдікті операцияны тоқтата тұру туралы не күдікті операцияны тоқтата тұрудың қажеттігі жоқ екендігі туралы шешімді уәкілетті орган қабылдайды және ол күдікті операция туралы хабарды ұсынған қаржы мониторингі субъектісінің және мемлекеттік органның назарына электрондық тәсілмен немесе қағаз жеткізгіште жеткізіледі.</w:t>
      </w:r>
    </w:p>
    <w:bookmarkStart w:name="z143" w:id="261"/>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61"/>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Start w:name="z144" w:id="262"/>
    <w:p>
      <w:pPr>
        <w:spacing w:after="0"/>
        <w:ind w:left="0"/>
        <w:jc w:val="both"/>
      </w:pPr>
      <w:r>
        <w:rPr>
          <w:rFonts w:ascii="Times New Roman"/>
          <w:b w:val="false"/>
          <w:i w:val="false"/>
          <w:color w:val="000000"/>
          <w:sz w:val="28"/>
        </w:rPr>
        <w:t>
      5. Уәкілетті орган күдікті операцияның жүргізілуін тоқтата тұру туралы шешім қабылдағаннан кейін ақпаратты дереу Қазақстан Республикасының құқық қорғау және арнаулы мемлекеттік органдарына олардың құзыретіне сәйкес шешім қабылдау үшін береді және бұл туралы Қазақстан Республикасының Бас прокуратурасын хабардар етеді.</w:t>
      </w:r>
    </w:p>
    <w:bookmarkEnd w:id="262"/>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уәкілетті орган күдікті операцияның жүргізілуін тоқтата тұру туралы шешім қабылдаған кезден бастап жетпіс екі сағат ішінде шешім қабылдауға және бұл туралы Қазақстан Республикасының Бас прокуратурасы мен уәкілетті органға хабарлауға міндетті.</w:t>
      </w:r>
    </w:p>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тиісті шешімін алған кезден бастап үш сағат ішінде оны қаржы мониторингі субъектісінің назарына жеткізеді.</w:t>
      </w:r>
    </w:p>
    <w:bookmarkStart w:name="z115" w:id="263"/>
    <w:p>
      <w:pPr>
        <w:spacing w:after="0"/>
        <w:ind w:left="0"/>
        <w:jc w:val="both"/>
      </w:pPr>
      <w:r>
        <w:rPr>
          <w:rFonts w:ascii="Times New Roman"/>
          <w:b w:val="false"/>
          <w:i w:val="false"/>
          <w:color w:val="000000"/>
          <w:sz w:val="28"/>
        </w:rPr>
        <w:t>
      5-1. Қазақстан Республикасының құқық қорғау және арнаулы мемлекеттік органдарынан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банктік шоттар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bookmarkEnd w:id="263"/>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жаппай қырып-жою қаруын таратуды қаржыландыруға бағытталады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банктік шоттар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Қазақстан Республикасының құқық қорғау және арнаулы мемлекеттік органдарына хабарлайды.</w:t>
      </w:r>
    </w:p>
    <w:bookmarkStart w:name="z140" w:id="264"/>
    <w:p>
      <w:pPr>
        <w:spacing w:after="0"/>
        <w:ind w:left="0"/>
        <w:jc w:val="both"/>
      </w:pPr>
      <w:r>
        <w:rPr>
          <w:rFonts w:ascii="Times New Roman"/>
          <w:b w:val="false"/>
          <w:i w:val="false"/>
          <w:color w:val="000000"/>
          <w:sz w:val="28"/>
        </w:rPr>
        <w:t>
      5-2. Күдікті операцияны тоқтата тұру мерзімі өткеннен кейін уәкілетті органның шешімі бойынша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bookmarkEnd w:id="264"/>
    <w:bookmarkStart w:name="z146" w:id="265"/>
    <w:p>
      <w:pPr>
        <w:spacing w:after="0"/>
        <w:ind w:left="0"/>
        <w:jc w:val="both"/>
      </w:pPr>
      <w:r>
        <w:rPr>
          <w:rFonts w:ascii="Times New Roman"/>
          <w:b w:val="false"/>
          <w:i w:val="false"/>
          <w:color w:val="000000"/>
          <w:sz w:val="28"/>
        </w:rPr>
        <w:t>
      6. Осы Заңға сәйкес ақшамен және (немесе) өзге де мүлікпен операциялар жүргізуден бас тарту, оларды тоқтата тұру, тоқтатып қою жөніндегі шараларды қолдану, сондай-ақ іскерлік қатынастар орнатудан бас тарту немесе іскерлік қатынастарды тоқтату тиісті шарттардың (міндеттемелердің) талаптарын бұзғаны үшін қаржы мониторингі субъектілерінің азаматтық-құқықтық жауаптылығына негіздер болып табылмайды.</w:t>
      </w:r>
    </w:p>
    <w:bookmarkEnd w:id="265"/>
    <w:bookmarkStart w:name="z197" w:id="266"/>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14-бапқа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Осы Заңның 3-бабы 1-тармағының 19) тармақшасында аталған қаржы мониторингі субъектілерінің АХҚО-ның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жөніндегі қолданыстағы құқығын сақтауын бақылауды АХҚО-ның Қаржылық қызметтер көрсетуді реттеу жөніндегі комитеті уәкілетті органмен бірлесіп, қолданыстағы өзара іс-қимыл тетігі шеңберінде жүзеге асырады.</w:t>
      </w:r>
    </w:p>
    <w:p>
      <w:pPr>
        <w:spacing w:after="0"/>
        <w:ind w:left="0"/>
        <w:jc w:val="both"/>
      </w:pPr>
      <w:r>
        <w:rPr>
          <w:rFonts w:ascii="Times New Roman"/>
          <w:b w:val="false"/>
          <w:i w:val="false"/>
          <w:color w:val="000000"/>
          <w:sz w:val="28"/>
        </w:rPr>
        <w:t xml:space="preserve">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xml:space="preserve">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Бақылау субъектісіне (объектісіне) бармай профилактикалық бақылауды жүзеге асыру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бақылау субъектісіне (объектісіне) бармай профилактикалық бақылауды бұқаралық ақпарат құралдарынан және Қазақстан Республикасы мемлекеттік органдарының ақпараттық жүйелерінен алынған деректерді талдау арқылы тек қана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субъектілеріне қатысты жүргізеді.</w:t>
      </w:r>
    </w:p>
    <w:bookmarkStart w:name="z1145" w:id="267"/>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 бетінше жою құқығын бақылау субъектілеріне (объектілеріне) беру бақылау субъектісіне (объектісіне) бармай профилактикалық бақылаудың мақсаттары болып табылады.</w:t>
      </w:r>
    </w:p>
    <w:bookmarkEnd w:id="267"/>
    <w:bookmarkStart w:name="z1146" w:id="26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 анықталған жағдайда, уәкілетті органның лауазымды адамдары бұзушылық анықталған күннен бастап он жұмыс күні ішінде бұзушылықтарды жою туралы нұсқама ресімдейді және бақылау субъектісіне (объектісіне) жібереді.</w:t>
      </w:r>
    </w:p>
    <w:bookmarkEnd w:id="268"/>
    <w:bookmarkStart w:name="z1147" w:id="269"/>
    <w:p>
      <w:pPr>
        <w:spacing w:after="0"/>
        <w:ind w:left="0"/>
        <w:jc w:val="both"/>
      </w:pPr>
      <w:r>
        <w:rPr>
          <w:rFonts w:ascii="Times New Roman"/>
          <w:b w:val="false"/>
          <w:i w:val="false"/>
          <w:color w:val="000000"/>
          <w:sz w:val="28"/>
        </w:rPr>
        <w:t>
      4. Төменде санамаланған тәсілдердің бірімен жіберілген, бұзушылықтарды жою туралы нұсқама мынадай жағдайларда:</w:t>
      </w:r>
    </w:p>
    <w:bookmarkEnd w:id="269"/>
    <w:bookmarkStart w:name="z1148" w:id="270"/>
    <w:p>
      <w:pPr>
        <w:spacing w:after="0"/>
        <w:ind w:left="0"/>
        <w:jc w:val="both"/>
      </w:pPr>
      <w:r>
        <w:rPr>
          <w:rFonts w:ascii="Times New Roman"/>
          <w:b w:val="false"/>
          <w:i w:val="false"/>
          <w:color w:val="000000"/>
          <w:sz w:val="28"/>
        </w:rPr>
        <w:t>
      1) қолма-қол – бұзушылықтарды жою туралы көрсетілген нұсқаманың табыс етілгені (алынғаны) жөнінде белгі қойылған күннен бастап;</w:t>
      </w:r>
    </w:p>
    <w:bookmarkEnd w:id="270"/>
    <w:bookmarkStart w:name="z1149" w:id="271"/>
    <w:p>
      <w:pPr>
        <w:spacing w:after="0"/>
        <w:ind w:left="0"/>
        <w:jc w:val="both"/>
      </w:pPr>
      <w:r>
        <w:rPr>
          <w:rFonts w:ascii="Times New Roman"/>
          <w:b w:val="false"/>
          <w:i w:val="false"/>
          <w:color w:val="000000"/>
          <w:sz w:val="28"/>
        </w:rPr>
        <w:t>
      2) пошта не курьерлік қызмет арқылы – нұсқаманың алынғанын тіркеу күнінен бастап;</w:t>
      </w:r>
    </w:p>
    <w:bookmarkEnd w:id="271"/>
    <w:bookmarkStart w:name="z1150" w:id="272"/>
    <w:p>
      <w:pPr>
        <w:spacing w:after="0"/>
        <w:ind w:left="0"/>
        <w:jc w:val="both"/>
      </w:pPr>
      <w:r>
        <w:rPr>
          <w:rFonts w:ascii="Times New Roman"/>
          <w:b w:val="false"/>
          <w:i w:val="false"/>
          <w:color w:val="000000"/>
          <w:sz w:val="28"/>
        </w:rPr>
        <w:t>
      3) жеке кабинет арқылы – қаржы мониторингі субъектісінің жеке кабинетінен нұсқама алынған күннен бастап бақылау субъектісіне (объектісіне) табыс етілді (субъект (объект) алды) деп есептеледі.</w:t>
      </w:r>
    </w:p>
    <w:bookmarkEnd w:id="272"/>
    <w:bookmarkStart w:name="z1151" w:id="273"/>
    <w:p>
      <w:pPr>
        <w:spacing w:after="0"/>
        <w:ind w:left="0"/>
        <w:jc w:val="both"/>
      </w:pPr>
      <w:r>
        <w:rPr>
          <w:rFonts w:ascii="Times New Roman"/>
          <w:b w:val="false"/>
          <w:i w:val="false"/>
          <w:color w:val="000000"/>
          <w:sz w:val="28"/>
        </w:rPr>
        <w:t>
      5. Бұзушылықтарды жою туралы нұсқаманы алған бақылау субъектісі (объектісі) осындай нұсқаманы алған күннен кейінгі күннен бастап кемінде он жұмыс күні мерзімінде және бұзушылықтарды жою туралы нұсқамада көрсетілген мерзімдерден кешіктірмей, уәкілетті органға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ұсынуға міндетті.</w:t>
      </w:r>
    </w:p>
    <w:bookmarkEnd w:id="273"/>
    <w:bookmarkStart w:name="z1152" w:id="274"/>
    <w:p>
      <w:pPr>
        <w:spacing w:after="0"/>
        <w:ind w:left="0"/>
        <w:jc w:val="both"/>
      </w:pPr>
      <w:r>
        <w:rPr>
          <w:rFonts w:ascii="Times New Roman"/>
          <w:b w:val="false"/>
          <w:i w:val="false"/>
          <w:color w:val="000000"/>
          <w:sz w:val="28"/>
        </w:rPr>
        <w:t>
      6. Бұзушылықтарды жою туралы нұсқамамен келіспеген жағдайда бақылау субъектісі (объектісі) бұзушылықтарды жою туралы нұсқама табыс етілген (алынған) күннен кейінгі күннен бастап он жұмыс күні ішінде оған қарсылықты уәкілетті органға ұсынуға құқылы.</w:t>
      </w:r>
    </w:p>
    <w:bookmarkEnd w:id="274"/>
    <w:bookmarkStart w:name="z1153" w:id="275"/>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анықталған бұзушылықтарды жою туралы растайтын материалдарды қоса бере отырып хатты немесе анықталған бұзушылықтарды жоюдың нақты мерзімдерін көрсете отырып, оларды жою жөніндегі жоспарды мерзімінде ұсынбау бақылау субъектісіне (объектісіне) бару арқылы профилактикалық бақылаудың жартыжылдық тізіміне тиісті бақылау субъектісін (объектісін) енгізуге негіздер болып табылады.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276"/>
    <w:p>
      <w:pPr>
        <w:spacing w:after="0"/>
        <w:ind w:left="0"/>
        <w:jc w:val="left"/>
      </w:pPr>
      <w:r>
        <w:rPr>
          <w:rFonts w:ascii="Times New Roman"/>
          <w:b/>
          <w:i w:val="false"/>
          <w:color w:val="000000"/>
        </w:rPr>
        <w:t xml:space="preserve">  3-тарау. УӘКІЛЕТТІ ОРГАННЫҢ ҚҰЗЫРЕТІ</w:t>
      </w:r>
    </w:p>
    <w:bookmarkEnd w:id="276"/>
    <w:p>
      <w:pPr>
        <w:spacing w:after="0"/>
        <w:ind w:left="0"/>
        <w:jc w:val="both"/>
      </w:pPr>
      <w:r>
        <w:rPr>
          <w:rFonts w:ascii="Times New Roman"/>
          <w:b/>
          <w:i w:val="false"/>
          <w:color w:val="000000"/>
          <w:sz w:val="28"/>
        </w:rPr>
        <w:t>15-бап. Уәкілетті органның міндеттері</w:t>
      </w:r>
    </w:p>
    <w:p>
      <w:pPr>
        <w:spacing w:after="0"/>
        <w:ind w:left="0"/>
        <w:jc w:val="left"/>
      </w:pPr>
    </w:p>
    <w:p>
      <w:pPr>
        <w:spacing w:after="0"/>
        <w:ind w:left="0"/>
        <w:jc w:val="both"/>
      </w:pPr>
      <w:r>
        <w:rPr>
          <w:rFonts w:ascii="Times New Roman"/>
          <w:b w:val="false"/>
          <w:i w:val="false"/>
          <w:color w:val="000000"/>
          <w:sz w:val="28"/>
        </w:rPr>
        <w:t>
      Уәкілетті органның міндеттері: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4" w:id="277"/>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мемлекеттік органдардың осы қызмет бағытындағы жұмысын үйлестіру;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6" w:id="278"/>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шет мемлекеттердің құзыретті органдарымен өзара іс-қимылды және ақпарат алмасуды жүзеге асыру;</w:t>
      </w:r>
    </w:p>
    <w:bookmarkEnd w:id="278"/>
    <w:bookmarkStart w:name="z157" w:id="279"/>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 болып табылады.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Уәкілетті органның функциялары</w:t>
      </w:r>
    </w:p>
    <w:bookmarkStart w:name="z159" w:id="28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уәкілетті орган:</w:t>
      </w:r>
    </w:p>
    <w:bookmarkEnd w:id="280"/>
    <w:bookmarkStart w:name="z160" w:id="281"/>
    <w:p>
      <w:pPr>
        <w:spacing w:after="0"/>
        <w:ind w:left="0"/>
        <w:jc w:val="both"/>
      </w:pPr>
      <w:r>
        <w:rPr>
          <w:rFonts w:ascii="Times New Roman"/>
          <w:b w:val="false"/>
          <w:i w:val="false"/>
          <w:color w:val="000000"/>
          <w:sz w:val="28"/>
        </w:rPr>
        <w:t>
      1) осы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62" w:id="28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мемлекеттік органдардың қызметін үйлестіреді;</w:t>
      </w:r>
    </w:p>
    <w:bookmarkEnd w:id="282"/>
    <w:bookmarkStart w:name="z163" w:id="283"/>
    <w:p>
      <w:pPr>
        <w:spacing w:after="0"/>
        <w:ind w:left="0"/>
        <w:jc w:val="both"/>
      </w:pPr>
      <w:r>
        <w:rPr>
          <w:rFonts w:ascii="Times New Roman"/>
          <w:b w:val="false"/>
          <w:i w:val="false"/>
          <w:color w:val="000000"/>
          <w:sz w:val="28"/>
        </w:rPr>
        <w:t>
      4) соттың қылмыстық іске қатысты сұратуы бойынша іс жүргізуіндегі материалдарды шешу үшін қаржы мониторингіне жататын ақшамен және (немесе) өзге мүлікпен операциялар бойынша қажетті ақпаратты жібереді;</w:t>
      </w:r>
    </w:p>
    <w:bookmarkEnd w:id="283"/>
    <w:bookmarkStart w:name="z141" w:id="284"/>
    <w:p>
      <w:pPr>
        <w:spacing w:after="0"/>
        <w:ind w:left="0"/>
        <w:jc w:val="both"/>
      </w:pPr>
      <w:r>
        <w:rPr>
          <w:rFonts w:ascii="Times New Roman"/>
          <w:b w:val="false"/>
          <w:i w:val="false"/>
          <w:color w:val="000000"/>
          <w:sz w:val="28"/>
        </w:rPr>
        <w:t>
      4-1) құқық қорғау органдары мен арнаулы мемлекеттік органдардың сұрау салуы бойынша Қазақстан Республикасының заңнамасында белгіленген тәртіппен қаржы мониторингіне жататын операция туралы мәліметтер мен ақпаратты ұсынады;</w:t>
      </w:r>
    </w:p>
    <w:bookmarkEnd w:id="284"/>
    <w:bookmarkStart w:name="z164" w:id="285"/>
    <w:p>
      <w:pPr>
        <w:spacing w:after="0"/>
        <w:ind w:left="0"/>
        <w:jc w:val="both"/>
      </w:pPr>
      <w:r>
        <w:rPr>
          <w:rFonts w:ascii="Times New Roman"/>
          <w:b w:val="false"/>
          <w:i w:val="false"/>
          <w:color w:val="000000"/>
          <w:sz w:val="28"/>
        </w:rPr>
        <w:t xml:space="preserve">
      5) осы Заңның 13-бабының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5-тармағына</w:t>
      </w:r>
      <w:r>
        <w:rPr>
          <w:rFonts w:ascii="Times New Roman"/>
          <w:b w:val="false"/>
          <w:i w:val="false"/>
          <w:color w:val="000000"/>
          <w:sz w:val="28"/>
        </w:rPr>
        <w:t xml:space="preserve"> сәйкес күдікті операцияны жүргізуді тоқтата тұрған кезде, Қазақстан Республикасының құқық қорғау және арнаулы мемлекеттік органдарына олардың құзыретіне сәйкес шешім қабылдау үшін ақпарат береді және бұл туралы Қазақстан Республикасының Бас прокуратурасын хабардар етеді;</w:t>
      </w:r>
    </w:p>
    <w:bookmarkEnd w:id="285"/>
    <w:bookmarkStart w:name="z309" w:id="286"/>
    <w:p>
      <w:pPr>
        <w:spacing w:after="0"/>
        <w:ind w:left="0"/>
        <w:jc w:val="both"/>
      </w:pPr>
      <w:r>
        <w:rPr>
          <w:rFonts w:ascii="Times New Roman"/>
          <w:b w:val="false"/>
          <w:i w:val="false"/>
          <w:color w:val="000000"/>
          <w:sz w:val="28"/>
        </w:rPr>
        <w:t>
      5-1)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bookmarkEnd w:id="286"/>
    <w:p>
      <w:pPr>
        <w:spacing w:after="0"/>
        <w:ind w:left="0"/>
        <w:jc w:val="both"/>
      </w:pPr>
      <w:r>
        <w:rPr>
          <w:rFonts w:ascii="Times New Roman"/>
          <w:b w:val="false"/>
          <w:i w:val="false"/>
          <w:color w:val="000000"/>
          <w:sz w:val="28"/>
        </w:rPr>
        <w:t>
      Қазақстан Республикасының тиісті құқық қорғау және арнаулы мемлекеттік органдары жіберілген ақпарат бойынша шешім қабылдағаннан кейін екі жұмыс күні ішінде уәкілетті органға және Қазақстан Республикасының Бас прокуратурасына қабылданған шаралар туралы ақпарат жібереді;</w:t>
      </w:r>
    </w:p>
    <w:bookmarkStart w:name="z310" w:id="287"/>
    <w:p>
      <w:pPr>
        <w:spacing w:after="0"/>
        <w:ind w:left="0"/>
        <w:jc w:val="both"/>
      </w:pP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республикалық дерекқор қалыптастыруды және жүргізуді ұйымдастырады, сондай-ақ ақпараттық жүйелердің әдіснамалық бірыңғайлығын және келісімді жұмыс істеуін қамтамасыз етеді;</w:t>
      </w:r>
    </w:p>
    <w:bookmarkStart w:name="z167" w:id="288"/>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бұзудың алдын алу жөніндегі іс-шараларды әзірлейді және жүргізеді;</w:t>
      </w:r>
    </w:p>
    <w:bookmarkEnd w:id="288"/>
    <w:bookmarkStart w:name="z168" w:id="289"/>
    <w:p>
      <w:pPr>
        <w:spacing w:after="0"/>
        <w:ind w:left="0"/>
        <w:jc w:val="both"/>
      </w:pPr>
      <w:r>
        <w:rPr>
          <w:rFonts w:ascii="Times New Roman"/>
          <w:b w:val="false"/>
          <w:i w:val="false"/>
          <w:color w:val="000000"/>
          <w:sz w:val="28"/>
        </w:rPr>
        <w:t>
      9)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қорытады, сондай-ақ оны жетілдіру жөнінде ұсыныстар әзірлейді және енгізеді;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0" w:id="290"/>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олардың біліктілігін арттыру жөнінде іс-шаралар жүргізеді;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жүргізеді;</w:t>
      </w:r>
    </w:p>
    <w:bookmarkStart w:name="z293" w:id="291"/>
    <w:p>
      <w:pPr>
        <w:spacing w:after="0"/>
        <w:ind w:left="0"/>
        <w:jc w:val="both"/>
      </w:pPr>
      <w:r>
        <w:rPr>
          <w:rFonts w:ascii="Times New Roman"/>
          <w:b w:val="false"/>
          <w:i w:val="false"/>
          <w:color w:val="000000"/>
          <w:sz w:val="28"/>
        </w:rPr>
        <w:t>
      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bookmarkEnd w:id="291"/>
    <w:bookmarkStart w:name="z233" w:id="292"/>
    <w:p>
      <w:pPr>
        <w:spacing w:after="0"/>
        <w:ind w:left="0"/>
        <w:jc w:val="both"/>
      </w:pPr>
      <w:r>
        <w:rPr>
          <w:rFonts w:ascii="Times New Roman"/>
          <w:b w:val="false"/>
          <w:i w:val="false"/>
          <w:color w:val="000000"/>
          <w:sz w:val="28"/>
        </w:rPr>
        <w:t>
      13-3)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тәуекелдерді бағалауды жүргізу және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іске асыру жөніндегі жұмысты үйлестіреді;</w:t>
      </w:r>
    </w:p>
    <w:bookmarkEnd w:id="292"/>
    <w:bookmarkStart w:name="z251" w:id="293"/>
    <w:p>
      <w:pPr>
        <w:spacing w:after="0"/>
        <w:ind w:left="0"/>
        <w:jc w:val="both"/>
      </w:pPr>
      <w:r>
        <w:rPr>
          <w:rFonts w:ascii="Times New Roman"/>
          <w:b w:val="false"/>
          <w:i w:val="false"/>
          <w:color w:val="000000"/>
          <w:sz w:val="28"/>
        </w:rPr>
        <w:t>
      13-4) қылмыстық жолмен алынған кірістерді заңдастыру (жылыстату), терроризмді қаржыландыру және жаппай қырып-жою қаруын таратуды қаржыландыру тәуекелдерін төмендетуге бағытталған шараларды әзірлейді және Қазақстан Республикасының Үкіметіне енгізеді;</w:t>
      </w:r>
    </w:p>
    <w:bookmarkEnd w:id="293"/>
    <w:bookmarkStart w:name="z972" w:id="294"/>
    <w:p>
      <w:pPr>
        <w:spacing w:after="0"/>
        <w:ind w:left="0"/>
        <w:jc w:val="both"/>
      </w:pPr>
      <w:r>
        <w:rPr>
          <w:rFonts w:ascii="Times New Roman"/>
          <w:b w:val="false"/>
          <w:i w:val="false"/>
          <w:color w:val="000000"/>
          <w:sz w:val="28"/>
        </w:rPr>
        <w:t xml:space="preserve">
      13-5) осы Заңның 3-бабы 1-тармағының 7) (адвокаттарды қоспағанда), 8) (аудиторлық ұйымдарды қоспағанда), 13), 15), 16), 18),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асырады;</w:t>
      </w:r>
    </w:p>
    <w:bookmarkEnd w:id="294"/>
    <w:bookmarkStart w:name="z1054" w:id="295"/>
    <w:p>
      <w:pPr>
        <w:spacing w:after="0"/>
        <w:ind w:left="0"/>
        <w:jc w:val="both"/>
      </w:pPr>
      <w:r>
        <w:rPr>
          <w:rFonts w:ascii="Times New Roman"/>
          <w:b w:val="false"/>
          <w:i w:val="false"/>
          <w:color w:val="000000"/>
          <w:sz w:val="28"/>
        </w:rPr>
        <w:t>
      13-6)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нормативтік құқықтық актілерді осы Заңның мақсаты мен міндеттеріне және Қазақстан Республикасының заңнамасына сәйкес әзірлейді және бекітеді;</w:t>
      </w:r>
    </w:p>
    <w:bookmarkEnd w:id="295"/>
    <w:bookmarkStart w:name="z1063" w:id="296"/>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 және тізімді жүргізу тәртібін айқындайды;</w:t>
      </w:r>
    </w:p>
    <w:bookmarkEnd w:id="296"/>
    <w:bookmarkStart w:name="z1096" w:id="297"/>
    <w:p>
      <w:pPr>
        <w:spacing w:after="0"/>
        <w:ind w:left="0"/>
        <w:jc w:val="both"/>
      </w:pPr>
      <w:r>
        <w:rPr>
          <w:rFonts w:ascii="Times New Roman"/>
          <w:b w:val="false"/>
          <w:i w:val="false"/>
          <w:color w:val="000000"/>
          <w:sz w:val="28"/>
        </w:rPr>
        <w:t>
      13-8) Қазақстан Республикасы мемлекеттік органдарының және ұйымдардың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ұйымдардың және жеке тұлғалардың қызметін талдау және мониторингтеу,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жетілдіру жөніндегі практиканы, ұсыныстарды жинақтап қорыту туралы ақпаратты уәкілетті органға беру нысаны мен мерзімдерін белгілейді;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13-9)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4" w:id="298"/>
    <w:p>
      <w:pPr>
        <w:spacing w:after="0"/>
        <w:ind w:left="0"/>
        <w:jc w:val="both"/>
      </w:pPr>
      <w:r>
        <w:rPr>
          <w:rFonts w:ascii="Times New Roman"/>
          <w:b w:val="false"/>
          <w:i w:val="false"/>
          <w:color w:val="000000"/>
          <w:sz w:val="28"/>
        </w:rPr>
        <w:t>
      13-10)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органынан сұрау салу келіп түскен кезден бастап төрт жұмыс күні ішінде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жібереді;</w:t>
      </w:r>
    </w:p>
    <w:bookmarkEnd w:id="298"/>
    <w:p>
      <w:pPr>
        <w:spacing w:after="0"/>
        <w:ind w:left="0"/>
        <w:jc w:val="both"/>
      </w:pPr>
      <w:r>
        <w:rPr>
          <w:rFonts w:ascii="Times New Roman"/>
          <w:b w:val="false"/>
          <w:i w:val="false"/>
          <w:color w:val="000000"/>
          <w:sz w:val="28"/>
        </w:rPr>
        <w:t>
      13-11)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p>
      <w:pPr>
        <w:spacing w:after="0"/>
        <w:ind w:left="0"/>
        <w:jc w:val="both"/>
      </w:pPr>
      <w:r>
        <w:rPr>
          <w:rFonts w:ascii="Times New Roman"/>
          <w:b w:val="false"/>
          <w:i w:val="false"/>
          <w:color w:val="000000"/>
          <w:sz w:val="28"/>
        </w:rPr>
        <w:t>
      13-12)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ұсыну мерзімдері мен нысанын қамтитын тәртіпті айқындайды;</w:t>
      </w:r>
    </w:p>
    <w:bookmarkStart w:name="z231" w:id="299"/>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Уәкілетті органның құқықтары мен міндеттері</w:t>
      </w:r>
    </w:p>
    <w:bookmarkStart w:name="z174" w:id="300"/>
    <w:p>
      <w:pPr>
        <w:spacing w:after="0"/>
        <w:ind w:left="0"/>
        <w:jc w:val="both"/>
      </w:pPr>
      <w:r>
        <w:rPr>
          <w:rFonts w:ascii="Times New Roman"/>
          <w:b w:val="false"/>
          <w:i w:val="false"/>
          <w:color w:val="000000"/>
          <w:sz w:val="28"/>
        </w:rPr>
        <w:t>
      1. Уәкілетті орган:</w:t>
      </w:r>
    </w:p>
    <w:bookmarkEnd w:id="300"/>
    <w:bookmarkStart w:name="z175" w:id="301"/>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301"/>
    <w:bookmarkStart w:name="z176" w:id="302"/>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302"/>
    <w:bookmarkStart w:name="z1155" w:id="303"/>
    <w:p>
      <w:pPr>
        <w:spacing w:after="0"/>
        <w:ind w:left="0"/>
        <w:jc w:val="both"/>
      </w:pPr>
      <w:r>
        <w:rPr>
          <w:rFonts w:ascii="Times New Roman"/>
          <w:b w:val="false"/>
          <w:i w:val="false"/>
          <w:color w:val="000000"/>
          <w:sz w:val="28"/>
        </w:rPr>
        <w:t>
      2-1) терроризмді, экстремизмді қаржыландыруға және жаппай қырып-жою қаруын таратуды қаржыландыруға қатысуы мүмкін ұйымдарды және (немесе) жеке тұлғаларды іріктеу өлшемшарттарын бекітуге;</w:t>
      </w:r>
    </w:p>
    <w:bookmarkEnd w:id="303"/>
    <w:bookmarkStart w:name="z1156" w:id="304"/>
    <w:p>
      <w:pPr>
        <w:spacing w:after="0"/>
        <w:ind w:left="0"/>
        <w:jc w:val="both"/>
      </w:pPr>
      <w:r>
        <w:rPr>
          <w:rFonts w:ascii="Times New Roman"/>
          <w:b w:val="false"/>
          <w:i w:val="false"/>
          <w:color w:val="000000"/>
          <w:sz w:val="28"/>
        </w:rPr>
        <w:t>
      2-2) терроризмді, экстремизмді қаржыландыру, жаппай қырып-жою қаруын таратуды қаржыландыру белгілері бар операцияларды жүзеге асыратын тұлғалардың тізімдерін жасауға және көрсетілген санаттағы тұлғалардың қызметіне терроризмді, экстремизмді қаржыландыру, жаппай қырып-жою қаруын таратуды қаржыландыру тәуекелдерін анықтау тұрғысынан өз құзыреті шегінде талдау және мониторинг жүргізу үшін Қазақстан Республикасының мемлекеттік органдарына, қаржы мониторингі субъектілеріне жіберуге;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8" w:id="305"/>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органымен ақпарат, мәліметтер мен құжаттар алмасуға;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қызметтік, коммерциялық, банктік және өзге де заңмен қорғалатын құпияны қорғау бойынша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тартуға, оның ішінде шарттық негізде тартуға;</w:t>
      </w:r>
    </w:p>
    <w:bookmarkStart w:name="z180" w:id="306"/>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bookmarkEnd w:id="306"/>
    <w:bookmarkStart w:name="z247" w:id="307"/>
    <w:p>
      <w:pPr>
        <w:spacing w:after="0"/>
        <w:ind w:left="0"/>
        <w:jc w:val="both"/>
      </w:pPr>
      <w:r>
        <w:rPr>
          <w:rFonts w:ascii="Times New Roman"/>
          <w:b w:val="false"/>
          <w:i w:val="false"/>
          <w:color w:val="000000"/>
          <w:sz w:val="28"/>
        </w:rPr>
        <w:t>
      7)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қаржыландырумен және жаппай қырып-жою қаруын таратуды қаржыландырумен байланысты ақпаратты, мәліметтер мен құжаттарды алмасу және оларды беру бойынша өзара іс-қимыл жасау тәртібін айқындауға құқылы.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1" w:id="308"/>
    <w:p>
      <w:pPr>
        <w:spacing w:after="0"/>
        <w:ind w:left="0"/>
        <w:jc w:val="both"/>
      </w:pPr>
      <w:r>
        <w:rPr>
          <w:rFonts w:ascii="Times New Roman"/>
          <w:b w:val="false"/>
          <w:i w:val="false"/>
          <w:color w:val="000000"/>
          <w:sz w:val="28"/>
        </w:rPr>
        <w:t>
      2. Уәкілетті орган:</w:t>
      </w:r>
    </w:p>
    <w:bookmarkEnd w:id="308"/>
    <w:bookmarkStart w:name="z182" w:id="309"/>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жөніндегі шараларды қабылдауға;</w:t>
      </w:r>
    </w:p>
    <w:bookmarkEnd w:id="309"/>
    <w:bookmarkStart w:name="z183" w:id="310"/>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0"/>
    <w:bookmarkStart w:name="z184" w:id="311"/>
    <w:p>
      <w:pPr>
        <w:spacing w:after="0"/>
        <w:ind w:left="0"/>
        <w:jc w:val="both"/>
      </w:pPr>
      <w:r>
        <w:rPr>
          <w:rFonts w:ascii="Times New Roman"/>
          <w:b w:val="false"/>
          <w:i w:val="false"/>
          <w:color w:val="000000"/>
          <w:sz w:val="28"/>
        </w:rPr>
        <w:t>
      3)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етуге міндетті.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Уәкілетті органның Қазақстан Республикасының мемлекеттік органдарымен және АХҚО-ның Қаржылық қызметтер көрсетуді реттеу жөніндегі комитетімен өзара іс-қимылы</w:t>
      </w:r>
    </w:p>
    <w:p>
      <w:pPr>
        <w:spacing w:after="0"/>
        <w:ind w:left="0"/>
        <w:jc w:val="both"/>
      </w:pPr>
      <w:r>
        <w:rPr>
          <w:rFonts w:ascii="Times New Roman"/>
          <w:b w:val="false"/>
          <w:i w:val="false"/>
          <w:color w:val="ff0000"/>
          <w:sz w:val="28"/>
        </w:rPr>
        <w:t xml:space="preserve">
      Ескерту. 18-баптың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6" w:id="312"/>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bookmarkEnd w:id="312"/>
    <w:bookmarkStart w:name="z187" w:id="313"/>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жүзеге асыру үшін уәкілетті органға қажетті ақпаратты, мәліметтер мен құжаттарды беруге;</w:t>
      </w:r>
    </w:p>
    <w:bookmarkEnd w:id="313"/>
    <w:bookmarkStart w:name="z188" w:id="314"/>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бұзылғаны туралы уәкілетті органның хабарламасын қарауға және қабылданған шаралар туралы Қазақстан Республикасының заңнамасында белгіленген мерзімде уәкілетті органға хабарлауға;</w:t>
      </w:r>
    </w:p>
    <w:bookmarkEnd w:id="314"/>
    <w:bookmarkStart w:name="z189" w:id="315"/>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15"/>
    <w:bookmarkStart w:name="z190" w:id="316"/>
    <w:p>
      <w:pPr>
        <w:spacing w:after="0"/>
        <w:ind w:left="0"/>
        <w:jc w:val="both"/>
      </w:pPr>
      <w:r>
        <w:rPr>
          <w:rFonts w:ascii="Times New Roman"/>
          <w:b w:val="false"/>
          <w:i w:val="false"/>
          <w:color w:val="000000"/>
          <w:sz w:val="28"/>
        </w:rPr>
        <w:t>
      4) бақылау функцияларын жүзеге асыру процесінде адам мен азаматтың, заңды тұлғалардың және мемлекеттің құқықтары мен заңды мүдделерінің сақталуын қамтамасыз етуге;</w:t>
      </w:r>
    </w:p>
    <w:bookmarkEnd w:id="316"/>
    <w:bookmarkStart w:name="z973" w:id="317"/>
    <w:p>
      <w:pPr>
        <w:spacing w:after="0"/>
        <w:ind w:left="0"/>
        <w:jc w:val="both"/>
      </w:pPr>
      <w:r>
        <w:rPr>
          <w:rFonts w:ascii="Times New Roman"/>
          <w:b w:val="false"/>
          <w:i w:val="false"/>
          <w:color w:val="000000"/>
          <w:sz w:val="28"/>
        </w:rPr>
        <w:t>
      5) бақылау субъектілерін (объектілерін) іріктеу кезінде кірістерді заңдастыру (жылыстату), терроризмді қаржыландыру және жаппай қырып-жою қаруын таратуды қаржыландыру тәуекелдерін бағалау есебінен ақпаратты ескеруге;</w:t>
      </w:r>
    </w:p>
    <w:bookmarkEnd w:id="317"/>
    <w:bookmarkStart w:name="z1157" w:id="318"/>
    <w:p>
      <w:pPr>
        <w:spacing w:after="0"/>
        <w:ind w:left="0"/>
        <w:jc w:val="both"/>
      </w:pPr>
      <w:r>
        <w:rPr>
          <w:rFonts w:ascii="Times New Roman"/>
          <w:b w:val="false"/>
          <w:i w:val="false"/>
          <w:color w:val="000000"/>
          <w:sz w:val="28"/>
        </w:rPr>
        <w:t>
      6) қаржы мониторингі субъектілеріне қатысты қылмыстық жолмен алынған кірістерді заңдастыру (жылыстату), терроризмді қаржыландыру және жаппай қырып-жою қаруын таратуды қаржыландыру тәуекелдерін секторлық бағалауды үш жылда бір рет жүргізуге міндетті.</w:t>
      </w:r>
    </w:p>
    <w:bookmarkEnd w:id="318"/>
    <w:bookmarkStart w:name="z191" w:id="319"/>
    <w:p>
      <w:pPr>
        <w:spacing w:after="0"/>
        <w:ind w:left="0"/>
        <w:jc w:val="both"/>
      </w:pPr>
      <w:r>
        <w:rPr>
          <w:rFonts w:ascii="Times New Roman"/>
          <w:b w:val="false"/>
          <w:i w:val="false"/>
          <w:color w:val="000000"/>
          <w:sz w:val="28"/>
        </w:rPr>
        <w:t>
      2. Қазақстан Республикасының мемлекеттік органдары:</w:t>
      </w:r>
    </w:p>
    <w:bookmarkEnd w:id="319"/>
    <w:bookmarkStart w:name="z192" w:id="320"/>
    <w:p>
      <w:pPr>
        <w:spacing w:after="0"/>
        <w:ind w:left="0"/>
        <w:jc w:val="both"/>
      </w:pPr>
      <w:r>
        <w:rPr>
          <w:rFonts w:ascii="Times New Roman"/>
          <w:b w:val="false"/>
          <w:i w:val="false"/>
          <w:color w:val="000000"/>
          <w:sz w:val="28"/>
        </w:rPr>
        <w:t>
      1) дербес анықтаған кезде жеке және заңды тұлғалардың деректемелерін көрсете отырып, күдікті операциялар туралы, оның ішінде нарық бағаларынан көпе-көрінеу алшақ бағаларымен тауарлар (жұмыстар, көрсетілген қызметтер) экспорты (импорты) бойынша мәмілелер туралы уәкілетті органға хабарлауға;</w:t>
      </w:r>
    </w:p>
    <w:bookmarkEnd w:id="320"/>
    <w:bookmarkStart w:name="z252" w:id="321"/>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қабылдауға;</w:t>
      </w:r>
    </w:p>
    <w:bookmarkEnd w:id="321"/>
    <w:bookmarkStart w:name="z287" w:id="322"/>
    <w:p>
      <w:pPr>
        <w:spacing w:after="0"/>
        <w:ind w:left="0"/>
        <w:jc w:val="both"/>
      </w:pPr>
      <w:r>
        <w:rPr>
          <w:rFonts w:ascii="Times New Roman"/>
          <w:b w:val="false"/>
          <w:i w:val="false"/>
          <w:color w:val="000000"/>
          <w:sz w:val="28"/>
        </w:rPr>
        <w:t>
      1-2) уәкілетті орган белгілеген нысан бойынша және мерзімдерде уәкілетті органға жыл сайын осындай ақпарат бере отырып, терроризмді қаржыландыру және жаппай қырып-жою қаруын таратуды қаржыландыру тәуекелдерін анықтау тұрғысынан коммерциялық емес ұйымдардың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w:t>
      </w:r>
    </w:p>
    <w:bookmarkEnd w:id="322"/>
    <w:bookmarkStart w:name="z193" w:id="323"/>
    <w:p>
      <w:pPr>
        <w:spacing w:after="0"/>
        <w:ind w:left="0"/>
        <w:jc w:val="both"/>
      </w:pPr>
      <w:r>
        <w:rPr>
          <w:rFonts w:ascii="Times New Roman"/>
          <w:b w:val="false"/>
          <w:i w:val="false"/>
          <w:color w:val="000000"/>
          <w:sz w:val="28"/>
        </w:rPr>
        <w:t>
      2) дербес анықтаған кезде қаржы мониторингі субъектілерінің осы Заңның нормаларын бұзуы туралы уәкілетті органға хабарлауға;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органның сұрау салуы бойынша өздерінің ақпараттық жүйелері мен ресурстарынан мәліметтерді уәкілетті орган айқындаған тәртіппен ұсынуға;</w:t>
      </w:r>
    </w:p>
    <w:bookmarkStart w:name="z145" w:id="324"/>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324"/>
    <w:bookmarkStart w:name="z1097" w:id="325"/>
    <w:p>
      <w:pPr>
        <w:spacing w:after="0"/>
        <w:ind w:left="0"/>
        <w:jc w:val="both"/>
      </w:pPr>
      <w:r>
        <w:rPr>
          <w:rFonts w:ascii="Times New Roman"/>
          <w:b w:val="false"/>
          <w:i w:val="false"/>
          <w:color w:val="000000"/>
          <w:sz w:val="28"/>
        </w:rPr>
        <w:t>
      5) өз құзыреті шегінде қаржы мониторингі субъектілері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әзірлеуге және бекітуге;</w:t>
      </w:r>
    </w:p>
    <w:bookmarkEnd w:id="325"/>
    <w:bookmarkStart w:name="z1098" w:id="326"/>
    <w:p>
      <w:pPr>
        <w:spacing w:after="0"/>
        <w:ind w:left="0"/>
        <w:jc w:val="both"/>
      </w:pPr>
      <w:r>
        <w:rPr>
          <w:rFonts w:ascii="Times New Roman"/>
          <w:b w:val="false"/>
          <w:i w:val="false"/>
          <w:color w:val="000000"/>
          <w:sz w:val="28"/>
        </w:rPr>
        <w:t>
      6) уәкілетті орган белгілеген нысан бойынша және мерзімдерде уәкілетті органға жыл сайын осындай ақпарат бере отырып,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қорытуға және оны жетілдіру жөнінде ұсыныстар енгізуге міндетті.</w:t>
      </w:r>
    </w:p>
    <w:bookmarkEnd w:id="326"/>
    <w:bookmarkStart w:name="z1158" w:id="327"/>
    <w:p>
      <w:pPr>
        <w:spacing w:after="0"/>
        <w:ind w:left="0"/>
        <w:jc w:val="both"/>
      </w:pPr>
      <w:r>
        <w:rPr>
          <w:rFonts w:ascii="Times New Roman"/>
          <w:b w:val="false"/>
          <w:i w:val="false"/>
          <w:color w:val="000000"/>
          <w:sz w:val="28"/>
        </w:rPr>
        <w:t xml:space="preserve">
      2-1. АХҚО-ның Қаржылық қызметтер көрсетуді реттеу жөніндегі комитеті "Астана" халықаралық қаржы орталығы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құзырет шеңберінде осы баптың 2-тармағында көзделген талаптарды орындауға міндетті.</w:t>
      </w:r>
    </w:p>
    <w:bookmarkEnd w:id="327"/>
    <w:bookmarkStart w:name="z253" w:id="328"/>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328"/>
    <w:bookmarkStart w:name="z316" w:id="329"/>
    <w:p>
      <w:pPr>
        <w:spacing w:after="0"/>
        <w:ind w:left="0"/>
        <w:jc w:val="both"/>
      </w:pPr>
      <w:r>
        <w:rPr>
          <w:rFonts w:ascii="Times New Roman"/>
          <w:b w:val="false"/>
          <w:i w:val="false"/>
          <w:color w:val="000000"/>
          <w:sz w:val="28"/>
        </w:rPr>
        <w:t>
      Құқық қорғау органдары мен арнаулы мемлекеттік органдар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iс-қимылға байланысты Қазақстан Республикасының заңнамасында белгіленген тәртіппен тіркелген істер мен материалдар бойынша сұрау салуды жібереді.</w:t>
      </w:r>
    </w:p>
    <w:bookmarkEnd w:id="329"/>
    <w:p>
      <w:pPr>
        <w:spacing w:after="0"/>
        <w:ind w:left="0"/>
        <w:jc w:val="both"/>
      </w:pPr>
      <w:r>
        <w:rPr>
          <w:rFonts w:ascii="Times New Roman"/>
          <w:b w:val="false"/>
          <w:i w:val="false"/>
          <w:color w:val="000000"/>
          <w:sz w:val="28"/>
        </w:rPr>
        <w:t>
      Құқық қорғау органдары мен арнаулы мемлекеттік органдардың сауалдарын орындауды уәкілетті орган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республикалық дерекқордағы қаржы мониторингіне жататын операциялар туралы мәліметтер мен ақпараттар шегінде, сондай-ақ шет мемлекеттердің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құзыретті органдарынан алынған мәліметтер мен ақпарат шегінде жүзеге асырады.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сыртқы барлау саласындағы уәкілетті органның, Қазақстан Республикасы Бас прокуратурасының және уәкілетті органның бірлескен нормативтік құқықтық актісінде айқындалатын тәртіппен сыртқы барлау саласындағы уәкілетті органға беріледі.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 активтерді қайтару жөніндегі уәкілетті органға Қазақстан Республикасы Бас прокуратурасының және уәкілетті органның бірлескен нормативтік құқықтық актісінде айқындалатын тәртіппен электрондық нысанда беріледі.</w:t>
      </w:r>
    </w:p>
    <w:p>
      <w:pPr>
        <w:spacing w:after="0"/>
        <w:ind w:left="0"/>
        <w:jc w:val="both"/>
      </w:pPr>
      <w:r>
        <w:rPr>
          <w:rFonts w:ascii="Times New Roman"/>
          <w:b w:val="false"/>
          <w:i w:val="false"/>
          <w:color w:val="000000"/>
          <w:sz w:val="28"/>
        </w:rPr>
        <w:t>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w:t>
      </w:r>
    </w:p>
    <w:bookmarkStart w:name="z148" w:id="330"/>
    <w:p>
      <w:pPr>
        <w:spacing w:after="0"/>
        <w:ind w:left="0"/>
        <w:jc w:val="both"/>
      </w:pPr>
      <w:r>
        <w:rPr>
          <w:rFonts w:ascii="Times New Roman"/>
          <w:b w:val="false"/>
          <w:i w:val="false"/>
          <w:color w:val="000000"/>
          <w:sz w:val="28"/>
        </w:rPr>
        <w:t>
      4. Күдікті операция туралы мәліметтер мен ақпаратты осы Заңда көзделген тәртіппен уәкілетті органға ұсыну қызметтік, коммерциялық, банктік немесе заңмен қорғалатын өзге де құпияны жария ету болып табылмайды.</w:t>
      </w:r>
    </w:p>
    <w:bookmarkEnd w:id="330"/>
    <w:bookmarkStart w:name="z151" w:id="331"/>
    <w:p>
      <w:pPr>
        <w:spacing w:after="0"/>
        <w:ind w:left="0"/>
        <w:jc w:val="both"/>
      </w:pPr>
      <w:r>
        <w:rPr>
          <w:rFonts w:ascii="Times New Roman"/>
          <w:b w:val="false"/>
          <w:i w:val="false"/>
          <w:color w:val="000000"/>
          <w:sz w:val="28"/>
        </w:rPr>
        <w:t>
      5. Уәкілетті органның қаржы мониторингіне жататын операция туралы, оның ішінде күдікті операция туралы мәліметтер мен ақпаратты осы Заңда көзделген тәртіппен Қазақстан Республикасының Бас прокуратурасына, арнаулы мемлекеттік және құқық қорғау органдарына беруі қызметтік, коммерциялық, банктік немесе заңмен қорғалатын өзге де құпияны жария ету болып табылмайды.</w:t>
      </w:r>
    </w:p>
    <w:bookmarkEnd w:id="331"/>
    <w:bookmarkStart w:name="z248" w:id="332"/>
    <w:p>
      <w:pPr>
        <w:spacing w:after="0"/>
        <w:ind w:left="0"/>
        <w:jc w:val="both"/>
      </w:pPr>
      <w:r>
        <w:rPr>
          <w:rFonts w:ascii="Times New Roman"/>
          <w:b w:val="false"/>
          <w:i w:val="false"/>
          <w:color w:val="000000"/>
          <w:sz w:val="28"/>
        </w:rPr>
        <w:t>
      5-1. Қаржы мониторингіне жататын операциялар туралы, сондай-ақ қаржы мониторингі субъектілерінің клиенттері туралы мәліметтер мен ақпаратты уәкілетті орган осы Заңда көзделмеген тәртіппен бермейді.</w:t>
      </w:r>
    </w:p>
    <w:bookmarkEnd w:id="332"/>
    <w:bookmarkStart w:name="z234" w:id="333"/>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кейіннен оны Қазақстан Республикасының заңнамасында көзделген, белгіленген мерзімдерде міндетті түрде уәкілетті органға ұсына отырып жүзеге асырады.</w:t>
      </w:r>
    </w:p>
    <w:bookmarkEnd w:id="333"/>
    <w:bookmarkStart w:name="z1073" w:id="334"/>
    <w:p>
      <w:pPr>
        <w:spacing w:after="0"/>
        <w:ind w:left="0"/>
        <w:jc w:val="both"/>
      </w:pPr>
      <w:r>
        <w:rPr>
          <w:rFonts w:ascii="Times New Roman"/>
          <w:b w:val="false"/>
          <w:i w:val="false"/>
          <w:color w:val="000000"/>
          <w:sz w:val="28"/>
        </w:rPr>
        <w:t xml:space="preserve">
      7. Қазақстан Республикасының мемлекеттік органдары және квазимемлекеттік сектор субъектілері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Қазақстан Республикасының Президенті бекітетін жария лауазымды адамдардың тізбесіне кіретін жария лауазымды адам, оның зайыбы (жұбайы) және жақын туыстары туралы мәліметтерді уәкілетті органға мұндай жария лауазымды адам Қазақстан Республикасының тиісті мемлекеттік органында немесе квазимемлекеттік сектор субъектісінде лауазымға сайланған немесе тағайындалған күннен бастап үш жұмыс күні ішінде ұсынады.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2012.06.21 </w:t>
      </w:r>
      <w:r>
        <w:rPr>
          <w:rFonts w:ascii="Times New Roman"/>
          <w:b w:val="false"/>
          <w:i w:val="false"/>
          <w:color w:val="ff0000"/>
          <w:sz w:val="28"/>
        </w:rPr>
        <w:t>N 19-V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2014.06.10 </w:t>
      </w:r>
      <w:r>
        <w:rPr>
          <w:rFonts w:ascii="Times New Roman"/>
          <w:b w:val="false"/>
          <w:i w:val="false"/>
          <w:color w:val="ff0000"/>
          <w:sz w:val="28"/>
        </w:rPr>
        <w:t>№ 206-V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ff0000"/>
          <w:sz w:val="28"/>
        </w:rPr>
        <w:t>№ 343-V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19-бап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974" w:id="335"/>
    <w:p>
      <w:pPr>
        <w:spacing w:after="0"/>
        <w:ind w:left="0"/>
        <w:jc w:val="left"/>
      </w:pPr>
      <w:r>
        <w:rPr>
          <w:rFonts w:ascii="Times New Roman"/>
          <w:b/>
          <w:i w:val="false"/>
          <w:color w:val="000000"/>
        </w:rPr>
        <w:t xml:space="preserve"> 3-1-тарау. Халықаралық ынтымақтастық</w:t>
      </w:r>
    </w:p>
    <w:bookmarkEnd w:id="335"/>
    <w:p>
      <w:pPr>
        <w:spacing w:after="0"/>
        <w:ind w:left="0"/>
        <w:jc w:val="both"/>
      </w:pPr>
      <w:r>
        <w:rPr>
          <w:rFonts w:ascii="Times New Roman"/>
          <w:b w:val="false"/>
          <w:i w:val="false"/>
          <w:color w:val="ff0000"/>
          <w:sz w:val="28"/>
        </w:rPr>
        <w:t xml:space="preserve">
      Ескерту. Заң 3-1-тараумен толықтырылды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19-1-бап.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ынтымақтастық</w:t>
      </w:r>
    </w:p>
    <w:p>
      <w:pPr>
        <w:spacing w:after="0"/>
        <w:ind w:left="0"/>
        <w:jc w:val="both"/>
      </w:pPr>
      <w:r>
        <w:rPr>
          <w:rFonts w:ascii="Times New Roman"/>
          <w:b w:val="false"/>
          <w:i w:val="false"/>
          <w:color w:val="ff0000"/>
          <w:sz w:val="28"/>
        </w:rPr>
        <w:t xml:space="preserve">
      Ескерту. 19-1-баптың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5" w:id="336"/>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іс-әрекеттердің алдын алу, анықтау, жолын кесу және оларды тергеп-тексеру, сондай-ақ көрсетілген кірістерді тәркілеу бөлігінде уәкілетті орган, Қазақстан Республикасының өзге де мемлекеттік органдары және шет мемлекеттердің тиісті органдары арасындағы халықаралық ынтымақтастық Қазақстан Республикасының заңдарына, Қазақстан Республикасының халықаралық шарттарына және Қазақстан Республикасының заңнамасына сәйкес Біріккен Ұлттар Ұйымы Қауіпсіздік Кеңесінің қарарларына сәйкес жүзеге асырылады.</w:t>
      </w:r>
    </w:p>
    <w:bookmarkEnd w:id="336"/>
    <w:bookmarkStart w:name="z1006" w:id="337"/>
    <w:p>
      <w:pPr>
        <w:spacing w:after="0"/>
        <w:ind w:left="0"/>
        <w:jc w:val="both"/>
      </w:pPr>
      <w:r>
        <w:rPr>
          <w:rFonts w:ascii="Times New Roman"/>
          <w:b w:val="false"/>
          <w:i w:val="false"/>
          <w:color w:val="000000"/>
          <w:sz w:val="28"/>
        </w:rPr>
        <w:t>
      2. Уәкілетті органның, Қазақстан Республикасының өзге де мемлекеттік органдарының шет мемлекеттің тиісті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ынтымақтастығы сұрау салу және ақпарат алмасу арқылы өзара түсіністік қағидаттарында жүзеге асырылады.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Уәкілетті органның шет мемлекеттердің құзыретті органдарымен халықаралық ынтымақтастығы</w:t>
      </w:r>
    </w:p>
    <w:bookmarkStart w:name="z1008" w:id="338"/>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жаппай қырып-жою қаруын таратуды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мүлкін іздестіру мақсатында жүзеге асырылады.</w:t>
      </w:r>
    </w:p>
    <w:bookmarkEnd w:id="338"/>
    <w:bookmarkStart w:name="z1009" w:id="339"/>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шет мемлекеттердің құзыретті органдарынан ақпарат, мәліметтер мен құжаттар сұратуға құқылы.</w:t>
      </w:r>
    </w:p>
    <w:bookmarkEnd w:id="339"/>
    <w:bookmarkStart w:name="z1010" w:id="340"/>
    <w:p>
      <w:pPr>
        <w:spacing w:after="0"/>
        <w:ind w:left="0"/>
        <w:jc w:val="both"/>
      </w:pPr>
      <w:r>
        <w:rPr>
          <w:rFonts w:ascii="Times New Roman"/>
          <w:b w:val="false"/>
          <w:i w:val="false"/>
          <w:color w:val="000000"/>
          <w:sz w:val="28"/>
        </w:rPr>
        <w:t xml:space="preserve">
      3. Осы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Қазақстан Республикасының құқық қорғау және арнаулы мемлекеттік органдарының сұрау салуын орындау мақсатында уәкілетті орган шет мемлекеттің құзыретті органдарынан ақпарат, мәліметтер мен құжаттар сұратады.</w:t>
      </w:r>
    </w:p>
    <w:bookmarkEnd w:id="340"/>
    <w:p>
      <w:pPr>
        <w:spacing w:after="0"/>
        <w:ind w:left="0"/>
        <w:jc w:val="both"/>
      </w:pPr>
      <w:r>
        <w:rPr>
          <w:rFonts w:ascii="Times New Roman"/>
          <w:b w:val="false"/>
          <w:i w:val="false"/>
          <w:color w:val="000000"/>
          <w:sz w:val="28"/>
        </w:rPr>
        <w:t>
      Уәкілетті орган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мүлікпен операцияларды іздестіру және (немесе) тоқтата тұру туралы сұрау салу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тоқтата тұру туралы сұрау салуын қанағаттандыру туралы шет мемлекеттің құзыретті органының жауабы алынған жағдайда, уәкілетті орган Қазақстан Республикасының тиісті құқық қорғау немесе арнаулы мемлекеттік органын және Қазақстан Республикасының Бас прокуратурасын дереу хабардар етеді.</w:t>
      </w:r>
    </w:p>
    <w:bookmarkStart w:name="z1011" w:id="341"/>
    <w:p>
      <w:pPr>
        <w:spacing w:after="0"/>
        <w:ind w:left="0"/>
        <w:jc w:val="both"/>
      </w:pPr>
      <w:r>
        <w:rPr>
          <w:rFonts w:ascii="Times New Roman"/>
          <w:b w:val="false"/>
          <w:i w:val="false"/>
          <w:color w:val="000000"/>
          <w:sz w:val="28"/>
        </w:rPr>
        <w:t>
      4. Уәкілетті орган сұрау салу бойынша алынған ақпаратты, мәліметтер мен құжаттарды тек сұрау салуда көрсетілген мақсаттарда ғана пайдалануға құқылы.</w:t>
      </w:r>
    </w:p>
    <w:bookmarkEnd w:id="341"/>
    <w:p>
      <w:pPr>
        <w:spacing w:after="0"/>
        <w:ind w:left="0"/>
        <w:jc w:val="both"/>
      </w:pPr>
      <w:r>
        <w:rPr>
          <w:rFonts w:ascii="Times New Roman"/>
          <w:b w:val="false"/>
          <w:i w:val="false"/>
          <w:color w:val="000000"/>
          <w:sz w:val="28"/>
        </w:rPr>
        <w:t>
      Уәкілетті орган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59" w:id="342"/>
    <w:p>
      <w:pPr>
        <w:spacing w:after="0"/>
        <w:ind w:left="0"/>
        <w:jc w:val="both"/>
      </w:pPr>
      <w:r>
        <w:rPr>
          <w:rFonts w:ascii="Times New Roman"/>
          <w:b w:val="false"/>
          <w:i w:val="false"/>
          <w:color w:val="000000"/>
          <w:sz w:val="28"/>
        </w:rPr>
        <w:t>
      4-1. Уәкілетті орган шет мемлекеттің құзыретті органынан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ақшамен және (немесе) өзге де мүлікпен жасалатын операцияларды тоқтатып қою жөнінде шаралар қабылдау туралы сұрау салулар келіп түскен кезде қаржы мониторингі субъектілерінің атына тиісті хабарлама жібереді.</w:t>
      </w:r>
    </w:p>
    <w:bookmarkEnd w:id="342"/>
    <w:p>
      <w:pPr>
        <w:spacing w:after="0"/>
        <w:ind w:left="0"/>
        <w:jc w:val="both"/>
      </w:pPr>
      <w:r>
        <w:rPr>
          <w:rFonts w:ascii="Times New Roman"/>
          <w:b w:val="false"/>
          <w:i w:val="false"/>
          <w:color w:val="000000"/>
          <w:sz w:val="28"/>
        </w:rPr>
        <w:t>
      Қаржы мониторингі субъектілері хабарламаны алған кезден бастап жиырма төрт сағаттың ішінде ақшамен және (немесе) өзге де мүлікпен жасалатын операцияларды күнтізбелік отыз күнге дейінгі мерзімге тоқтатып қою жөніндегі шараларды дереу қабылдауға міндетті.</w:t>
      </w:r>
    </w:p>
    <w:bookmarkStart w:name="z1012" w:id="343"/>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туралы ақпаратты, мәліметтер мен құжаттарды беру шет мемлекеттің құзыретті органдарының сұрау салуы бойынша,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жүзеге асырылады.</w:t>
      </w:r>
    </w:p>
    <w:bookmarkEnd w:id="343"/>
    <w:p>
      <w:pPr>
        <w:spacing w:after="0"/>
        <w:ind w:left="0"/>
        <w:jc w:val="both"/>
      </w:pPr>
      <w:r>
        <w:rPr>
          <w:rFonts w:ascii="Times New Roman"/>
          <w:b w:val="false"/>
          <w:i w:val="false"/>
          <w:color w:val="000000"/>
          <w:sz w:val="28"/>
        </w:rPr>
        <w:t>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мерзімдерде, бірақ сұрау салу алынғаннан кейін отыз жұмыс күнінен кешіктірілмей орындалады.</w:t>
      </w:r>
    </w:p>
    <w:p>
      <w:pPr>
        <w:spacing w:after="0"/>
        <w:ind w:left="0"/>
        <w:jc w:val="both"/>
      </w:pPr>
      <w:r>
        <w:rPr>
          <w:rFonts w:ascii="Times New Roman"/>
          <w:b w:val="false"/>
          <w:i w:val="false"/>
          <w:color w:val="000000"/>
          <w:sz w:val="28"/>
        </w:rPr>
        <w:t>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bookmarkStart w:name="z1013" w:id="344"/>
    <w:p>
      <w:pPr>
        <w:spacing w:after="0"/>
        <w:ind w:left="0"/>
        <w:jc w:val="both"/>
      </w:pPr>
      <w:r>
        <w:rPr>
          <w:rFonts w:ascii="Times New Roman"/>
          <w:b w:val="false"/>
          <w:i w:val="false"/>
          <w:color w:val="000000"/>
          <w:sz w:val="28"/>
        </w:rPr>
        <w:t>
      6. Уәкілетті орган мынадай жағдайларда, егер:</w:t>
      </w:r>
    </w:p>
    <w:bookmarkEnd w:id="344"/>
    <w:bookmarkStart w:name="z1014" w:id="345"/>
    <w:p>
      <w:pPr>
        <w:spacing w:after="0"/>
        <w:ind w:left="0"/>
        <w:jc w:val="both"/>
      </w:pPr>
      <w:r>
        <w:rPr>
          <w:rFonts w:ascii="Times New Roman"/>
          <w:b w:val="false"/>
          <w:i w:val="false"/>
          <w:color w:val="000000"/>
          <w:sz w:val="28"/>
        </w:rPr>
        <w:t>
      1) ақпаратты, мәліметтер мен құжаттарды беру адамның және азаматтың конституциялық құқықтары мен бостандықтарын қозғаса, Қазақстан Республикасының ұлттық қауіпсіздігі мүдделеріне нұқсан келтіретін болса;</w:t>
      </w:r>
    </w:p>
    <w:bookmarkEnd w:id="345"/>
    <w:bookmarkStart w:name="z1015" w:id="346"/>
    <w:p>
      <w:pPr>
        <w:spacing w:after="0"/>
        <w:ind w:left="0"/>
        <w:jc w:val="both"/>
      </w:pPr>
      <w:r>
        <w:rPr>
          <w:rFonts w:ascii="Times New Roman"/>
          <w:b w:val="false"/>
          <w:i w:val="false"/>
          <w:color w:val="000000"/>
          <w:sz w:val="28"/>
        </w:rPr>
        <w:t>
      2) ақпаратты, мәліметтер мен құжаттарды беру Қазақстан Республикасында қылмыстық сот ісін жүргізу барысына әсер ететін болса;</w:t>
      </w:r>
    </w:p>
    <w:bookmarkEnd w:id="346"/>
    <w:bookmarkStart w:name="z1016" w:id="347"/>
    <w:p>
      <w:pPr>
        <w:spacing w:after="0"/>
        <w:ind w:left="0"/>
        <w:jc w:val="both"/>
      </w:pPr>
      <w:r>
        <w:rPr>
          <w:rFonts w:ascii="Times New Roman"/>
          <w:b w:val="false"/>
          <w:i w:val="false"/>
          <w:color w:val="000000"/>
          <w:sz w:val="28"/>
        </w:rPr>
        <w:t>
      3) шет мемлекеттің құзыретті органы берілетін ақпараттың, мәліметтер мен құжаттардың қорғалуын қамтамасыз ете алмайды деп пайымдауға негіздер болса, шет мемлекеттің құзыретті органының сұрау салуын қанағаттандырудан бас тартуға құқылы.</w:t>
      </w:r>
    </w:p>
    <w:bookmarkEnd w:id="347"/>
    <w:p>
      <w:pPr>
        <w:spacing w:after="0"/>
        <w:ind w:left="0"/>
        <w:jc w:val="both"/>
      </w:pPr>
      <w:r>
        <w:rPr>
          <w:rFonts w:ascii="Times New Roman"/>
          <w:b w:val="false"/>
          <w:i w:val="false"/>
          <w:color w:val="000000"/>
          <w:sz w:val="28"/>
        </w:rPr>
        <w:t>
      Уәкілетті орган бас тарту негіздерін көрсете отырып, шет мемлекеттің құзыретті органын сұрау салуды қанағаттандырудан бас тарту туралы хабардар етеді.</w:t>
      </w:r>
    </w:p>
    <w:bookmarkStart w:name="z1017" w:id="348"/>
    <w:p>
      <w:pPr>
        <w:spacing w:after="0"/>
        <w:ind w:left="0"/>
        <w:jc w:val="both"/>
      </w:pPr>
      <w:r>
        <w:rPr>
          <w:rFonts w:ascii="Times New Roman"/>
          <w:b w:val="false"/>
          <w:i w:val="false"/>
          <w:color w:val="000000"/>
          <w:sz w:val="28"/>
        </w:rPr>
        <w:t>
      7. Уәкілетті орган Қазақстан Республикасының заңнамасында белгіленген тәртіпке сәйкес шет мемлекеттердің құзыретті органдарымен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ынтымақтастық мәселелері бойынша келісімдер жасасуға құқылы.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ff0000"/>
          <w:sz w:val="28"/>
        </w:rPr>
        <w:t xml:space="preserve">
      Ескерту. 19-3-баптың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9" w:id="349"/>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49"/>
    <w:bookmarkStart w:name="z1020" w:id="350"/>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ақпаратты, мәліметтер мен құжаттарды қоспағанда, осы баптың 2-тармағына сәйкес ақпаратты, мәліметтер мен құжаттарды сұрау салу бойынша немесе дербес алу және жіберу;</w:t>
      </w:r>
    </w:p>
    <w:bookmarkEnd w:id="350"/>
    <w:bookmarkStart w:name="z1021" w:id="351"/>
    <w:p>
      <w:pPr>
        <w:spacing w:after="0"/>
        <w:ind w:left="0"/>
        <w:jc w:val="both"/>
      </w:pPr>
      <w:r>
        <w:rPr>
          <w:rFonts w:ascii="Times New Roman"/>
          <w:b w:val="false"/>
          <w:i w:val="false"/>
          <w:color w:val="000000"/>
          <w:sz w:val="28"/>
        </w:rPr>
        <w:t>
      2) Қазақстан Республикасының заңнамасына сәйкес қаржы мониторингі субъектілерінің қызметін реттеу, бақылау және қадағалау бөлігінде тәжірибе және ақпарат алмасу;</w:t>
      </w:r>
    </w:p>
    <w:bookmarkEnd w:id="351"/>
    <w:bookmarkStart w:name="z1022" w:id="352"/>
    <w:p>
      <w:pPr>
        <w:spacing w:after="0"/>
        <w:ind w:left="0"/>
        <w:jc w:val="both"/>
      </w:pPr>
      <w:r>
        <w:rPr>
          <w:rFonts w:ascii="Times New Roman"/>
          <w:b w:val="false"/>
          <w:i w:val="false"/>
          <w:color w:val="000000"/>
          <w:sz w:val="28"/>
        </w:rPr>
        <w:t>
      3) шет мемлекеттердің тиісті органдарының Қазақстан Республикасының аумағында өз қаржы мониторингі субъектілерінің қызметін мониторингтеу бойынша іс-шаралар жүргізуіне жәрдем көрсету, сондай-ақ қатысу нысандарында жүзеге асырылады.</w:t>
      </w:r>
    </w:p>
    <w:bookmarkEnd w:id="352"/>
    <w:bookmarkStart w:name="z1023" w:id="353"/>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 мемлекеттік органдарының шет мемлекеттердің тиісті органдарымен халықаралық ынтымақтастығы мынадай:</w:t>
      </w:r>
    </w:p>
    <w:bookmarkEnd w:id="353"/>
    <w:bookmarkStart w:name="z1024" w:id="354"/>
    <w:p>
      <w:pPr>
        <w:spacing w:after="0"/>
        <w:ind w:left="0"/>
        <w:jc w:val="both"/>
      </w:pPr>
      <w:r>
        <w:rPr>
          <w:rFonts w:ascii="Times New Roman"/>
          <w:b w:val="false"/>
          <w:i w:val="false"/>
          <w:color w:val="000000"/>
          <w:sz w:val="28"/>
        </w:rPr>
        <w:t>
      1) Қазақстан Республикасы заңнамасының талаптарын іске асыру;</w:t>
      </w:r>
    </w:p>
    <w:bookmarkEnd w:id="354"/>
    <w:bookmarkStart w:name="z1025" w:id="355"/>
    <w:p>
      <w:pPr>
        <w:spacing w:after="0"/>
        <w:ind w:left="0"/>
        <w:jc w:val="both"/>
      </w:pPr>
      <w:r>
        <w:rPr>
          <w:rFonts w:ascii="Times New Roman"/>
          <w:b w:val="false"/>
          <w:i w:val="false"/>
          <w:color w:val="000000"/>
          <w:sz w:val="28"/>
        </w:rPr>
        <w:t>
      2) қаржы мониторингі субъектілері (олардың қызметі, іскерлік беделі, басқару құрылымы, бенефициарлық меншік иелері);</w:t>
      </w:r>
    </w:p>
    <w:bookmarkEnd w:id="355"/>
    <w:bookmarkStart w:name="z1026" w:id="356"/>
    <w:p>
      <w:pPr>
        <w:spacing w:after="0"/>
        <w:ind w:left="0"/>
        <w:jc w:val="both"/>
      </w:pPr>
      <w:r>
        <w:rPr>
          <w:rFonts w:ascii="Times New Roman"/>
          <w:b w:val="false"/>
          <w:i w:val="false"/>
          <w:color w:val="000000"/>
          <w:sz w:val="28"/>
        </w:rPr>
        <w:t>
      3) қаржы мониторингі субъектілерінің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бағдарламалары, саясаты мен рәсімдері;</w:t>
      </w:r>
    </w:p>
    <w:bookmarkEnd w:id="356"/>
    <w:bookmarkStart w:name="z1027" w:id="357"/>
    <w:p>
      <w:pPr>
        <w:spacing w:after="0"/>
        <w:ind w:left="0"/>
        <w:jc w:val="both"/>
      </w:pPr>
      <w:r>
        <w:rPr>
          <w:rFonts w:ascii="Times New Roman"/>
          <w:b w:val="false"/>
          <w:i w:val="false"/>
          <w:color w:val="000000"/>
          <w:sz w:val="28"/>
        </w:rPr>
        <w:t>
      4) Қазақстан Республикасының нормативтік құқықтық актілері;</w:t>
      </w:r>
    </w:p>
    <w:bookmarkEnd w:id="357"/>
    <w:bookmarkStart w:name="z1028" w:id="358"/>
    <w:p>
      <w:pPr>
        <w:spacing w:after="0"/>
        <w:ind w:left="0"/>
        <w:jc w:val="both"/>
      </w:pPr>
      <w:r>
        <w:rPr>
          <w:rFonts w:ascii="Times New Roman"/>
          <w:b w:val="false"/>
          <w:i w:val="false"/>
          <w:color w:val="000000"/>
          <w:sz w:val="28"/>
        </w:rPr>
        <w:t>
      5) клиенттерді тиісінше тексеру нәтижелері, банктік және өзге шоттар немесе іскерлік қатынастар және операциялар (мәмілелер) туралы ақпараттар алмасу арқылы жүзеге асырылады.</w:t>
      </w:r>
    </w:p>
    <w:bookmarkEnd w:id="358"/>
    <w:bookmarkStart w:name="z1029" w:id="359"/>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сұрау салу бойынша алынған ақпаратты, мәліметтер мен құжаттарды тек сұрау салуда көрсетілген мақсаттарда ғана пайдалануға құқылы.</w:t>
      </w:r>
    </w:p>
    <w:bookmarkEnd w:id="359"/>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қаржы мониторингі субъектілерінің сақтауын мемлекеттік бақылауды өз құзыреті шегінде жүзеге асыратын Қазақстан Республикасының мемлекеттік органдары шет мемлекеттің құзыретті органдарынан сұратып алынған ақпаратты, мәліметтер мен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Start w:name="z1160" w:id="360"/>
    <w:p>
      <w:pPr>
        <w:spacing w:after="0"/>
        <w:ind w:left="0"/>
        <w:jc w:val="both"/>
      </w:pPr>
      <w:r>
        <w:rPr>
          <w:rFonts w:ascii="Times New Roman"/>
          <w:b w:val="false"/>
          <w:i w:val="false"/>
          <w:color w:val="000000"/>
          <w:sz w:val="28"/>
        </w:rPr>
        <w:t>
      4.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бақылау-қадағалау іс-шаралары шеңберінде сұрау салуларға жауап ретінде шет мемлекеттердің тиісті органдарынан өздері алатын көмектің сапасына мониторингті жүзеге асырады.</w:t>
      </w:r>
    </w:p>
    <w:bookmarkEnd w:id="360"/>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Қазақстан Республикасының мемлекеттік органдары халықаралық ынтымақтастықтың сапасын одан әрі арттыру үшін шет мемлекеттерден алынған көмек туралы ақпаратты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Қазақстан Республикасының құқық қорғау және арнаулы мемлекеттік органдарының және Қазақстан Республикасының өзге де мемлекеттік органдарының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сондай-ақ ақшаны және (немесе) өзге мүлікті іздестіру, тыйым салу, тәркілеу және қайтару саласындағы халықаралық ынтымақтастығы</w:t>
      </w:r>
    </w:p>
    <w:p>
      <w:pPr>
        <w:spacing w:after="0"/>
        <w:ind w:left="0"/>
        <w:jc w:val="both"/>
      </w:pPr>
      <w:r>
        <w:rPr>
          <w:rFonts w:ascii="Times New Roman"/>
          <w:b w:val="false"/>
          <w:i w:val="false"/>
          <w:color w:val="ff0000"/>
          <w:sz w:val="28"/>
        </w:rPr>
        <w:t xml:space="preserve">
      Ескерту. 19-4-баптың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31" w:id="361"/>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сондай-ақ қылмыстық жолмен алынған ақшаны және (немесе) өзге мүлікті іздестіру, тыйым салу, тәркілеу және қайтару мақсатында шет мемлекеттердің тиісті органдарымен ақпарат алмасуды қоса алғанда, жедел-іздестіру қызметін, сотқа дейінгі тергеп-тексеруді, сот талқылауын және сот актісін орындауды жүргізу кезінде халықаралық ынтымақтастықты жүзеге асырады.</w:t>
      </w:r>
    </w:p>
    <w:bookmarkEnd w:id="361"/>
    <w:bookmarkStart w:name="z1032" w:id="362"/>
    <w:p>
      <w:pPr>
        <w:spacing w:after="0"/>
        <w:ind w:left="0"/>
        <w:jc w:val="both"/>
      </w:pPr>
      <w:r>
        <w:rPr>
          <w:rFonts w:ascii="Times New Roman"/>
          <w:b w:val="false"/>
          <w:i w:val="false"/>
          <w:color w:val="000000"/>
          <w:sz w:val="28"/>
        </w:rPr>
        <w:t>
      2. Қазақстан Республикасының құқық қорғау және арнаулы мемлекеттік органдарының өз өкілеттіктері шеңберінде және Қазақстан Республикасының қылмыстық-процестік заңнамасында көзделген шектерде шет мемлекеттердің тиісті органдарымен халықаралық ынтымақтастығы мынадай:</w:t>
      </w:r>
    </w:p>
    <w:bookmarkEnd w:id="362"/>
    <w:bookmarkStart w:name="z1033" w:id="363"/>
    <w:p>
      <w:pPr>
        <w:spacing w:after="0"/>
        <w:ind w:left="0"/>
        <w:jc w:val="both"/>
      </w:pPr>
      <w:r>
        <w:rPr>
          <w:rFonts w:ascii="Times New Roman"/>
          <w:b w:val="false"/>
          <w:i w:val="false"/>
          <w:color w:val="000000"/>
          <w:sz w:val="28"/>
        </w:rPr>
        <w:t>
      1) ақпарат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деп пайымдауға жеткілікті негіздер болған кезде, сондай-ақ қылмыстық жолмен алынған ақшаны және (немесе) өзге мүлікті іздестіру, тыйым салу, тәркілеу және қайтару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bookmarkEnd w:id="363"/>
    <w:bookmarkStart w:name="z1034" w:id="364"/>
    <w:p>
      <w:pPr>
        <w:spacing w:after="0"/>
        <w:ind w:left="0"/>
        <w:jc w:val="both"/>
      </w:pPr>
      <w:r>
        <w:rPr>
          <w:rFonts w:ascii="Times New Roman"/>
          <w:b w:val="false"/>
          <w:i w:val="false"/>
          <w:color w:val="000000"/>
          <w:sz w:val="28"/>
        </w:rPr>
        <w:t>
      2) ақшаны және (немесе) өзге мүлікті іздестіру, тыйым салу, тәркілеу және қайтару,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жолын кесу және тергеп-тексеру, сондай-ақ осы іс-әрекеттерге қатысы бар жеке немесе заңды тұлғаларды анықтау мәселелері бойынша жәрдем көрсету;</w:t>
      </w:r>
    </w:p>
    <w:bookmarkEnd w:id="364"/>
    <w:bookmarkStart w:name="z1035" w:id="365"/>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сотқа дейінгі тергеп-тексеруді жүзеге асыру және ақпарат алу үшін тергеу әрекеттерін жүргізу;</w:t>
      </w:r>
    </w:p>
    <w:bookmarkEnd w:id="365"/>
    <w:bookmarkStart w:name="z1036" w:id="366"/>
    <w:p>
      <w:pPr>
        <w:spacing w:after="0"/>
        <w:ind w:left="0"/>
        <w:jc w:val="both"/>
      </w:pPr>
      <w:r>
        <w:rPr>
          <w:rFonts w:ascii="Times New Roman"/>
          <w:b w:val="false"/>
          <w:i w:val="false"/>
          <w:color w:val="000000"/>
          <w:sz w:val="28"/>
        </w:rPr>
        <w:t>
      4) ақшаны және (немесе) өзге мүлікті іздестіру, тыйым салу, тәркілеу және қайтару мақсатында бірлескен халықаралық тергеп-тексеру жүргізу үшін тергеу топтарын, сондай-ақ ведомствоаралық жұмыс топтарын құру нысандарында жүзеге асырылуы мүмкін.</w:t>
      </w:r>
    </w:p>
    <w:bookmarkEnd w:id="366"/>
    <w:bookmarkStart w:name="z1099" w:id="367"/>
    <w:p>
      <w:pPr>
        <w:spacing w:after="0"/>
        <w:ind w:left="0"/>
        <w:jc w:val="both"/>
      </w:pPr>
      <w:r>
        <w:rPr>
          <w:rFonts w:ascii="Times New Roman"/>
          <w:b w:val="false"/>
          <w:i w:val="false"/>
          <w:color w:val="000000"/>
          <w:sz w:val="28"/>
        </w:rPr>
        <w:t>
      2-1. Сұрау салу жіберген Қазақстан Республикасының құқық қорғау және арнаулы мемлекеттік органдары және Қазақстан Республикасының өзге де мемлекеттік органдары берілген ақпараттың, мәліметтер мен құжаттардың құпиялылығын қамтамасыз етеді және оларды сұрау салуда көрсетілген мақсаттарда ғана пайдаланады.</w:t>
      </w:r>
    </w:p>
    <w:bookmarkEnd w:id="367"/>
    <w:bookmarkStart w:name="z1074"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Қылмыстық жолмен алынған кірістерді заңдастырумен (жылыстатумен), терроризмді қаржыландырумен және жаппай қырып-жою қаруын таратуды қаржыландырумен байланысты қылмыстық істер бойынша жедел-іздестіру қызметін, сотқа дейінгі тергеп-тексеруді, сот талқылауын және сот актісін орындауды, оның ішінде ақшаны және (немесе) өзге мүлікті іздестіруді, тыйым салуды, тәркілеуді және қайтаруды жүргізу кезіндегі өзара құқықтық көмек Қазақстан Республикасының қылмыстық-процестік заңнамасына және Қазақстан Республикасы ратификациялаған халықаралық шарттарға сәйкес жүзеге асырылады.</w:t>
      </w:r>
    </w:p>
    <w:bookmarkEnd w:id="368"/>
    <w:bookmarkStart w:name="z1038" w:id="369"/>
    <w:p>
      <w:pPr>
        <w:spacing w:after="0"/>
        <w:ind w:left="0"/>
        <w:jc w:val="both"/>
      </w:pPr>
      <w:r>
        <w:rPr>
          <w:rFonts w:ascii="Times New Roman"/>
          <w:b w:val="false"/>
          <w:i w:val="false"/>
          <w:color w:val="000000"/>
          <w:sz w:val="28"/>
        </w:rPr>
        <w:t>
      4. Ақшаны және (немесе) өзге мүлікті тәркілеу Қазақстан Республикасының қылмыстық-процестік және қылмыстық-атқару заңнамасында және Қазақстан Республикасы ратификациялаған халықаралық шарттарда белгіленген тәртіппен Қазақстан Республикасының сот актісі негізінде жүзеге асырылады.</w:t>
      </w:r>
    </w:p>
    <w:bookmarkEnd w:id="369"/>
    <w:bookmarkStart w:name="z1039" w:id="370"/>
    <w:p>
      <w:pPr>
        <w:spacing w:after="0"/>
        <w:ind w:left="0"/>
        <w:jc w:val="both"/>
      </w:pPr>
      <w:r>
        <w:rPr>
          <w:rFonts w:ascii="Times New Roman"/>
          <w:b w:val="false"/>
          <w:i w:val="false"/>
          <w:color w:val="000000"/>
          <w:sz w:val="28"/>
        </w:rPr>
        <w:t>
      5. Ақшаны және (немесе) өзге мүлікті тәркілеу туралы сұрау салу келіп түскен кезде Қазақстан Республикасының құқық қорғау және арнаулы мемлекеттік органдары өз құзыреті шеңберінде:</w:t>
      </w:r>
    </w:p>
    <w:bookmarkEnd w:id="370"/>
    <w:bookmarkStart w:name="z1040" w:id="371"/>
    <w:p>
      <w:pPr>
        <w:spacing w:after="0"/>
        <w:ind w:left="0"/>
        <w:jc w:val="both"/>
      </w:pPr>
      <w:r>
        <w:rPr>
          <w:rFonts w:ascii="Times New Roman"/>
          <w:b w:val="false"/>
          <w:i w:val="false"/>
          <w:color w:val="000000"/>
          <w:sz w:val="28"/>
        </w:rPr>
        <w:t>
      1) қылмыстық кірістерді, қылмыс құралдарын;</w:t>
      </w:r>
    </w:p>
    <w:bookmarkEnd w:id="371"/>
    <w:bookmarkStart w:name="z1041" w:id="372"/>
    <w:p>
      <w:pPr>
        <w:spacing w:after="0"/>
        <w:ind w:left="0"/>
        <w:jc w:val="both"/>
      </w:pPr>
      <w:r>
        <w:rPr>
          <w:rFonts w:ascii="Times New Roman"/>
          <w:b w:val="false"/>
          <w:i w:val="false"/>
          <w:color w:val="000000"/>
          <w:sz w:val="28"/>
        </w:rPr>
        <w:t>
      2) қылмыстық кірістерге аударылған немесе өзгертілген ақшаны және (немесе) өзге мүлікті;</w:t>
      </w:r>
    </w:p>
    <w:bookmarkEnd w:id="372"/>
    <w:bookmarkStart w:name="z1042" w:id="373"/>
    <w:p>
      <w:pPr>
        <w:spacing w:after="0"/>
        <w:ind w:left="0"/>
        <w:jc w:val="both"/>
      </w:pPr>
      <w:r>
        <w:rPr>
          <w:rFonts w:ascii="Times New Roman"/>
          <w:b w:val="false"/>
          <w:i w:val="false"/>
          <w:color w:val="000000"/>
          <w:sz w:val="28"/>
        </w:rPr>
        <w:t>
      3) егер кірістер аралас кірістердің құны мөлшерінде осындай ақшамен және (немесе) өзге мүлікпен толық немесе ішінара араласса, заңды көздерден алынған ақшаны және (немесе) өзге мүлікті;</w:t>
      </w:r>
    </w:p>
    <w:bookmarkEnd w:id="373"/>
    <w:bookmarkStart w:name="z1043" w:id="374"/>
    <w:p>
      <w:pPr>
        <w:spacing w:after="0"/>
        <w:ind w:left="0"/>
        <w:jc w:val="both"/>
      </w:pPr>
      <w:r>
        <w:rPr>
          <w:rFonts w:ascii="Times New Roman"/>
          <w:b w:val="false"/>
          <w:i w:val="false"/>
          <w:color w:val="000000"/>
          <w:sz w:val="28"/>
        </w:rPr>
        <w:t>
      4) қылмыстық кірістер аударылған немесе өзгертілген кірістерден, ақшадан және (немесе) өзге мүліктен немесе дәл осылайша аралас кірістердің құны мөлшерінде және кірістердің өзі сияқты дәрежеде қылмыстық кірістер араласатын қаражаттан немесе өзге мүліктен алынған пайданы немесе өзге пайданы;</w:t>
      </w:r>
    </w:p>
    <w:bookmarkEnd w:id="374"/>
    <w:bookmarkStart w:name="z1044" w:id="375"/>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ақшаны және (немесе) өзге мүлікті іздестіруді, оған тыйым салуды қамтамасыз ету үшін барлық ықтимал шараларды қабылдайды.</w:t>
      </w:r>
    </w:p>
    <w:bookmarkEnd w:id="375"/>
    <w:bookmarkStart w:name="z1045" w:id="376"/>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сұрау салуды жіберген шет мемлекеттердің құзыретті органдарын ақшаны және (немесе) өзге мүлікті тәркілеуді қамтамасыз ету шараларының күшін жою мүмкіндігі туралы алдын ала хабардар етеді.</w:t>
      </w:r>
    </w:p>
    <w:bookmarkEnd w:id="376"/>
    <w:bookmarkStart w:name="z1046" w:id="377"/>
    <w:p>
      <w:pPr>
        <w:spacing w:after="0"/>
        <w:ind w:left="0"/>
        <w:jc w:val="both"/>
      </w:pPr>
      <w:r>
        <w:rPr>
          <w:rFonts w:ascii="Times New Roman"/>
          <w:b w:val="false"/>
          <w:i w:val="false"/>
          <w:color w:val="000000"/>
          <w:sz w:val="28"/>
        </w:rPr>
        <w:t>
      7. Осы баптың 5-тармағында айқындалған, Қазақстан Республикасының аумағындағы ақшаны және (немесе) өзге мүлікті тәркілеу туралы сот актісін орындау туралы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және қылмыстық-атқару заңнамасына және Қазақстан Республикасы ратификациялаған халықаралық шарттарға сәйкес жүзеге асырады.</w:t>
      </w:r>
    </w:p>
    <w:bookmarkEnd w:id="377"/>
    <w:bookmarkStart w:name="z1047" w:id="378"/>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 уәкілетті органнан шет мемлекеттің құзыретті органының ақшамен және (немесе) өзге мүлікпен операцияларды тоқтата тұру туралы сұрау салуды қанағаттандырғаны туралы хабарламаны алған жағдайда, процестік әрекеттер жүргізу туралы сұрау салуды үш жұмыс күні ішінде жібереді.</w:t>
      </w:r>
    </w:p>
    <w:bookmarkEnd w:id="378"/>
    <w:bookmarkStart w:name="z1048" w:id="379"/>
    <w:p>
      <w:pPr>
        <w:spacing w:after="0"/>
        <w:ind w:left="0"/>
        <w:jc w:val="both"/>
      </w:pPr>
      <w:r>
        <w:rPr>
          <w:rFonts w:ascii="Times New Roman"/>
          <w:b w:val="false"/>
          <w:i w:val="false"/>
          <w:color w:val="000000"/>
          <w:sz w:val="28"/>
        </w:rPr>
        <w:t>
      9. Қазақстан Республикасының Бас прокуратурасы Қазақстан Республикасының құқық қорғау, арнаулы мемлекеттік органынан, уәкілетті органнан шетелдегі ақшаны және (немесе) өзге мүлікті тәркілеуді жүзеге асыру туралы сұрау салуды алғаннан кейін шет мемлекеттің тиісті органдарына ақшаны және (немесе) өзге мүлікті тәркілеуді жүзеге асыру туралы сұрау салуды жібереді.</w:t>
      </w:r>
    </w:p>
    <w:bookmarkEnd w:id="379"/>
    <w:bookmarkStart w:name="z1049" w:id="380"/>
    <w:p>
      <w:pPr>
        <w:spacing w:after="0"/>
        <w:ind w:left="0"/>
        <w:jc w:val="both"/>
      </w:pPr>
      <w:r>
        <w:rPr>
          <w:rFonts w:ascii="Times New Roman"/>
          <w:b w:val="false"/>
          <w:i w:val="false"/>
          <w:color w:val="000000"/>
          <w:sz w:val="28"/>
        </w:rPr>
        <w:t>
      10. Активтерді қайтару жөніндегі уәкілетті орган шетелдік соттарға Қазақстан Республикасынан шығарылған ақшаның және (немесе) өзге де мүліктің құқықтық мәртебесін немесе меншік құқығын белгілеу туралы азаматтық талап қоюларды беру бойынша жұмыс жүргізеді.</w:t>
      </w:r>
    </w:p>
    <w:bookmarkEnd w:id="380"/>
    <w:bookmarkStart w:name="z1050" w:id="381"/>
    <w:p>
      <w:pPr>
        <w:spacing w:after="0"/>
        <w:ind w:left="0"/>
        <w:jc w:val="both"/>
      </w:pPr>
      <w:r>
        <w:rPr>
          <w:rFonts w:ascii="Times New Roman"/>
          <w:b w:val="false"/>
          <w:i w:val="false"/>
          <w:color w:val="000000"/>
          <w:sz w:val="28"/>
        </w:rPr>
        <w:t>
      11. Қазақстан Республикасының Бас прокуратурасы заңды күшіне енген сот шешімінің немесе Қазақстан Республикасынан шығарылған ақша есебінен шет мемлекеттің аумағында сатып алынған ақшаға және (немесе) өзге мүлікке меншік құқықтарын шет мемлекеттің сот актісі бойынша Қазақстан Республикасына белгілеу туралы Қазақстан Республикасы Әділет министрлігінің өтінішхаты негізінде белгіленген тәртіппен ақшаны және (немесе) өзге мүлікті қайтару туралы сұрау салу жібереді және мүлікті қайтару мәселелері бойынша өзара іс-қимыл жасауға жауапты лауазымды адамдарды айқындайды.</w:t>
      </w:r>
    </w:p>
    <w:bookmarkEnd w:id="381"/>
    <w:bookmarkStart w:name="z1051" w:id="382"/>
    <w:p>
      <w:pPr>
        <w:spacing w:after="0"/>
        <w:ind w:left="0"/>
        <w:jc w:val="both"/>
      </w:pPr>
      <w:r>
        <w:rPr>
          <w:rFonts w:ascii="Times New Roman"/>
          <w:b w:val="false"/>
          <w:i w:val="false"/>
          <w:color w:val="000000"/>
          <w:sz w:val="28"/>
        </w:rPr>
        <w:t>
      12. Мүлік Қазақстан Республикасының мемлекеттік бюджетіне кез келген валютада ақша түрінде қайтарылады.</w:t>
      </w:r>
    </w:p>
    <w:bookmarkEnd w:id="382"/>
    <w:bookmarkStart w:name="z1052" w:id="383"/>
    <w:p>
      <w:pPr>
        <w:spacing w:after="0"/>
        <w:ind w:left="0"/>
        <w:jc w:val="both"/>
      </w:pPr>
      <w:r>
        <w:rPr>
          <w:rFonts w:ascii="Times New Roman"/>
          <w:b w:val="false"/>
          <w:i w:val="false"/>
          <w:color w:val="000000"/>
          <w:sz w:val="28"/>
        </w:rPr>
        <w:t>
      13.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мүлікті іздестіру, тыйым салу, тәркілеу және қайтару барысында Қазақстан Республикасының мемлекеттік органдары мен жеке кәсіпкерлік субъектілері шеккен шығыстарды шегере алады.</w:t>
      </w:r>
    </w:p>
    <w:bookmarkEnd w:id="383"/>
    <w:bookmarkStart w:name="z1053" w:id="384"/>
    <w:p>
      <w:pPr>
        <w:spacing w:after="0"/>
        <w:ind w:left="0"/>
        <w:jc w:val="both"/>
      </w:pPr>
      <w:r>
        <w:rPr>
          <w:rFonts w:ascii="Times New Roman"/>
          <w:b w:val="false"/>
          <w:i w:val="false"/>
          <w:color w:val="000000"/>
          <w:sz w:val="28"/>
        </w:rPr>
        <w:t>
      14. Қазақстан Республикасының құқық қорғау және арнаулы мемлекеттік органдары, Қазақстан Республикасының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және (немесе) өзге мүлікті не тәркіленген мүлікті өткізуден түскен ақшаны бөлу туралы уағдаласа алады.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0" w:id="385"/>
    <w:p>
      <w:pPr>
        <w:spacing w:after="0"/>
        <w:ind w:left="0"/>
        <w:jc w:val="left"/>
      </w:pPr>
      <w:r>
        <w:rPr>
          <w:rFonts w:ascii="Times New Roman"/>
          <w:b/>
          <w:i w:val="false"/>
          <w:color w:val="000000"/>
        </w:rPr>
        <w:t xml:space="preserve"> 4-тарау. ҚОРЫТЫНДЫ ЕРЕЖЕЛЕР</w:t>
      </w:r>
    </w:p>
    <w:bookmarkEnd w:id="385"/>
    <w:p>
      <w:pPr>
        <w:spacing w:after="0"/>
        <w:ind w:left="0"/>
        <w:jc w:val="both"/>
      </w:pPr>
      <w:r>
        <w:rPr>
          <w:rFonts w:ascii="Times New Roman"/>
          <w:b/>
          <w:i w:val="false"/>
          <w:color w:val="000000"/>
          <w:sz w:val="28"/>
        </w:rPr>
        <w:t>20-бап. Қазақстан Республикасының қылмыстық жолмен алынған кірістерді заңдастыруға (жылыстатуға)және терроризмді қаржыландыруға қарсы іс-қимыл туралы заңнамасын бұзғаны үшін жауаптылық</w:t>
      </w:r>
    </w:p>
    <w:p>
      <w:pPr>
        <w:spacing w:after="0"/>
        <w:ind w:left="0"/>
        <w:jc w:val="both"/>
      </w:pPr>
      <w:r>
        <w:rPr>
          <w:rFonts w:ascii="Times New Roman"/>
          <w:b w:val="false"/>
          <w:i w:val="false"/>
          <w:color w:val="ff0000"/>
          <w:sz w:val="28"/>
        </w:rPr>
        <w:t xml:space="preserve">
      Ескерту. 20-баптың тақырыбына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4" w:id="386"/>
    <w:p>
      <w:pPr>
        <w:spacing w:after="0"/>
        <w:ind w:left="0"/>
        <w:jc w:val="both"/>
      </w:pPr>
      <w:r>
        <w:rPr>
          <w:rFonts w:ascii="Times New Roman"/>
          <w:b w:val="false"/>
          <w:i w:val="false"/>
          <w:color w:val="000000"/>
          <w:sz w:val="28"/>
        </w:rPr>
        <w:t>
       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Қазақстан Республикасының заңдарында белгіленген жауаптылыққа әкеп соғады.</w:t>
      </w:r>
    </w:p>
    <w:bookmarkEnd w:id="386"/>
    <w:bookmarkStart w:name="z215" w:id="387"/>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387"/>
    <w:bookmarkStart w:name="z216" w:id="388"/>
    <w:p>
      <w:pPr>
        <w:spacing w:after="0"/>
        <w:ind w:left="0"/>
        <w:jc w:val="both"/>
      </w:pPr>
      <w:r>
        <w:rPr>
          <w:rFonts w:ascii="Times New Roman"/>
          <w:b w:val="false"/>
          <w:i w:val="false"/>
          <w:color w:val="000000"/>
          <w:sz w:val="28"/>
        </w:rPr>
        <w:t>
      3. Уәкілетті органның өз функцияларын орындауына байланысты уәкілетті органның немесе оның қызметкерлерінің заңсыз іс-әрекеттерінен жеке және заңды тұлғаларға келтірілген зиян Қазақстан Республикасының заңнамасында белгіленген тәртіппен өтелуге жатады.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қолданысқа енгізудің тәртібі</w:t>
      </w:r>
    </w:p>
    <w:bookmarkStart w:name="z218" w:id="389"/>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3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