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fc38e" w14:textId="62fc3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Теңіз көлігі саласындағы ынтымақтастық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21 наурыздағы N 143-IV Заңы</w:t>
      </w:r>
    </w:p>
    <w:p>
      <w:pPr>
        <w:spacing w:after="0"/>
        <w:ind w:left="0"/>
        <w:jc w:val="both"/>
      </w:pPr>
      <w:bookmarkStart w:name="z1" w:id="0"/>
      <w:r>
        <w:rPr>
          <w:rFonts w:ascii="Times New Roman"/>
          <w:b w:val="false"/>
          <w:i w:val="false"/>
          <w:color w:val="000000"/>
          <w:sz w:val="28"/>
        </w:rPr>
        <w:t xml:space="preserve">
      Новосибирскіде 2007 жылғы 4 қазанда қол қойылған Қазақстан Республикасының Үкіметі мен Ресей Федерациясының Үкіметі арасындағы Теңіз көлігі саласындағы ынтымақтастық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5" w:id="1"/>
    <w:p>
      <w:pPr>
        <w:spacing w:after="0"/>
        <w:ind w:left="0"/>
        <w:jc w:val="left"/>
      </w:pPr>
      <w:r>
        <w:rPr>
          <w:rFonts w:ascii="Times New Roman"/>
          <w:b/>
          <w:i w:val="false"/>
          <w:color w:val="000000"/>
        </w:rPr>
        <w:t xml:space="preserve"> 
Қазақстан Республикасының Үкіметі мен </w:t>
      </w:r>
      <w:r>
        <w:br/>
      </w:r>
      <w:r>
        <w:rPr>
          <w:rFonts w:ascii="Times New Roman"/>
          <w:b/>
          <w:i w:val="false"/>
          <w:color w:val="000000"/>
        </w:rPr>
        <w:t xml:space="preserve">
Ресей Федерациясының Үкіметі арасындағы </w:t>
      </w:r>
      <w:r>
        <w:br/>
      </w:r>
      <w:r>
        <w:rPr>
          <w:rFonts w:ascii="Times New Roman"/>
          <w:b/>
          <w:i w:val="false"/>
          <w:color w:val="000000"/>
        </w:rPr>
        <w:t xml:space="preserve">
Теңіз көлігі саласындағы ынтымақтастық туралы </w:t>
      </w:r>
      <w:r>
        <w:br/>
      </w:r>
      <w:r>
        <w:rPr>
          <w:rFonts w:ascii="Times New Roman"/>
          <w:b/>
          <w:i w:val="false"/>
          <w:color w:val="000000"/>
        </w:rPr>
        <w:t xml:space="preserve">
КЕЛІСІМ </w:t>
      </w:r>
    </w:p>
    <w:bookmarkEnd w:id="1"/>
    <w:p>
      <w:pPr>
        <w:spacing w:after="0"/>
        <w:ind w:left="0"/>
        <w:jc w:val="both"/>
      </w:pPr>
      <w:r>
        <w:rPr>
          <w:rFonts w:ascii="Times New Roman"/>
          <w:b w:val="false"/>
          <w:i w:val="false"/>
          <w:color w:val="ff0000"/>
          <w:sz w:val="28"/>
        </w:rPr>
        <w:t>(2009 жылғы 29 мамырда күшіне енді -</w:t>
      </w:r>
      <w:r>
        <w:br/>
      </w:r>
      <w:r>
        <w:rPr>
          <w:rFonts w:ascii="Times New Roman"/>
          <w:b w:val="false"/>
          <w:i w:val="false"/>
          <w:color w:val="000000"/>
          <w:sz w:val="28"/>
        </w:rPr>
        <w:t>
</w:t>
      </w:r>
      <w:r>
        <w:rPr>
          <w:rFonts w:ascii="Times New Roman"/>
          <w:b w:val="false"/>
          <w:i w:val="false"/>
          <w:color w:val="ff0000"/>
          <w:sz w:val="28"/>
        </w:rPr>
        <w:t>Қазақстан Республикасының халықаралық шарттары Бюллетені,</w:t>
      </w:r>
      <w:r>
        <w:br/>
      </w:r>
      <w:r>
        <w:rPr>
          <w:rFonts w:ascii="Times New Roman"/>
          <w:b w:val="false"/>
          <w:i w:val="false"/>
          <w:color w:val="000000"/>
          <w:sz w:val="28"/>
        </w:rPr>
        <w:t>
</w:t>
      </w:r>
      <w:r>
        <w:rPr>
          <w:rFonts w:ascii="Times New Roman"/>
          <w:b w:val="false"/>
          <w:i w:val="false"/>
          <w:color w:val="ff0000"/>
          <w:sz w:val="28"/>
        </w:rPr>
        <w:t>2009 ж., № 4, 25-құжат)</w:t>
      </w:r>
    </w:p>
    <w:bookmarkStart w:name="z6"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теңдік пен өзара тиімділік қағидаттары негізінде екі мемлекет арасында теңіз көлігі саласындағы қатынастарды нығайтуға және дамытуға ниет білдіре отырып, </w:t>
      </w:r>
      <w:r>
        <w:br/>
      </w:r>
      <w:r>
        <w:rPr>
          <w:rFonts w:ascii="Times New Roman"/>
          <w:b w:val="false"/>
          <w:i w:val="false"/>
          <w:color w:val="000000"/>
          <w:sz w:val="28"/>
        </w:rPr>
        <w:t xml:space="preserve">
      1992 жылғы 23 наурыздағы Қазақстан Республикасының Үкіметі мен Ресей Федерациясының Үкіметі арасындағы Көлік саласындағы өзара қарым-қатынас шарттары мен ынтымақтастықтың қағидаттары туралы келісімнің ережелерін негізге ала отырып, </w:t>
      </w:r>
      <w:r>
        <w:br/>
      </w:r>
      <w:r>
        <w:rPr>
          <w:rFonts w:ascii="Times New Roman"/>
          <w:b w:val="false"/>
          <w:i w:val="false"/>
          <w:color w:val="000000"/>
          <w:sz w:val="28"/>
        </w:rPr>
        <w:t xml:space="preserve">
      төмендегілер туралы келісті: </w:t>
      </w:r>
    </w:p>
    <w:bookmarkEnd w:id="2"/>
    <w:bookmarkStart w:name="z7" w:id="3"/>
    <w:p>
      <w:pPr>
        <w:spacing w:after="0"/>
        <w:ind w:left="0"/>
        <w:jc w:val="left"/>
      </w:pPr>
      <w:r>
        <w:rPr>
          <w:rFonts w:ascii="Times New Roman"/>
          <w:b/>
          <w:i w:val="false"/>
          <w:color w:val="000000"/>
        </w:rPr>
        <w:t xml:space="preserve"> 
1-бап </w:t>
      </w:r>
    </w:p>
    <w:bookmarkEnd w:id="3"/>
    <w:bookmarkStart w:name="z8" w:id="4"/>
    <w:p>
      <w:pPr>
        <w:spacing w:after="0"/>
        <w:ind w:left="0"/>
        <w:jc w:val="both"/>
      </w:pPr>
      <w:r>
        <w:rPr>
          <w:rFonts w:ascii="Times New Roman"/>
          <w:b w:val="false"/>
          <w:i w:val="false"/>
          <w:color w:val="000000"/>
          <w:sz w:val="28"/>
        </w:rPr>
        <w:t xml:space="preserve">
      Осы Келісімнің мақсаттары: </w:t>
      </w:r>
      <w:r>
        <w:br/>
      </w:r>
      <w:r>
        <w:rPr>
          <w:rFonts w:ascii="Times New Roman"/>
          <w:b w:val="false"/>
          <w:i w:val="false"/>
          <w:color w:val="000000"/>
          <w:sz w:val="28"/>
        </w:rPr>
        <w:t xml:space="preserve">
      екі мемлекет арасында теңіз көлігі саласындағы қатынастарды реттеу және дамыту; </w:t>
      </w:r>
      <w:r>
        <w:br/>
      </w:r>
      <w:r>
        <w:rPr>
          <w:rFonts w:ascii="Times New Roman"/>
          <w:b w:val="false"/>
          <w:i w:val="false"/>
          <w:color w:val="000000"/>
          <w:sz w:val="28"/>
        </w:rPr>
        <w:t xml:space="preserve">
      кеме қатынасында тиімді үйлестіруді қамтамасыз ету; </w:t>
      </w:r>
      <w:r>
        <w:br/>
      </w:r>
      <w:r>
        <w:rPr>
          <w:rFonts w:ascii="Times New Roman"/>
          <w:b w:val="false"/>
          <w:i w:val="false"/>
          <w:color w:val="000000"/>
          <w:sz w:val="28"/>
        </w:rPr>
        <w:t xml:space="preserve">
      екі мемлекет арасындағы сауда және экономикалық қатынастарды дамытуға жәрдемдесу болып табылады. </w:t>
      </w:r>
    </w:p>
    <w:bookmarkEnd w:id="4"/>
    <w:bookmarkStart w:name="z9" w:id="5"/>
    <w:p>
      <w:pPr>
        <w:spacing w:after="0"/>
        <w:ind w:left="0"/>
        <w:jc w:val="left"/>
      </w:pPr>
      <w:r>
        <w:rPr>
          <w:rFonts w:ascii="Times New Roman"/>
          <w:b/>
          <w:i w:val="false"/>
          <w:color w:val="000000"/>
        </w:rPr>
        <w:t xml:space="preserve"> 
2-бап </w:t>
      </w:r>
    </w:p>
    <w:bookmarkEnd w:id="5"/>
    <w:bookmarkStart w:name="z10" w:id="6"/>
    <w:p>
      <w:pPr>
        <w:spacing w:after="0"/>
        <w:ind w:left="0"/>
        <w:jc w:val="both"/>
      </w:pPr>
      <w:r>
        <w:rPr>
          <w:rFonts w:ascii="Times New Roman"/>
          <w:b w:val="false"/>
          <w:i w:val="false"/>
          <w:color w:val="000000"/>
          <w:sz w:val="28"/>
        </w:rPr>
        <w:t xml:space="preserve">
      Осы Келісімде пайдаланылатын түсініктер мынаны білдіреді: </w:t>
      </w:r>
      <w:r>
        <w:br/>
      </w:r>
      <w:r>
        <w:rPr>
          <w:rFonts w:ascii="Times New Roman"/>
          <w:b w:val="false"/>
          <w:i w:val="false"/>
          <w:color w:val="000000"/>
          <w:sz w:val="28"/>
        </w:rPr>
        <w:t>
</w:t>
      </w:r>
      <w:r>
        <w:rPr>
          <w:rFonts w:ascii="Times New Roman"/>
          <w:b w:val="false"/>
          <w:i w:val="false"/>
          <w:color w:val="000000"/>
          <w:sz w:val="28"/>
        </w:rPr>
        <w:t xml:space="preserve">
      "құзыретті органдар": </w:t>
      </w:r>
      <w:r>
        <w:br/>
      </w:r>
      <w:r>
        <w:rPr>
          <w:rFonts w:ascii="Times New Roman"/>
          <w:b w:val="false"/>
          <w:i w:val="false"/>
          <w:color w:val="000000"/>
          <w:sz w:val="28"/>
        </w:rPr>
        <w:t xml:space="preserve">
      Қазақстан Республикасында - Қазақстан Республикасы Көлік және коммуникация министрлігі; </w:t>
      </w:r>
      <w:r>
        <w:br/>
      </w:r>
      <w:r>
        <w:rPr>
          <w:rFonts w:ascii="Times New Roman"/>
          <w:b w:val="false"/>
          <w:i w:val="false"/>
          <w:color w:val="000000"/>
          <w:sz w:val="28"/>
        </w:rPr>
        <w:t xml:space="preserve">
      Ресей Федерациясында - Ресей Федерациясы Көлік министрлігі; </w:t>
      </w:r>
      <w:r>
        <w:br/>
      </w:r>
      <w:r>
        <w:rPr>
          <w:rFonts w:ascii="Times New Roman"/>
          <w:b w:val="false"/>
          <w:i w:val="false"/>
          <w:color w:val="000000"/>
          <w:sz w:val="28"/>
        </w:rPr>
        <w:t>
</w:t>
      </w:r>
      <w:r>
        <w:rPr>
          <w:rFonts w:ascii="Times New Roman"/>
          <w:b w:val="false"/>
          <w:i w:val="false"/>
          <w:color w:val="000000"/>
          <w:sz w:val="28"/>
        </w:rPr>
        <w:t xml:space="preserve">
      "Тараптың кемесі" - Тарап мемлекетінің кеме тізілімінде тіркелген және осы мемлекеттің туын көтеріп жүзетін: </w:t>
      </w:r>
      <w:r>
        <w:br/>
      </w:r>
      <w:r>
        <w:rPr>
          <w:rFonts w:ascii="Times New Roman"/>
          <w:b w:val="false"/>
          <w:i w:val="false"/>
          <w:color w:val="000000"/>
          <w:sz w:val="28"/>
        </w:rPr>
        <w:t xml:space="preserve">
      коммерциялық емес мақсаттарда пайдаланылатын әскери кемелер мен басқа да мемлекеттік кемелерден; </w:t>
      </w:r>
      <w:r>
        <w:br/>
      </w:r>
      <w:r>
        <w:rPr>
          <w:rFonts w:ascii="Times New Roman"/>
          <w:b w:val="false"/>
          <w:i w:val="false"/>
          <w:color w:val="000000"/>
          <w:sz w:val="28"/>
        </w:rPr>
        <w:t xml:space="preserve">
      гидрографиялық, мұхиттану және ғылыми зерттеулерге арналған кемелерден; </w:t>
      </w:r>
      <w:r>
        <w:br/>
      </w:r>
      <w:r>
        <w:rPr>
          <w:rFonts w:ascii="Times New Roman"/>
          <w:b w:val="false"/>
          <w:i w:val="false"/>
          <w:color w:val="000000"/>
          <w:sz w:val="28"/>
        </w:rPr>
        <w:t xml:space="preserve">
      балық аулайтын кемелерден; </w:t>
      </w:r>
      <w:r>
        <w:br/>
      </w:r>
      <w:r>
        <w:rPr>
          <w:rFonts w:ascii="Times New Roman"/>
          <w:b w:val="false"/>
          <w:i w:val="false"/>
          <w:color w:val="000000"/>
          <w:sz w:val="28"/>
        </w:rPr>
        <w:t xml:space="preserve">
      спорттық және серуендеуге арналған кемелерден басқа кез келген кеме; </w:t>
      </w:r>
      <w:r>
        <w:br/>
      </w:r>
      <w:r>
        <w:rPr>
          <w:rFonts w:ascii="Times New Roman"/>
          <w:b w:val="false"/>
          <w:i w:val="false"/>
          <w:color w:val="000000"/>
          <w:sz w:val="28"/>
        </w:rPr>
        <w:t>
</w:t>
      </w:r>
      <w:r>
        <w:rPr>
          <w:rFonts w:ascii="Times New Roman"/>
          <w:b w:val="false"/>
          <w:i w:val="false"/>
          <w:color w:val="000000"/>
          <w:sz w:val="28"/>
        </w:rPr>
        <w:t xml:space="preserve">
      "экипаж мүшесі" - рейс кезінде кеме бортында кемені пайдалануға немесе онда қызмет көрсетуге байланысты міндеттерді орындаумен нақты айналысатын және кеме рөліне енгізілген капитан және кез келген басқа тұлға. </w:t>
      </w:r>
    </w:p>
    <w:bookmarkEnd w:id="6"/>
    <w:bookmarkStart w:name="z11" w:id="7"/>
    <w:p>
      <w:pPr>
        <w:spacing w:after="0"/>
        <w:ind w:left="0"/>
        <w:jc w:val="left"/>
      </w:pPr>
      <w:r>
        <w:rPr>
          <w:rFonts w:ascii="Times New Roman"/>
          <w:b/>
          <w:i w:val="false"/>
          <w:color w:val="000000"/>
        </w:rPr>
        <w:t xml:space="preserve"> 
3-бап </w:t>
      </w:r>
    </w:p>
    <w:bookmarkEnd w:id="7"/>
    <w:bookmarkStart w:name="z12" w:id="8"/>
    <w:p>
      <w:pPr>
        <w:spacing w:after="0"/>
        <w:ind w:left="0"/>
        <w:jc w:val="both"/>
      </w:pPr>
      <w:r>
        <w:rPr>
          <w:rFonts w:ascii="Times New Roman"/>
          <w:b w:val="false"/>
          <w:i w:val="false"/>
          <w:color w:val="000000"/>
          <w:sz w:val="28"/>
        </w:rPr>
        <w:t xml:space="preserve">
      Тараптар атап айтқанда, өзара консультациялар мен ақпарат алмасуды қоса алғанда, құзыретті органдардың арасындағы тиімді іскерлік қатынастарға қолдау көрсетеді және дамытады. Тараптар, сондай-ақ екі мемлекеттің де кеме қатынасы және кеме қатынасымен байланысты ұйымдарының арасындағы байланыстардың дамуын көтермелейді. </w:t>
      </w:r>
      <w:r>
        <w:br/>
      </w:r>
      <w:r>
        <w:rPr>
          <w:rFonts w:ascii="Times New Roman"/>
          <w:b w:val="false"/>
          <w:i w:val="false"/>
          <w:color w:val="000000"/>
          <w:sz w:val="28"/>
        </w:rPr>
        <w:t xml:space="preserve">
      Тараптар мынадай бағыттар: </w:t>
      </w:r>
      <w:r>
        <w:br/>
      </w:r>
      <w:r>
        <w:rPr>
          <w:rFonts w:ascii="Times New Roman"/>
          <w:b w:val="false"/>
          <w:i w:val="false"/>
          <w:color w:val="000000"/>
          <w:sz w:val="28"/>
        </w:rPr>
        <w:t xml:space="preserve">
      екі мемлекеттің де теңіз флотының және порттарының толық және тиімді пайдаланылуын қамтамасыз ету; </w:t>
      </w:r>
      <w:r>
        <w:br/>
      </w:r>
      <w:r>
        <w:rPr>
          <w:rFonts w:ascii="Times New Roman"/>
          <w:b w:val="false"/>
          <w:i w:val="false"/>
          <w:color w:val="000000"/>
          <w:sz w:val="28"/>
        </w:rPr>
        <w:t xml:space="preserve">
      кемелердің, экипаж мүшелерінің, жүктердің және жолаушылардың қауіпсіздігін қоса алғанда, теңіздегі қауіпсіздікті қамтамасыз ету; </w:t>
      </w:r>
      <w:r>
        <w:br/>
      </w:r>
      <w:r>
        <w:rPr>
          <w:rFonts w:ascii="Times New Roman"/>
          <w:b w:val="false"/>
          <w:i w:val="false"/>
          <w:color w:val="000000"/>
          <w:sz w:val="28"/>
        </w:rPr>
        <w:t xml:space="preserve">
      теңіздік ортаның қорғалуын күшейту; </w:t>
      </w:r>
      <w:r>
        <w:br/>
      </w:r>
      <w:r>
        <w:rPr>
          <w:rFonts w:ascii="Times New Roman"/>
          <w:b w:val="false"/>
          <w:i w:val="false"/>
          <w:color w:val="000000"/>
          <w:sz w:val="28"/>
        </w:rPr>
        <w:t xml:space="preserve">
      теңіз көлігі саласындағы экономика, ғылым және техника мәселелері бойынша байланыстарды кеңейту мен тәжірибе алмасу; </w:t>
      </w:r>
      <w:r>
        <w:br/>
      </w:r>
      <w:r>
        <w:rPr>
          <w:rFonts w:ascii="Times New Roman"/>
          <w:b w:val="false"/>
          <w:i w:val="false"/>
          <w:color w:val="000000"/>
          <w:sz w:val="28"/>
        </w:rPr>
        <w:t xml:space="preserve">
      сауда мақсатында теңізде жүзу мәселелерімен айналысатын халықаралық ұйымдардың қызметіне және теңіз көлігі жөніндегі халықаралық шарттарға қатысуға қатысты пікір алмасу бойынша ынтымақтасады. </w:t>
      </w:r>
    </w:p>
    <w:bookmarkEnd w:id="8"/>
    <w:bookmarkStart w:name="z13" w:id="9"/>
    <w:p>
      <w:pPr>
        <w:spacing w:after="0"/>
        <w:ind w:left="0"/>
        <w:jc w:val="left"/>
      </w:pPr>
      <w:r>
        <w:rPr>
          <w:rFonts w:ascii="Times New Roman"/>
          <w:b/>
          <w:i w:val="false"/>
          <w:color w:val="000000"/>
        </w:rPr>
        <w:t xml:space="preserve"> 
4-бап </w:t>
      </w:r>
    </w:p>
    <w:bookmarkEnd w:id="9"/>
    <w:bookmarkStart w:name="z14" w:id="10"/>
    <w:p>
      <w:pPr>
        <w:spacing w:after="0"/>
        <w:ind w:left="0"/>
        <w:jc w:val="both"/>
      </w:pPr>
      <w:r>
        <w:rPr>
          <w:rFonts w:ascii="Times New Roman"/>
          <w:b w:val="false"/>
          <w:i w:val="false"/>
          <w:color w:val="000000"/>
          <w:sz w:val="28"/>
        </w:rPr>
        <w:t xml:space="preserve">       
Тараптар: </w:t>
      </w:r>
      <w:r>
        <w:br/>
      </w:r>
      <w:r>
        <w:rPr>
          <w:rFonts w:ascii="Times New Roman"/>
          <w:b w:val="false"/>
          <w:i w:val="false"/>
          <w:color w:val="000000"/>
          <w:sz w:val="28"/>
        </w:rPr>
        <w:t xml:space="preserve">
      а) Тараптар мемлекеттерінің порттары арасындағы теңіз арқылы тасымалдарға өз кемелерінің қатысуына ықпал етеді; </w:t>
      </w:r>
      <w:r>
        <w:br/>
      </w:r>
      <w:r>
        <w:rPr>
          <w:rFonts w:ascii="Times New Roman"/>
          <w:b w:val="false"/>
          <w:i w:val="false"/>
          <w:color w:val="000000"/>
          <w:sz w:val="28"/>
        </w:rPr>
        <w:t xml:space="preserve">
      б) өз мемлекеттерінің порттары арасында теңіз арқылы тасымалдарды дамытуға қиындық келтіретін кедергілерді жоюда ынтымақтасады; </w:t>
      </w:r>
      <w:r>
        <w:br/>
      </w:r>
      <w:r>
        <w:rPr>
          <w:rFonts w:ascii="Times New Roman"/>
          <w:b w:val="false"/>
          <w:i w:val="false"/>
          <w:color w:val="000000"/>
          <w:sz w:val="28"/>
        </w:rPr>
        <w:t xml:space="preserve">
      в) бір Тарап кемелерінің екінші Тарап мемлекетінің порттары мен үшінші мемлекеттердің порттары арасындағы теңіз арқылы тасымалдарға қатысуына кедергі жасамайды. </w:t>
      </w:r>
    </w:p>
    <w:bookmarkEnd w:id="10"/>
    <w:bookmarkStart w:name="z15" w:id="11"/>
    <w:p>
      <w:pPr>
        <w:spacing w:after="0"/>
        <w:ind w:left="0"/>
        <w:jc w:val="left"/>
      </w:pPr>
      <w:r>
        <w:rPr>
          <w:rFonts w:ascii="Times New Roman"/>
          <w:b/>
          <w:i w:val="false"/>
          <w:color w:val="000000"/>
        </w:rPr>
        <w:t xml:space="preserve"> 
5-бап </w:t>
      </w:r>
    </w:p>
    <w:bookmarkEnd w:id="11"/>
    <w:bookmarkStart w:name="z16" w:id="12"/>
    <w:p>
      <w:pPr>
        <w:spacing w:after="0"/>
        <w:ind w:left="0"/>
        <w:jc w:val="both"/>
      </w:pPr>
      <w:r>
        <w:rPr>
          <w:rFonts w:ascii="Times New Roman"/>
          <w:b w:val="false"/>
          <w:i w:val="false"/>
          <w:color w:val="000000"/>
          <w:sz w:val="28"/>
        </w:rPr>
        <w:t xml:space="preserve">
      Қазақстан Республикасы мен үшінші мемлекеттердің арасындағы сауда мақсатында теңізде жүзуді Ресей Федерациясының заңнамасына сәйкес, Ресей Федерациясының ішкі су жолдарымен өте отырып Тараптардың кемелері жүзеге асыра алады. </w:t>
      </w:r>
    </w:p>
    <w:bookmarkEnd w:id="12"/>
    <w:bookmarkStart w:name="z17" w:id="13"/>
    <w:p>
      <w:pPr>
        <w:spacing w:after="0"/>
        <w:ind w:left="0"/>
        <w:jc w:val="left"/>
      </w:pPr>
      <w:r>
        <w:rPr>
          <w:rFonts w:ascii="Times New Roman"/>
          <w:b/>
          <w:i w:val="false"/>
          <w:color w:val="000000"/>
        </w:rPr>
        <w:t xml:space="preserve"> 
6-бап </w:t>
      </w:r>
    </w:p>
    <w:bookmarkEnd w:id="13"/>
    <w:bookmarkStart w:name="z18" w:id="14"/>
    <w:p>
      <w:pPr>
        <w:spacing w:after="0"/>
        <w:ind w:left="0"/>
        <w:jc w:val="both"/>
      </w:pPr>
      <w:r>
        <w:rPr>
          <w:rFonts w:ascii="Times New Roman"/>
          <w:b w:val="false"/>
          <w:i w:val="false"/>
          <w:color w:val="000000"/>
          <w:sz w:val="28"/>
        </w:rPr>
        <w:t xml:space="preserve">
      1. Әрбір Тарап екінші Тараптың кемелеріне порттарға еркін кіруге, жүктерді тиеу және түсіру үшін порттарды пайдалануға, жолаушыларды отырғызуға және түсіруге, порт алымдарын төлеуге, қарапайым коммерциялық операцияларды және теңізде жүзуге арналған қызметтерді пайдалануға қатысты халықаралық қатынастарда жұмыс істейтін өз кемелеріне ұсынатын жағдайларды ұсынады. </w:t>
      </w:r>
      <w:r>
        <w:br/>
      </w:r>
      <w:r>
        <w:rPr>
          <w:rFonts w:ascii="Times New Roman"/>
          <w:b w:val="false"/>
          <w:i w:val="false"/>
          <w:color w:val="000000"/>
          <w:sz w:val="28"/>
        </w:rPr>
        <w:t xml:space="preserve">
      2. Осы баптың 1-тармағының ережелері: </w:t>
      </w:r>
      <w:r>
        <w:br/>
      </w:r>
      <w:r>
        <w:rPr>
          <w:rFonts w:ascii="Times New Roman"/>
          <w:b w:val="false"/>
          <w:i w:val="false"/>
          <w:color w:val="000000"/>
          <w:sz w:val="28"/>
        </w:rPr>
        <w:t xml:space="preserve">
      а) шетелдік кемелердің кіруі үшін ашық емес порттарға қатысты қолданылмайды; </w:t>
      </w:r>
      <w:r>
        <w:br/>
      </w:r>
      <w:r>
        <w:rPr>
          <w:rFonts w:ascii="Times New Roman"/>
          <w:b w:val="false"/>
          <w:i w:val="false"/>
          <w:color w:val="000000"/>
          <w:sz w:val="28"/>
        </w:rPr>
        <w:t xml:space="preserve">
      б) Тараптардың әрқайсысы өз мемлекеттерінің ұйымдары үшін резервте тұрған, атап айтқанда каботажға, сүйретіп тартуға, лоцмандық алып өтуге және құтқаруға қатысты қолданылмайды; </w:t>
      </w:r>
      <w:r>
        <w:br/>
      </w:r>
      <w:r>
        <w:rPr>
          <w:rFonts w:ascii="Times New Roman"/>
          <w:b w:val="false"/>
          <w:i w:val="false"/>
          <w:color w:val="000000"/>
          <w:sz w:val="28"/>
        </w:rPr>
        <w:t xml:space="preserve">
      в) бір Тарапты, екінші Тараптың кемелеріне өз кемелеріне ұсынылатын міндетті лоцмандық алып өту туралы ережеден алып тастауды қолдануға міндеттемейді. </w:t>
      </w:r>
    </w:p>
    <w:bookmarkEnd w:id="14"/>
    <w:bookmarkStart w:name="z19" w:id="15"/>
    <w:p>
      <w:pPr>
        <w:spacing w:after="0"/>
        <w:ind w:left="0"/>
        <w:jc w:val="left"/>
      </w:pPr>
      <w:r>
        <w:rPr>
          <w:rFonts w:ascii="Times New Roman"/>
          <w:b/>
          <w:i w:val="false"/>
          <w:color w:val="000000"/>
        </w:rPr>
        <w:t xml:space="preserve"> 
7-бап </w:t>
      </w:r>
    </w:p>
    <w:bookmarkEnd w:id="15"/>
    <w:bookmarkStart w:name="z20" w:id="16"/>
    <w:p>
      <w:pPr>
        <w:spacing w:after="0"/>
        <w:ind w:left="0"/>
        <w:jc w:val="both"/>
      </w:pPr>
      <w:r>
        <w:rPr>
          <w:rFonts w:ascii="Times New Roman"/>
          <w:b w:val="false"/>
          <w:i w:val="false"/>
          <w:color w:val="000000"/>
          <w:sz w:val="28"/>
        </w:rPr>
        <w:t xml:space="preserve">
      Тараптар өз мемлекеттерінің заңнамасына және порттық ережелеріне сәйкес теңіз тасымалдарын жеңілдету және жылдамдату, кемелердің негізсіз кідіруін болдырмау, сондай-ақ порттардағы кедендік, шекаралық және өзге де қолданыстағы ресмиліліктерді жүзеге асыруды мүмкіндігінше жылдамдату мен оңайлату үшін тиісті шараларды қабылдайды. </w:t>
      </w:r>
    </w:p>
    <w:bookmarkEnd w:id="16"/>
    <w:bookmarkStart w:name="z21" w:id="17"/>
    <w:p>
      <w:pPr>
        <w:spacing w:after="0"/>
        <w:ind w:left="0"/>
        <w:jc w:val="left"/>
      </w:pPr>
      <w:r>
        <w:rPr>
          <w:rFonts w:ascii="Times New Roman"/>
          <w:b/>
          <w:i w:val="false"/>
          <w:color w:val="000000"/>
        </w:rPr>
        <w:t xml:space="preserve"> 
8-бап </w:t>
      </w:r>
    </w:p>
    <w:bookmarkEnd w:id="17"/>
    <w:bookmarkStart w:name="z22" w:id="18"/>
    <w:p>
      <w:pPr>
        <w:spacing w:after="0"/>
        <w:ind w:left="0"/>
        <w:jc w:val="both"/>
      </w:pPr>
      <w:r>
        <w:rPr>
          <w:rFonts w:ascii="Times New Roman"/>
          <w:b w:val="false"/>
          <w:i w:val="false"/>
          <w:color w:val="000000"/>
          <w:sz w:val="28"/>
        </w:rPr>
        <w:t xml:space="preserve">
      1. Тараптардың біреуі берген немесе мойындаған кемелердің ұлтын куәландыратын құжаттарды, өлшем куәліктерін және басқа да кеме құжаттарын екінші Тарап та мойындайды. </w:t>
      </w:r>
      <w:r>
        <w:br/>
      </w:r>
      <w:r>
        <w:rPr>
          <w:rFonts w:ascii="Times New Roman"/>
          <w:b w:val="false"/>
          <w:i w:val="false"/>
          <w:color w:val="000000"/>
          <w:sz w:val="28"/>
        </w:rPr>
        <w:t xml:space="preserve">
      2. 1969 жылғы Кемелерді өлшеу жөніндегі халықаралық конвенцияға сәйкес берілген өлшем куәліктерімен жабдықталған Тараптардың әрқайсысының кемелері екінші Тарап мемлекетінің портында жаңадан өлшенуге жатпайды. </w:t>
      </w:r>
    </w:p>
    <w:bookmarkEnd w:id="18"/>
    <w:bookmarkStart w:name="z23" w:id="19"/>
    <w:p>
      <w:pPr>
        <w:spacing w:after="0"/>
        <w:ind w:left="0"/>
        <w:jc w:val="left"/>
      </w:pPr>
      <w:r>
        <w:rPr>
          <w:rFonts w:ascii="Times New Roman"/>
          <w:b/>
          <w:i w:val="false"/>
          <w:color w:val="000000"/>
        </w:rPr>
        <w:t xml:space="preserve"> 
9-бап </w:t>
      </w:r>
    </w:p>
    <w:bookmarkEnd w:id="19"/>
    <w:bookmarkStart w:name="z24" w:id="20"/>
    <w:p>
      <w:pPr>
        <w:spacing w:after="0"/>
        <w:ind w:left="0"/>
        <w:jc w:val="both"/>
      </w:pPr>
      <w:r>
        <w:rPr>
          <w:rFonts w:ascii="Times New Roman"/>
          <w:b w:val="false"/>
          <w:i w:val="false"/>
          <w:color w:val="000000"/>
          <w:sz w:val="28"/>
        </w:rPr>
        <w:t xml:space="preserve">
      1. Тараптардың әрқайсысы екінші Тарап мемлекетінің заңнамасына сәйкес берілген теңізші тұлғасын куәландыратын құжаттарды мойындайды. </w:t>
      </w:r>
      <w:r>
        <w:br/>
      </w:r>
      <w:r>
        <w:rPr>
          <w:rFonts w:ascii="Times New Roman"/>
          <w:b w:val="false"/>
          <w:i w:val="false"/>
          <w:color w:val="000000"/>
          <w:sz w:val="28"/>
        </w:rPr>
        <w:t xml:space="preserve">
      Осындай құжаттар: </w:t>
      </w:r>
      <w:r>
        <w:br/>
      </w:r>
      <w:r>
        <w:rPr>
          <w:rFonts w:ascii="Times New Roman"/>
          <w:b w:val="false"/>
          <w:i w:val="false"/>
          <w:color w:val="000000"/>
          <w:sz w:val="28"/>
        </w:rPr>
        <w:t xml:space="preserve">
      Қазақстан Республикасына қатысты - теңізшінің жеке куәлігі немесе Қазақстан Республикасы азаматының төлқұжаты; </w:t>
      </w:r>
      <w:r>
        <w:br/>
      </w:r>
      <w:r>
        <w:rPr>
          <w:rFonts w:ascii="Times New Roman"/>
          <w:b w:val="false"/>
          <w:i w:val="false"/>
          <w:color w:val="000000"/>
          <w:sz w:val="28"/>
        </w:rPr>
        <w:t xml:space="preserve">
      Ресей Федерациясына қатысты - теңізші паспорты немесе теңізшінің жеке куәлігі болып табылады. </w:t>
      </w:r>
      <w:r>
        <w:br/>
      </w:r>
      <w:r>
        <w:rPr>
          <w:rFonts w:ascii="Times New Roman"/>
          <w:b w:val="false"/>
          <w:i w:val="false"/>
          <w:color w:val="000000"/>
          <w:sz w:val="28"/>
        </w:rPr>
        <w:t xml:space="preserve">
      2. Кеме роліне енгізілген теңізші тұлғасын куәландыратын құжаттар иелеріне: </w:t>
      </w:r>
      <w:r>
        <w:br/>
      </w:r>
      <w:r>
        <w:rPr>
          <w:rFonts w:ascii="Times New Roman"/>
          <w:b w:val="false"/>
          <w:i w:val="false"/>
          <w:color w:val="000000"/>
          <w:sz w:val="28"/>
        </w:rPr>
        <w:t xml:space="preserve">
      а) кемелері екінші Тарап мемлекетінің портында болған кезеңде келген мемлекетінің заңнамасына сәйкес визасыз жағалауға шығуға және портты қалада уақытша болуға; </w:t>
      </w:r>
      <w:r>
        <w:br/>
      </w:r>
      <w:r>
        <w:rPr>
          <w:rFonts w:ascii="Times New Roman"/>
          <w:b w:val="false"/>
          <w:i w:val="false"/>
          <w:color w:val="000000"/>
          <w:sz w:val="28"/>
        </w:rPr>
        <w:t xml:space="preserve">
      б) екінші Тарап мемлекетінің тиісті билік орындарының рұқсатымен осы Тарап мемлекетінің портында, олар экипаж мүшелері ретінде жұмысын аяқтаған соң өз кемесін тастап шығуға және экипаж мүшесі ретінде жұмысқа кірісуі немесе жаңа жұмыс орнына жетуі үшін сол немесе өзге портта өз Тарабы мемлекетінің кеме қатынасы ұйымдары пайдаланатын басқа кемеге ауысуға; </w:t>
      </w:r>
      <w:r>
        <w:br/>
      </w:r>
      <w:r>
        <w:rPr>
          <w:rFonts w:ascii="Times New Roman"/>
          <w:b w:val="false"/>
          <w:i w:val="false"/>
          <w:color w:val="000000"/>
          <w:sz w:val="28"/>
        </w:rPr>
        <w:t xml:space="preserve">
      в) пайдаланатын көліктің түріне қарамастан өз кемесіне жету, басқа кемеге ауысу, өз мемлекетіне оралу мақсатында немесе осы екінші Тараптың билік орындары мақұлдаған кез келген өзге мақсатта осы мемлекеттің заңнамасын сақтай отырып, екінші Тарап мемлекетінің аумағына кіруге немесе сол арқылы транзитпен өтуге рұқсат етіледі. </w:t>
      </w:r>
      <w:r>
        <w:br/>
      </w:r>
      <w:r>
        <w:rPr>
          <w:rFonts w:ascii="Times New Roman"/>
          <w:b w:val="false"/>
          <w:i w:val="false"/>
          <w:color w:val="000000"/>
          <w:sz w:val="28"/>
        </w:rPr>
        <w:t xml:space="preserve">
      Жағалауға шыққан және тиісті Тарап мемлекетінің аумағында болған кезде теңізші тұлғасын куәландыратын құжаттар иелері осы портта қолданылатын шекаралық, кедендік және өзге де бақылау түрлерінің ережелеріне бағынады. </w:t>
      </w:r>
      <w:r>
        <w:br/>
      </w:r>
      <w:r>
        <w:rPr>
          <w:rFonts w:ascii="Times New Roman"/>
          <w:b w:val="false"/>
          <w:i w:val="false"/>
          <w:color w:val="000000"/>
          <w:sz w:val="28"/>
        </w:rPr>
        <w:t xml:space="preserve">
      3. Осы баптың 1-тармағында аталған теңізші тұлғасын куәландыратын құжаты бар экипаж мүшесі науқастануына байланысты екінші Тарап мемлекетінің портында кемеден түскен жағдайда, осы екінші Тарап мемлекетінің тиісті билік орындары оған өз мемлекетінің аумағында емделуге қажетті кезеңде болуға, не белгіленген өткізу пункттері арқылы өз мемлекетінің аумағынан шығуға рұқсат береді. </w:t>
      </w:r>
      <w:r>
        <w:br/>
      </w:r>
      <w:r>
        <w:rPr>
          <w:rFonts w:ascii="Times New Roman"/>
          <w:b w:val="false"/>
          <w:i w:val="false"/>
          <w:color w:val="000000"/>
          <w:sz w:val="28"/>
        </w:rPr>
        <w:t xml:space="preserve">
      4. Тараптардың әрқайсысы қажет емес деп санайтын кез келген екінші Тарап кемесі экипажы мүшесінің өз мемлекетінің аумағына кіруіне рұқсат етпеу құқығын сақтап қалады. </w:t>
      </w:r>
    </w:p>
    <w:bookmarkEnd w:id="20"/>
    <w:bookmarkStart w:name="z25" w:id="21"/>
    <w:p>
      <w:pPr>
        <w:spacing w:after="0"/>
        <w:ind w:left="0"/>
        <w:jc w:val="left"/>
      </w:pPr>
      <w:r>
        <w:rPr>
          <w:rFonts w:ascii="Times New Roman"/>
          <w:b/>
          <w:i w:val="false"/>
          <w:color w:val="000000"/>
        </w:rPr>
        <w:t xml:space="preserve"> 
10-бап </w:t>
      </w:r>
    </w:p>
    <w:bookmarkEnd w:id="21"/>
    <w:bookmarkStart w:name="z26" w:id="22"/>
    <w:p>
      <w:pPr>
        <w:spacing w:after="0"/>
        <w:ind w:left="0"/>
        <w:jc w:val="both"/>
      </w:pPr>
      <w:r>
        <w:rPr>
          <w:rFonts w:ascii="Times New Roman"/>
          <w:b w:val="false"/>
          <w:i w:val="false"/>
          <w:color w:val="000000"/>
          <w:sz w:val="28"/>
        </w:rPr>
        <w:t xml:space="preserve">
      1. Егер Тараптардың бірінің кемесі екінші Тарап мемлекетінің жағалауларында апатқа ұшыраса, қайырға отырса, жағаға шығып қалса немесе кез келген өзге апатқа ұшыраса, соңғысы кемеге, экипаж мүшелеріне, жолаушыларға және жүкке мұндай жағдайларда өз кемелеріне көрсетілетіндей көмек береді және мүдделі Тараптың тиісті билік орындарына мүмкіндігінше жедел хабарлайды. </w:t>
      </w:r>
      <w:r>
        <w:br/>
      </w:r>
      <w:r>
        <w:rPr>
          <w:rFonts w:ascii="Times New Roman"/>
          <w:b w:val="false"/>
          <w:i w:val="false"/>
          <w:color w:val="000000"/>
          <w:sz w:val="28"/>
        </w:rPr>
        <w:t xml:space="preserve">
      2. Осы баптың 1-тармағында көрсетілген кемеден түсірілген немесе құтқарылған жүкке және заттарға, егер олар екінші Тарап мемлекетінің аумағында пайдалануға немесе тұтынуға берілмейтін жағдайда кедендік баж салығы салынбайды. </w:t>
      </w:r>
    </w:p>
    <w:bookmarkEnd w:id="22"/>
    <w:bookmarkStart w:name="z27" w:id="23"/>
    <w:p>
      <w:pPr>
        <w:spacing w:after="0"/>
        <w:ind w:left="0"/>
        <w:jc w:val="left"/>
      </w:pPr>
      <w:r>
        <w:rPr>
          <w:rFonts w:ascii="Times New Roman"/>
          <w:b/>
          <w:i w:val="false"/>
          <w:color w:val="000000"/>
        </w:rPr>
        <w:t xml:space="preserve"> 
11-бап </w:t>
      </w:r>
    </w:p>
    <w:bookmarkEnd w:id="23"/>
    <w:bookmarkStart w:name="z28" w:id="24"/>
    <w:p>
      <w:pPr>
        <w:spacing w:after="0"/>
        <w:ind w:left="0"/>
        <w:jc w:val="both"/>
      </w:pPr>
      <w:r>
        <w:rPr>
          <w:rFonts w:ascii="Times New Roman"/>
          <w:b w:val="false"/>
          <w:i w:val="false"/>
          <w:color w:val="000000"/>
          <w:sz w:val="28"/>
        </w:rPr>
        <w:t xml:space="preserve">
      Осы Келісімнің ережелері Қазақстан Республикасы мен Ресей Федерациясы қатысушылары болып табылатын басқа да халықаралық шарттардан туындайтын Тараптардың құқықтары мен міндеттемелерін қозғамайды. </w:t>
      </w:r>
    </w:p>
    <w:bookmarkEnd w:id="24"/>
    <w:bookmarkStart w:name="z29" w:id="25"/>
    <w:p>
      <w:pPr>
        <w:spacing w:after="0"/>
        <w:ind w:left="0"/>
        <w:jc w:val="left"/>
      </w:pPr>
      <w:r>
        <w:rPr>
          <w:rFonts w:ascii="Times New Roman"/>
          <w:b/>
          <w:i w:val="false"/>
          <w:color w:val="000000"/>
        </w:rPr>
        <w:t xml:space="preserve"> 
12-бап </w:t>
      </w:r>
    </w:p>
    <w:bookmarkEnd w:id="25"/>
    <w:bookmarkStart w:name="z30" w:id="26"/>
    <w:p>
      <w:pPr>
        <w:spacing w:after="0"/>
        <w:ind w:left="0"/>
        <w:jc w:val="both"/>
      </w:pPr>
      <w:r>
        <w:rPr>
          <w:rFonts w:ascii="Times New Roman"/>
          <w:b w:val="false"/>
          <w:i w:val="false"/>
          <w:color w:val="000000"/>
          <w:sz w:val="28"/>
        </w:rPr>
        <w:t xml:space="preserve">
      Тараптар өз мемлекеттерінің аумағында екінші Тарап мемлекеті кеме қатынасы ұйымдарының өкілдіктерін және кеме қатынасымен байланысты ұйымдарын құруға өз көмегін көрсетеді. </w:t>
      </w:r>
      <w:r>
        <w:br/>
      </w:r>
      <w:r>
        <w:rPr>
          <w:rFonts w:ascii="Times New Roman"/>
          <w:b w:val="false"/>
          <w:i w:val="false"/>
          <w:color w:val="000000"/>
          <w:sz w:val="28"/>
        </w:rPr>
        <w:t xml:space="preserve">
      Осындай өкілдіктердің қызметі, олар орналасқан мемлекеттің заңнамасымен реттеледі. </w:t>
      </w:r>
    </w:p>
    <w:bookmarkEnd w:id="26"/>
    <w:bookmarkStart w:name="z31" w:id="27"/>
    <w:p>
      <w:pPr>
        <w:spacing w:after="0"/>
        <w:ind w:left="0"/>
        <w:jc w:val="left"/>
      </w:pPr>
      <w:r>
        <w:rPr>
          <w:rFonts w:ascii="Times New Roman"/>
          <w:b/>
          <w:i w:val="false"/>
          <w:color w:val="000000"/>
        </w:rPr>
        <w:t xml:space="preserve"> 
13-бап </w:t>
      </w:r>
    </w:p>
    <w:bookmarkEnd w:id="27"/>
    <w:bookmarkStart w:name="z32" w:id="28"/>
    <w:p>
      <w:pPr>
        <w:spacing w:after="0"/>
        <w:ind w:left="0"/>
        <w:jc w:val="both"/>
      </w:pPr>
      <w:r>
        <w:rPr>
          <w:rFonts w:ascii="Times New Roman"/>
          <w:b w:val="false"/>
          <w:i w:val="false"/>
          <w:color w:val="000000"/>
          <w:sz w:val="28"/>
        </w:rPr>
        <w:t xml:space="preserve">
      Тараптардың құзыретті органдарының өкілдері осы Келісімнің орындалу барысын қарау және теңіз көлігінің өзара мүддені білдіретін кез келген басқа да мәселелерін талқылау үшін Тараптардың бірінің өтініші бойынша кезектесіп, Қазақстан Республикасында және Ресей Федерациясында ауық-ауық кездесе алады. </w:t>
      </w:r>
    </w:p>
    <w:bookmarkEnd w:id="28"/>
    <w:bookmarkStart w:name="z33" w:id="29"/>
    <w:p>
      <w:pPr>
        <w:spacing w:after="0"/>
        <w:ind w:left="0"/>
        <w:jc w:val="left"/>
      </w:pPr>
      <w:r>
        <w:rPr>
          <w:rFonts w:ascii="Times New Roman"/>
          <w:b/>
          <w:i w:val="false"/>
          <w:color w:val="000000"/>
        </w:rPr>
        <w:t xml:space="preserve"> 
14-бап </w:t>
      </w:r>
    </w:p>
    <w:bookmarkEnd w:id="29"/>
    <w:bookmarkStart w:name="z34" w:id="30"/>
    <w:p>
      <w:pPr>
        <w:spacing w:after="0"/>
        <w:ind w:left="0"/>
        <w:jc w:val="both"/>
      </w:pPr>
      <w:r>
        <w:rPr>
          <w:rFonts w:ascii="Times New Roman"/>
          <w:b w:val="false"/>
          <w:i w:val="false"/>
          <w:color w:val="000000"/>
          <w:sz w:val="28"/>
        </w:rPr>
        <w:t xml:space="preserve">
      Тараптар теңіз көлігі саласындағы өз мүдделерін қозғайтын Тараптар мемлекеттері заңнамаларындағы өзгерістер туралы ақпаратпен алмасады. </w:t>
      </w:r>
    </w:p>
    <w:bookmarkEnd w:id="30"/>
    <w:bookmarkStart w:name="z35" w:id="31"/>
    <w:p>
      <w:pPr>
        <w:spacing w:after="0"/>
        <w:ind w:left="0"/>
        <w:jc w:val="left"/>
      </w:pPr>
      <w:r>
        <w:rPr>
          <w:rFonts w:ascii="Times New Roman"/>
          <w:b/>
          <w:i w:val="false"/>
          <w:color w:val="000000"/>
        </w:rPr>
        <w:t xml:space="preserve"> 
15-бап </w:t>
      </w:r>
    </w:p>
    <w:bookmarkEnd w:id="31"/>
    <w:bookmarkStart w:name="z36" w:id="32"/>
    <w:p>
      <w:pPr>
        <w:spacing w:after="0"/>
        <w:ind w:left="0"/>
        <w:jc w:val="both"/>
      </w:pPr>
      <w:r>
        <w:rPr>
          <w:rFonts w:ascii="Times New Roman"/>
          <w:b w:val="false"/>
          <w:i w:val="false"/>
          <w:color w:val="000000"/>
          <w:sz w:val="28"/>
        </w:rPr>
        <w:t xml:space="preserve">
      Осы Келісімді түсіндіруге немесе қолдануға қатысты кез келген дау Тараптардың құзыретті органдары арасында тікелей келіссөздер жолымен реттеледі. </w:t>
      </w:r>
      <w:r>
        <w:br/>
      </w:r>
      <w:r>
        <w:rPr>
          <w:rFonts w:ascii="Times New Roman"/>
          <w:b w:val="false"/>
          <w:i w:val="false"/>
          <w:color w:val="000000"/>
          <w:sz w:val="28"/>
        </w:rPr>
        <w:t xml:space="preserve">
      Келісімге қол жеткізілмеген жағдайда дау дипломатиялық арналар бойынша реттелетін болады. </w:t>
      </w:r>
    </w:p>
    <w:bookmarkEnd w:id="32"/>
    <w:bookmarkStart w:name="z37" w:id="33"/>
    <w:p>
      <w:pPr>
        <w:spacing w:after="0"/>
        <w:ind w:left="0"/>
        <w:jc w:val="left"/>
      </w:pPr>
      <w:r>
        <w:rPr>
          <w:rFonts w:ascii="Times New Roman"/>
          <w:b/>
          <w:i w:val="false"/>
          <w:color w:val="000000"/>
        </w:rPr>
        <w:t xml:space="preserve"> 
16-бап </w:t>
      </w:r>
    </w:p>
    <w:bookmarkEnd w:id="33"/>
    <w:bookmarkStart w:name="z38" w:id="34"/>
    <w:p>
      <w:pPr>
        <w:spacing w:after="0"/>
        <w:ind w:left="0"/>
        <w:jc w:val="both"/>
      </w:pPr>
      <w:r>
        <w:rPr>
          <w:rFonts w:ascii="Times New Roman"/>
          <w:b w:val="false"/>
          <w:i w:val="false"/>
          <w:color w:val="000000"/>
          <w:sz w:val="28"/>
        </w:rPr>
        <w:t xml:space="preserve">
      1. Осы Келісім Тараптардың оның күшіне енуі үшін қажетті мемлекетшілік рәсімдерді орындағанын растайтын дипломатиялық арналар арқылы соңғы жазбаша хабарламаны алған күнінен бастап отыз күн өткен соң күшіне енеді. </w:t>
      </w:r>
      <w:r>
        <w:br/>
      </w:r>
      <w:r>
        <w:rPr>
          <w:rFonts w:ascii="Times New Roman"/>
          <w:b w:val="false"/>
          <w:i w:val="false"/>
          <w:color w:val="000000"/>
          <w:sz w:val="28"/>
        </w:rPr>
        <w:t xml:space="preserve">
      2. Осы Келісім белгіленбеген мерзімге жасалады және Тараптардың бірі өзінің оның күшін тоқтату ниеті туралы екінші Тарапқа дипломатиялық арналар арқылы хабарлаған күннен бастап алты ай өткенге дейін күшінде болады. </w:t>
      </w:r>
    </w:p>
    <w:bookmarkEnd w:id="34"/>
    <w:bookmarkStart w:name="z39" w:id="35"/>
    <w:p>
      <w:pPr>
        <w:spacing w:after="0"/>
        <w:ind w:left="0"/>
        <w:jc w:val="both"/>
      </w:pPr>
      <w:r>
        <w:rPr>
          <w:rFonts w:ascii="Times New Roman"/>
          <w:b w:val="false"/>
          <w:i w:val="false"/>
          <w:color w:val="000000"/>
          <w:sz w:val="28"/>
        </w:rPr>
        <w:t xml:space="preserve">
      2007 жылғы 4 қазанда Новосибирск қаласында екі данада, әрқайсысы қазақ және орыс тілдерінде жасалды әрі екі мәтіннің де бірдей күші бар. </w:t>
      </w:r>
      <w:r>
        <w:br/>
      </w:r>
      <w:r>
        <w:rPr>
          <w:rFonts w:ascii="Times New Roman"/>
          <w:b w:val="false"/>
          <w:i w:val="false"/>
          <w:color w:val="000000"/>
          <w:sz w:val="28"/>
        </w:rPr>
        <w:t xml:space="preserve">
      Түсіндіруде алшақтық болған жағдайда орыс тіліндегі мәтін пайдаланылады. </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