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5d78be" w14:textId="e5d78b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жергілікті мемлекеттік басқару және өзін-өзі басқару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2009 жылғы 9 ақпандағы N 126-IV Заңы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 Қазақстан Республикасының мына заңнамалық актілеріне өзгерістер мен толықтырулар енгізілсін: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Республикасының әкімшілік-аумақтық құрылысы туралы" 1993 жылғы 8 желтоқсандағы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Жоғарғы Кеңесінің Жаршысы, 1993 ж., N 23-24, 507-құжат; 1995 ж., N 23, 146-құжат; Қазақстан Республикасы Парламентінің Жаршысы, 2004 ж., N 10, 56-құжат; N 23, 142-құжат; 2006 ж., N 18, 111-құжат):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 xml:space="preserve"> 12-баптың </w:t>
      </w:r>
      <w:r>
        <w:rPr>
          <w:rFonts w:ascii="Times New Roman"/>
          <w:b w:val="false"/>
          <w:i w:val="false"/>
          <w:color w:val="000000"/>
          <w:sz w:val="28"/>
        </w:rPr>
        <w:t>
 бірінші бөлігі мынадай мазмұндағы 5-1) тармақшамен толықтырылсын:
</w:t>
      </w:r>
      <w:r>
        <w:br/>
      </w:r>
      <w:r>
        <w:rPr>
          <w:rFonts w:ascii="Times New Roman"/>
          <w:b w:val="false"/>
          <w:i w:val="false"/>
          <w:color w:val="000000"/>
          <w:sz w:val="28"/>
        </w:rPr>
        <w:t>
      "5-1) аудандық маңызы бар қалалардағы алаңдарға, көшелерге, саябақтарға, скверлерге, көпірлерге және басқа да құрамдас бөліктерге ат қою, олардың атын өзгерту туралы және атауларының транскрипциясын өзгерту туралы мәселелерді шешеді;";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 xml:space="preserve"> 14-баптың </w:t>
      </w:r>
      <w:r>
        <w:rPr>
          <w:rFonts w:ascii="Times New Roman"/>
          <w:b w:val="false"/>
          <w:i w:val="false"/>
          <w:color w:val="000000"/>
          <w:sz w:val="28"/>
        </w:rPr>
        <w:t>
 тақырыбы және бірінші абзацы мынадай редакцияда жазылсын:
</w:t>
      </w:r>
    </w:p>
    <w:p>
      <w:pPr>
        <w:spacing w:after="0"/>
        <w:ind w:left="0"/>
        <w:jc w:val="both"/>
      </w:pPr>
      <w:r>
        <w:rPr>
          <w:rFonts w:ascii="Times New Roman"/>
          <w:b w:val="false"/>
          <w:i w:val="false"/>
          <w:color w:val="000000"/>
          <w:sz w:val="28"/>
        </w:rPr>
        <w:t>
      "14-бап. Кент, ауыл (село), ауылдық (селолық) округ әкімінің
</w:t>
      </w:r>
      <w:r>
        <w:br/>
      </w:r>
      <w:r>
        <w:rPr>
          <w:rFonts w:ascii="Times New Roman"/>
          <w:b w:val="false"/>
          <w:i w:val="false"/>
          <w:color w:val="000000"/>
          <w:sz w:val="28"/>
        </w:rPr>
        <w:t>
               өкілеттіктері
</w:t>
      </w:r>
    </w:p>
    <w:p>
      <w:pPr>
        <w:spacing w:after="0"/>
        <w:ind w:left="0"/>
        <w:jc w:val="both"/>
      </w:pPr>
      <w:r>
        <w:rPr>
          <w:rFonts w:ascii="Times New Roman"/>
          <w:b w:val="false"/>
          <w:i w:val="false"/>
          <w:color w:val="000000"/>
          <w:sz w:val="28"/>
        </w:rPr>
        <w:t>
      Кент, ауыл (село), ауылдық (селолық) округ әкімі:";
</w:t>
      </w:r>
    </w:p>
    <w:p>
      <w:pPr>
        <w:spacing w:after="0"/>
        <w:ind w:left="0"/>
        <w:jc w:val="both"/>
      </w:pP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 xml:space="preserve"> 15-баптың </w:t>
      </w:r>
      <w:r>
        <w:rPr>
          <w:rFonts w:ascii="Times New Roman"/>
          <w:b w:val="false"/>
          <w:i w:val="false"/>
          <w:color w:val="000000"/>
          <w:sz w:val="28"/>
        </w:rPr>
        <w:t>
 3) тармақшасындағы "селолар" деген сөз "ауылдар (селолар), ауылдық (селолық) округтер"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"Қоғамдық бірлестіктер туралы" 1996 жылғы 31 мамырдағы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1996 ж., N 8-9, 234-құжат; 2000 ж., N 3-4, 63-құжат; 2001 ж., N 24, 338-құжат; 2005 ж., N 5, 5-құжат; N 13, 53-құжат; 2007 ж., N 9, 67-құжат):
</w:t>
      </w:r>
      <w:r>
        <w:br/>
      </w:r>
      <w:r>
        <w:rPr>
          <w:rFonts w:ascii="Times New Roman"/>
          <w:b w:val="false"/>
          <w:i w:val="false"/>
          <w:color w:val="000000"/>
          <w:sz w:val="28"/>
        </w:rPr>
        <w:t>
</w:t>
      </w:r>
      <w:r>
        <w:rPr>
          <w:rFonts w:ascii="Times New Roman"/>
          <w:b w:val="false"/>
          <w:i w:val="false"/>
          <w:color w:val="000000"/>
          <w:sz w:val="28"/>
        </w:rPr>
        <w:t xml:space="preserve"> 3-баптың </w:t>
      </w:r>
      <w:r>
        <w:rPr>
          <w:rFonts w:ascii="Times New Roman"/>
          <w:b w:val="false"/>
          <w:i w:val="false"/>
          <w:color w:val="000000"/>
          <w:sz w:val="28"/>
        </w:rPr>
        <w:t>
 екінші бөлігіндегі "аумақтық" деген сөз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 "Табиғи және техногендік сипаттағы төтенше жағдайлар туралы" 1996 жылғы 5 шілдедегі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1996 ж., N 11-12, 263-құжат; 1998 ж., N 23; 416-құжат; 1999 ж., N 4, 101-құжат; 2000 ж., N 6, 145-құжат; 2003 ж., N 14, 112-құжат; 2004 ж., N 11-12, 67-құжат; N 23, 142-құжат; 2006 ж., N 1, 5-құжат; N 24, 148-құжат; 2007 ж., N 2, 18-құжат; N 8, 52-құжат; N 20, 152-құжат; 2008 ж., "N 6-7, 27-құжат; 2008 жылғы 6 желтоқсанда "Егемен Қазақстан" және "Казахстанская правда" газеттерінде жарияланған "Қазақстан Республикасының кейбір заңнамалық актілеріне бюджет процесін жетілдіру мәселелері бойынша өзгерістер мен толықтырулар енгізу туралы" 2008 жылғы 4 желтоқсандағы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
</w:t>
      </w:r>
      <w:r>
        <w:br/>
      </w:r>
      <w:r>
        <w:rPr>
          <w:rFonts w:ascii="Times New Roman"/>
          <w:b w:val="false"/>
          <w:i w:val="false"/>
          <w:color w:val="000000"/>
          <w:sz w:val="28"/>
        </w:rPr>
        <w:t>
</w:t>
      </w:r>
      <w:r>
        <w:rPr>
          <w:rFonts w:ascii="Times New Roman"/>
          <w:b w:val="false"/>
          <w:i w:val="false"/>
          <w:color w:val="000000"/>
          <w:sz w:val="28"/>
        </w:rPr>
        <w:t xml:space="preserve"> 13-баптың </w:t>
      </w:r>
      <w:r>
        <w:rPr>
          <w:rFonts w:ascii="Times New Roman"/>
          <w:b w:val="false"/>
          <w:i w:val="false"/>
          <w:color w:val="000000"/>
          <w:sz w:val="28"/>
        </w:rPr>
        <w:t>
 бесінші бөлігінің екінші сөйлемі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4. "Қазақстан Республикасындағы жергілікті мемлекеттік басқару туралы" 2001 жылғы 23 қаңтардағы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2001 ж., N 3, 17-құжат; N 9, 86-құжат; N 24, 338-құжат; 2002 ж., N 10, 103-құжат; 2004 ж., N 10, 56-құжат; N 17, 97-құжат; N 23, 142-құжат; N 24, 144-құжат; 2005 ж., N 7-8, 23-құжат; 2006 ж., N 1, 5-құжат; N 13, 86, 87-құжаттар; N 15, 92, 95-құжаттар; N 16, 99-құжат; N 18, 113-құжат; N 23, 141-құжат; 2007 ж., N 1, 4-құжат; N 2, 14-құжат; N 10, 69-құжат; N 12, 88-құжат; N 17, 139-құжат; N 20, 152-құжат; 2008 жылғы 6 желтоқсанда "Егемен Қазақстан" және "Казахстанская правда" газеттерінде жарияланған "Қазақстан Республикасының кейбір заңнамалық актілеріне бюджет процесін жетілдіру мәселелері бойынша өзгерістер мен толықтырулар енгізу туралы" 2008 жылғы 4 желтоқсандағы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 2008 жылғы 23 желтоқсанда "Егемен Қазақстан" және 2008 жылғы 20 желтоқсанда "Казахстанская правда" газеттерінде жарияланған "Қазақстан Республикасының кейбір заңнамалық актілеріне салық салу мәселелері бойынша өзгерістер мен толықтырулар енгізу туралы" 2008 жылғы 10 желтоқсандағы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 2008 жылғы 27 желтоқсанда "Егемен Қазақстан" және "Казахстанская правда" газеттерінде жарияланған "Қазақстан Республикасының кейбір заңнамалық актілеріне ауылдық елді мекендердің әлеуметтік сала қызметкерлерін әлеуметтік қолдау және ынталандыру мәселелері бойынша өзгерістер мен толықтырулар енгізу туралы" 2008 жылғы 24 желтоқсандағы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 Заңның тақырыбы, кіріспе, 
</w:t>
      </w:r>
      <w:r>
        <w:rPr>
          <w:rFonts w:ascii="Times New Roman"/>
          <w:b w:val="false"/>
          <w:i w:val="false"/>
          <w:color w:val="000000"/>
          <w:sz w:val="28"/>
        </w:rPr>
        <w:t xml:space="preserve"> 2-баптың </w:t>
      </w:r>
      <w:r>
        <w:rPr>
          <w:rFonts w:ascii="Times New Roman"/>
          <w:b w:val="false"/>
          <w:i w:val="false"/>
          <w:color w:val="000000"/>
          <w:sz w:val="28"/>
        </w:rPr>
        <w:t>
 тақырыбы және 1-тармағы, 
</w:t>
      </w:r>
      <w:r>
        <w:rPr>
          <w:rFonts w:ascii="Times New Roman"/>
          <w:b w:val="false"/>
          <w:i w:val="false"/>
          <w:color w:val="000000"/>
          <w:sz w:val="28"/>
        </w:rPr>
        <w:t xml:space="preserve"> 3-баптың </w:t>
      </w:r>
      <w:r>
        <w:rPr>
          <w:rFonts w:ascii="Times New Roman"/>
          <w:b w:val="false"/>
          <w:i w:val="false"/>
          <w:color w:val="000000"/>
          <w:sz w:val="28"/>
        </w:rPr>
        <w:t>
 тақырыбы және бірінші абзацы, 
</w:t>
      </w:r>
      <w:r>
        <w:rPr>
          <w:rFonts w:ascii="Times New Roman"/>
          <w:b w:val="false"/>
          <w:i w:val="false"/>
          <w:color w:val="000000"/>
          <w:sz w:val="28"/>
        </w:rPr>
        <w:t xml:space="preserve"> 41-баптың </w:t>
      </w:r>
      <w:r>
        <w:rPr>
          <w:rFonts w:ascii="Times New Roman"/>
          <w:b w:val="false"/>
          <w:i w:val="false"/>
          <w:color w:val="000000"/>
          <w:sz w:val="28"/>
        </w:rPr>
        <w:t>
 1-тармағы "жергілікті мемлекеттік басқару", "жергілікті мемлекеттік басқаруды", "Жергілікті мемлекеттік басқару", деген сөздерден кейін тиісінше "және өзін-өзі басқару", "және өзін-өзі басқаруды", "және өзін-өзі басқару"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заңның мемлекеттік тілдегі бүкіл мәтіні бойынша "әкімият" деген сөз тиісті жалғаулары ескеріле отырып "әкімдік" деген сөзбен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 xml:space="preserve"> 1-бап </w:t>
      </w:r>
      <w:r>
        <w:rPr>
          <w:rFonts w:ascii="Times New Roman"/>
          <w:b w:val="false"/>
          <w:i w:val="false"/>
          <w:color w:val="000000"/>
          <w:sz w:val="28"/>
        </w:rPr>
        <w:t>
 мынадай редакцияда жазылсын:
</w:t>
      </w:r>
    </w:p>
    <w:p>
      <w:pPr>
        <w:spacing w:after="0"/>
        <w:ind w:left="0"/>
        <w:jc w:val="both"/>
      </w:pPr>
      <w:r>
        <w:rPr>
          <w:rFonts w:ascii="Times New Roman"/>
          <w:b w:val="false"/>
          <w:i w:val="false"/>
          <w:color w:val="000000"/>
          <w:sz w:val="28"/>
        </w:rPr>
        <w:t>
      "1-бап. Осы Заңда пайдаланылатын негізгі ұғымдар
</w:t>
      </w:r>
    </w:p>
    <w:p>
      <w:pPr>
        <w:spacing w:after="0"/>
        <w:ind w:left="0"/>
        <w:jc w:val="both"/>
      </w:pPr>
      <w:r>
        <w:rPr>
          <w:rFonts w:ascii="Times New Roman"/>
          <w:b w:val="false"/>
          <w:i w:val="false"/>
          <w:color w:val="000000"/>
          <w:sz w:val="28"/>
        </w:rPr>
        <w:t>
      Осы Заңда мынадай негізгі ұғымдар пайдаланылады:
</w:t>
      </w:r>
      <w:r>
        <w:br/>
      </w:r>
      <w:r>
        <w:rPr>
          <w:rFonts w:ascii="Times New Roman"/>
          <w:b w:val="false"/>
          <w:i w:val="false"/>
          <w:color w:val="000000"/>
          <w:sz w:val="28"/>
        </w:rPr>
        <w:t>
      1) әкім - жергілікті атқарушы органды (ол құрылған жағдайда) басқаратын және тиісті аумақта мемлекеттік саясаттың жүргізілуін, Қазақстан Республикасы орталық мемлекеттік органдарының барлық аумақтық бөлімшелерінің үйлесімді қызмет істеуін, тиісті бюджеттен қаржыландырылатын атқарушы органдарға басшылықты қамтамасыз ететін, Қазақстан Республикасының заңнамасына сәйкес жергілікті мемлекеттік басқару өкілеттігі және өзін-өзі басқару функциялары берілген, тиісті аумақтың әлеуметтік-экономикалық дамуының жай-күйіне жауапты Қазақстан Республикасының Президенті мен Үкіметінің өкілі;
</w:t>
      </w:r>
      <w:r>
        <w:br/>
      </w:r>
      <w:r>
        <w:rPr>
          <w:rFonts w:ascii="Times New Roman"/>
          <w:b w:val="false"/>
          <w:i w:val="false"/>
          <w:color w:val="000000"/>
          <w:sz w:val="28"/>
        </w:rPr>
        <w:t>
      2) әкім аппараты - жергілікті атқарушы органның (ол құрылған жағдайда) және әкімнің қызметін қамтамасыз ететін мемлекеттік мекеме;
</w:t>
      </w:r>
      <w:r>
        <w:br/>
      </w:r>
      <w:r>
        <w:rPr>
          <w:rFonts w:ascii="Times New Roman"/>
          <w:b w:val="false"/>
          <w:i w:val="false"/>
          <w:color w:val="000000"/>
          <w:sz w:val="28"/>
        </w:rPr>
        <w:t>
      3) әкімшілік-аумақтық бөліністі басқару схемасы - тиісті аумақта орналасқан, тиісті әкімшілік-аумақтық бөліністің бюджетінен қаржыландырылатын атқарушы органдар жүйесі;
</w:t>
      </w:r>
      <w:r>
        <w:br/>
      </w:r>
      <w:r>
        <w:rPr>
          <w:rFonts w:ascii="Times New Roman"/>
          <w:b w:val="false"/>
          <w:i w:val="false"/>
          <w:color w:val="000000"/>
          <w:sz w:val="28"/>
        </w:rPr>
        <w:t>
      4) жергілікті атқарушы орган (әкімдік) - облыстың (республикалық маңызы бар қаланың және астананың), ауданның (облыстық маңызы бар қаланың) әкімі басқаратын, өз құзыреті шегінде тиісті аумақта жергілікті мемлекеттік басқаруды және өзін-өзі басқаруды жүзеге асыратын алқалы атқарушы орган;
</w:t>
      </w:r>
      <w:r>
        <w:br/>
      </w:r>
      <w:r>
        <w:rPr>
          <w:rFonts w:ascii="Times New Roman"/>
          <w:b w:val="false"/>
          <w:i w:val="false"/>
          <w:color w:val="000000"/>
          <w:sz w:val="28"/>
        </w:rPr>
        <w:t>
      5) жергілікті бюджеттен қаржыландырылатын атқарушы орган - жергілікті мемлекеттік басқарудың және өзін-өзі басқарудың жекелеген функцияларын жүзеге асыруға әкімдік уәкілеттік берген, тиісті жергілікті бюджеттерден қаржыландырылатын мемлекеттік мекеме;
</w:t>
      </w:r>
      <w:r>
        <w:br/>
      </w:r>
      <w:r>
        <w:rPr>
          <w:rFonts w:ascii="Times New Roman"/>
          <w:b w:val="false"/>
          <w:i w:val="false"/>
          <w:color w:val="000000"/>
          <w:sz w:val="28"/>
        </w:rPr>
        <w:t>
      6)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
</w:t>
      </w:r>
      <w:r>
        <w:br/>
      </w:r>
      <w:r>
        <w:rPr>
          <w:rFonts w:ascii="Times New Roman"/>
          <w:b w:val="false"/>
          <w:i w:val="false"/>
          <w:color w:val="000000"/>
          <w:sz w:val="28"/>
        </w:rPr>
        <w:t>
      7) жергілікті маңызы бар мәселелер - реттелуі осы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облыс, аудан, қала, қаладағы аудан, ауылдық (селолық) округ, ауылдық (селолық) округтің құрамына кірмейтін кент пен ауыл (село) қызметінің мәселелері;
</w:t>
      </w:r>
      <w:r>
        <w:br/>
      </w:r>
      <w:r>
        <w:rPr>
          <w:rFonts w:ascii="Times New Roman"/>
          <w:b w:val="false"/>
          <w:i w:val="false"/>
          <w:color w:val="000000"/>
          <w:sz w:val="28"/>
        </w:rPr>
        <w:t>
      8) жергілікті мемлекеттік басқару - осы Заңда және Қазақстан Республикасының өзге де заңнамалық актілерінде белгіленген құзыреті шегінде тиісті аумақта мемлекеттік саясатты жүргізу, оны дамыту мақсатында жергілікті өкілді және атқарушы органдар жүзеге асыратын, сондай-ақ олардың тиісті аумақтағы істің жай-күйіне жауапты болып табылатын қызметі;
</w:t>
      </w:r>
      <w:r>
        <w:br/>
      </w:r>
      <w:r>
        <w:rPr>
          <w:rFonts w:ascii="Times New Roman"/>
          <w:b w:val="false"/>
          <w:i w:val="false"/>
          <w:color w:val="000000"/>
          <w:sz w:val="28"/>
        </w:rPr>
        <w:t>
      9)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осы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
</w:t>
      </w:r>
      <w:r>
        <w:br/>
      </w:r>
      <w:r>
        <w:rPr>
          <w:rFonts w:ascii="Times New Roman"/>
          <w:b w:val="false"/>
          <w:i w:val="false"/>
          <w:color w:val="000000"/>
          <w:sz w:val="28"/>
        </w:rPr>
        <w:t>
      10) жергілікті өзін-өзі басқару органдары — осы Заңға сәйкес жергілікті маңызы бар мәселелерді шешу жөніндегі функциялар жүктелген органдар;
</w:t>
      </w:r>
      <w:r>
        <w:br/>
      </w:r>
      <w:r>
        <w:rPr>
          <w:rFonts w:ascii="Times New Roman"/>
          <w:b w:val="false"/>
          <w:i w:val="false"/>
          <w:color w:val="000000"/>
          <w:sz w:val="28"/>
        </w:rPr>
        <w:t>
      11) жергілікті өкілді орган (мәслихат) - облыстың (республикалық маңызы бар қаланың және астананың) немесе ауданның (облыстық маңызы бар қаланың) халқы сайлайтын, халықтың еркін білдіретін және Қазақстан Республикасының заңнамасына сәйкес оны іске асыру үшін қажетті шараларды айқындайтын және олардың жүзеге асырылуын бақылайтын сайланбалы орган;
</w:t>
      </w:r>
      <w:r>
        <w:br/>
      </w:r>
      <w:r>
        <w:rPr>
          <w:rFonts w:ascii="Times New Roman"/>
          <w:b w:val="false"/>
          <w:i w:val="false"/>
          <w:color w:val="000000"/>
          <w:sz w:val="28"/>
        </w:rPr>
        <w:t>
      12) мәслихат аппараты - тиісті мәслихаттың, оның органдары мен депутаттарының қызметін қамтамасыз ететін мемлекеттік мекеме;
</w:t>
      </w:r>
      <w:r>
        <w:br/>
      </w:r>
      <w:r>
        <w:rPr>
          <w:rFonts w:ascii="Times New Roman"/>
          <w:b w:val="false"/>
          <w:i w:val="false"/>
          <w:color w:val="000000"/>
          <w:sz w:val="28"/>
        </w:rPr>
        <w:t>
      13) мәслихат сессиясы - мәслихат қызметінің негізгі нысаны;
</w:t>
      </w:r>
      <w:r>
        <w:br/>
      </w:r>
      <w:r>
        <w:rPr>
          <w:rFonts w:ascii="Times New Roman"/>
          <w:b w:val="false"/>
          <w:i w:val="false"/>
          <w:color w:val="000000"/>
          <w:sz w:val="28"/>
        </w:rPr>
        <w:t>
      14) мәслихат сессиясының төрағасы - мәслихат депутаттарының арасынан сайланатын, мәслихат сессиясында ұйымдастырушылық-билік ету функцияларын жүзеге асыратын, мәслихаттың лауазымды адамы;
</w:t>
      </w:r>
      <w:r>
        <w:br/>
      </w:r>
      <w:r>
        <w:rPr>
          <w:rFonts w:ascii="Times New Roman"/>
          <w:b w:val="false"/>
          <w:i w:val="false"/>
          <w:color w:val="000000"/>
          <w:sz w:val="28"/>
        </w:rPr>
        <w:t>
      15) орталық мемлекеттік органның аумақтық бөлімшесі - тиісті әкімшілік-аумақтық бөлініс шегінде орталық атқарушы органның функцияларын жүзеге асыратын орталық атқарушы органның құрылымдық бөлімшесі.";
</w:t>
      </w:r>
    </w:p>
    <w:p>
      <w:pPr>
        <w:spacing w:after="0"/>
        <w:ind w:left="0"/>
        <w:jc w:val="both"/>
      </w:pP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 xml:space="preserve"> 2-баптың </w:t>
      </w:r>
      <w:r>
        <w:rPr>
          <w:rFonts w:ascii="Times New Roman"/>
          <w:b w:val="false"/>
          <w:i w:val="false"/>
          <w:color w:val="000000"/>
          <w:sz w:val="28"/>
        </w:rPr>
        <w:t>
 тақырыбындағы және 1-тармағындағы, 
</w:t>
      </w:r>
      <w:r>
        <w:rPr>
          <w:rFonts w:ascii="Times New Roman"/>
          <w:b w:val="false"/>
          <w:i w:val="false"/>
          <w:color w:val="000000"/>
          <w:sz w:val="28"/>
        </w:rPr>
        <w:t xml:space="preserve"> 6-баптың </w:t>
      </w:r>
      <w:r>
        <w:rPr>
          <w:rFonts w:ascii="Times New Roman"/>
          <w:b w:val="false"/>
          <w:i w:val="false"/>
          <w:color w:val="000000"/>
          <w:sz w:val="28"/>
        </w:rPr>
        <w:t>
 1-тармағының 2) тармақшасындағы, 
</w:t>
      </w:r>
      <w:r>
        <w:rPr>
          <w:rFonts w:ascii="Times New Roman"/>
          <w:b w:val="false"/>
          <w:i w:val="false"/>
          <w:color w:val="000000"/>
          <w:sz w:val="28"/>
        </w:rPr>
        <w:t xml:space="preserve"> 7-баптың </w:t>
      </w:r>
      <w:r>
        <w:rPr>
          <w:rFonts w:ascii="Times New Roman"/>
          <w:b w:val="false"/>
          <w:i w:val="false"/>
          <w:color w:val="000000"/>
          <w:sz w:val="28"/>
        </w:rPr>
        <w:t>
 3, 4-тармақтарындағы, 
</w:t>
      </w:r>
      <w:r>
        <w:rPr>
          <w:rFonts w:ascii="Times New Roman"/>
          <w:b w:val="false"/>
          <w:i w:val="false"/>
          <w:color w:val="000000"/>
          <w:sz w:val="28"/>
        </w:rPr>
        <w:t xml:space="preserve"> 8-баптың </w:t>
      </w:r>
      <w:r>
        <w:rPr>
          <w:rFonts w:ascii="Times New Roman"/>
          <w:b w:val="false"/>
          <w:i w:val="false"/>
          <w:color w:val="000000"/>
          <w:sz w:val="28"/>
        </w:rPr>
        <w:t>
 3-тармағының 4) тармақшасындағы, 
</w:t>
      </w:r>
      <w:r>
        <w:rPr>
          <w:rFonts w:ascii="Times New Roman"/>
          <w:b w:val="false"/>
          <w:i w:val="false"/>
          <w:color w:val="000000"/>
          <w:sz w:val="28"/>
        </w:rPr>
        <w:t xml:space="preserve"> 20-баптың </w:t>
      </w:r>
      <w:r>
        <w:rPr>
          <w:rFonts w:ascii="Times New Roman"/>
          <w:b w:val="false"/>
          <w:i w:val="false"/>
          <w:color w:val="000000"/>
          <w:sz w:val="28"/>
        </w:rPr>
        <w:t>
 3-тармағының 1) тармақшасындағы, 
</w:t>
      </w:r>
      <w:r>
        <w:rPr>
          <w:rFonts w:ascii="Times New Roman"/>
          <w:b w:val="false"/>
          <w:i w:val="false"/>
          <w:color w:val="000000"/>
          <w:sz w:val="28"/>
        </w:rPr>
        <w:t xml:space="preserve"> 21-баптың </w:t>
      </w:r>
      <w:r>
        <w:rPr>
          <w:rFonts w:ascii="Times New Roman"/>
          <w:b w:val="false"/>
          <w:i w:val="false"/>
          <w:color w:val="000000"/>
          <w:sz w:val="28"/>
        </w:rPr>
        <w:t>
 1-тармағының 9) тармақшасындағы, 
</w:t>
      </w:r>
      <w:r>
        <w:rPr>
          <w:rFonts w:ascii="Times New Roman"/>
          <w:b w:val="false"/>
          <w:i w:val="false"/>
          <w:color w:val="000000"/>
          <w:sz w:val="28"/>
        </w:rPr>
        <w:t xml:space="preserve"> 27-баптың </w:t>
      </w:r>
      <w:r>
        <w:rPr>
          <w:rFonts w:ascii="Times New Roman"/>
          <w:b w:val="false"/>
          <w:i w:val="false"/>
          <w:color w:val="000000"/>
          <w:sz w:val="28"/>
        </w:rPr>
        <w:t>
 1-тармағының бірінші абзацындағы, 
</w:t>
      </w:r>
      <w:r>
        <w:rPr>
          <w:rFonts w:ascii="Times New Roman"/>
          <w:b w:val="false"/>
          <w:i w:val="false"/>
          <w:color w:val="000000"/>
          <w:sz w:val="28"/>
        </w:rPr>
        <w:t xml:space="preserve"> 29-баптың </w:t>
      </w:r>
      <w:r>
        <w:rPr>
          <w:rFonts w:ascii="Times New Roman"/>
          <w:b w:val="false"/>
          <w:i w:val="false"/>
          <w:color w:val="000000"/>
          <w:sz w:val="28"/>
        </w:rPr>
        <w:t>
 1-тармағының бірінші абзацындағы, 4) тармақшасының төртінші абзацындағы, 11) тармақшасындағы, 
</w:t>
      </w:r>
      <w:r>
        <w:rPr>
          <w:rFonts w:ascii="Times New Roman"/>
          <w:b w:val="false"/>
          <w:i w:val="false"/>
          <w:color w:val="000000"/>
          <w:sz w:val="28"/>
        </w:rPr>
        <w:t xml:space="preserve"> 31-баптың </w:t>
      </w:r>
      <w:r>
        <w:rPr>
          <w:rFonts w:ascii="Times New Roman"/>
          <w:b w:val="false"/>
          <w:i w:val="false"/>
          <w:color w:val="000000"/>
          <w:sz w:val="28"/>
        </w:rPr>
        <w:t>
 1-тармағының бірінші абзацындағы, 
</w:t>
      </w:r>
      <w:r>
        <w:rPr>
          <w:rFonts w:ascii="Times New Roman"/>
          <w:b w:val="false"/>
          <w:i w:val="false"/>
          <w:color w:val="000000"/>
          <w:sz w:val="28"/>
        </w:rPr>
        <w:t xml:space="preserve"> 33-баптың </w:t>
      </w:r>
      <w:r>
        <w:rPr>
          <w:rFonts w:ascii="Times New Roman"/>
          <w:b w:val="false"/>
          <w:i w:val="false"/>
          <w:color w:val="000000"/>
          <w:sz w:val="28"/>
        </w:rPr>
        <w:t>
 1-тармағының бірінші абзацындағы, 13) тармақшасындағы, 
</w:t>
      </w:r>
      <w:r>
        <w:rPr>
          <w:rFonts w:ascii="Times New Roman"/>
          <w:b w:val="false"/>
          <w:i w:val="false"/>
          <w:color w:val="000000"/>
          <w:sz w:val="28"/>
        </w:rPr>
        <w:t xml:space="preserve"> 35-баптың </w:t>
      </w:r>
      <w:r>
        <w:rPr>
          <w:rFonts w:ascii="Times New Roman"/>
          <w:b w:val="false"/>
          <w:i w:val="false"/>
          <w:color w:val="000000"/>
          <w:sz w:val="28"/>
        </w:rPr>
        <w:t>
 1-тармағының бірінші абзацындағы, 9) тармақшасындағы, 
</w:t>
      </w:r>
      <w:r>
        <w:rPr>
          <w:rFonts w:ascii="Times New Roman"/>
          <w:b w:val="false"/>
          <w:i w:val="false"/>
          <w:color w:val="000000"/>
          <w:sz w:val="28"/>
        </w:rPr>
        <w:t xml:space="preserve"> 37-баптың </w:t>
      </w:r>
      <w:r>
        <w:rPr>
          <w:rFonts w:ascii="Times New Roman"/>
          <w:b w:val="false"/>
          <w:i w:val="false"/>
          <w:color w:val="000000"/>
          <w:sz w:val="28"/>
        </w:rPr>
        <w:t>
 7-тармағындағы "заңдар", "заңдарға", "заңдарда", "заңдардың", деген сөздер тиісінше "Қазақстан Республикасының заңнамасы", "Қазақстан Республикасының заңнамасына", "Қазақстан Республикасының заңнамасында", "Қазақстан Республикасы заңнамасының"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5) мынадай мазмұндағы 2-1-баппен толықтырылсын:
</w:t>
      </w:r>
    </w:p>
    <w:p>
      <w:pPr>
        <w:spacing w:after="0"/>
        <w:ind w:left="0"/>
        <w:jc w:val="both"/>
      </w:pPr>
      <w:r>
        <w:rPr>
          <w:rFonts w:ascii="Times New Roman"/>
          <w:b w:val="false"/>
          <w:i w:val="false"/>
          <w:color w:val="000000"/>
          <w:sz w:val="28"/>
        </w:rPr>
        <w:t>
      "2-1-бап. Жергілікті өзін-өзі басқаруды ұйымдастыру негіздері
</w:t>
      </w:r>
    </w:p>
    <w:p>
      <w:pPr>
        <w:spacing w:after="0"/>
        <w:ind w:left="0"/>
        <w:jc w:val="both"/>
      </w:pPr>
      <w:r>
        <w:rPr>
          <w:rFonts w:ascii="Times New Roman"/>
          <w:b w:val="false"/>
          <w:i w:val="false"/>
          <w:color w:val="000000"/>
          <w:sz w:val="28"/>
        </w:rPr>
        <w:t>
      1. Жергілікті өзін-өзі басқару облыс, аудан, қала, қаладағы аудан, ауылдық (селолық) округ, ауылдық (селолық) округтің құрамына кірмейтін кент пен ауыл (село) шегінде жеке жүзеге асырылады.
</w:t>
      </w:r>
      <w:r>
        <w:br/>
      </w:r>
      <w:r>
        <w:rPr>
          <w:rFonts w:ascii="Times New Roman"/>
          <w:b w:val="false"/>
          <w:i w:val="false"/>
          <w:color w:val="000000"/>
          <w:sz w:val="28"/>
        </w:rPr>
        <w:t>
      2. Жергілікті өзін-өзі басқаруды жергілікті қоғамдастық мүшелері тікелей, сондай-ақ мәслихаттар мен басқа да жергілікті өзін-өзі басқару органдары арқылы жүзеге асырады.
</w:t>
      </w:r>
      <w:r>
        <w:br/>
      </w:r>
      <w:r>
        <w:rPr>
          <w:rFonts w:ascii="Times New Roman"/>
          <w:b w:val="false"/>
          <w:i w:val="false"/>
          <w:color w:val="000000"/>
          <w:sz w:val="28"/>
        </w:rPr>
        <w:t>
      Облыстың, ауданның, қаланың, қаладағы ауданның, ауылдық (селолық) округтің, ауылдық (селолық) округтің құрамына кірмейтін кент пен ауылдың (селоның) әкімі мемлекеттік басқару функцияларымен қатар жергілікті өзін-өзі басқару органдарының функцияларын да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 xml:space="preserve"> 5-баптың </w:t>
      </w:r>
      <w:r>
        <w:rPr>
          <w:rFonts w:ascii="Times New Roman"/>
          <w:b w:val="false"/>
          <w:i w:val="false"/>
          <w:color w:val="000000"/>
          <w:sz w:val="28"/>
        </w:rPr>
        <w:t>
 1-тармағындағы "төрт" деген сөз "бес" деген сөзбен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 xml:space="preserve"> 6-бапта </w:t>
      </w:r>
      <w:r>
        <w:rPr>
          <w:rFonts w:ascii="Times New Roman"/>
          <w:b w:val="false"/>
          <w:i w:val="false"/>
          <w:color w:val="000000"/>
          <w:sz w:val="28"/>
        </w:rPr>
        <w:t>
:
</w:t>
      </w:r>
      <w:r>
        <w:br/>
      </w:r>
      <w:r>
        <w:rPr>
          <w:rFonts w:ascii="Times New Roman"/>
          <w:b w:val="false"/>
          <w:i w:val="false"/>
          <w:color w:val="000000"/>
          <w:sz w:val="28"/>
        </w:rPr>
        <w:t>
      1-тармақта:
</w:t>
      </w:r>
      <w:r>
        <w:br/>
      </w:r>
      <w:r>
        <w:rPr>
          <w:rFonts w:ascii="Times New Roman"/>
          <w:b w:val="false"/>
          <w:i w:val="false"/>
          <w:color w:val="000000"/>
          <w:sz w:val="28"/>
        </w:rPr>
        <w:t>
      4) тармақшадағы "және жергілікті қауымдастық ұйымының шекараларын айқындау" деген сөздер алып тасталсын;
</w:t>
      </w:r>
      <w:r>
        <w:br/>
      </w:r>
      <w:r>
        <w:rPr>
          <w:rFonts w:ascii="Times New Roman"/>
          <w:b w:val="false"/>
          <w:i w:val="false"/>
          <w:color w:val="000000"/>
          <w:sz w:val="28"/>
        </w:rPr>
        <w:t>
      мынадай мазмұндағы 12-2) тармақшамен толықтырылсын:
</w:t>
      </w:r>
      <w:r>
        <w:br/>
      </w:r>
      <w:r>
        <w:rPr>
          <w:rFonts w:ascii="Times New Roman"/>
          <w:b w:val="false"/>
          <w:i w:val="false"/>
          <w:color w:val="000000"/>
          <w:sz w:val="28"/>
        </w:rPr>
        <w:t>
      "12-2) "Облыстың (қаланың, ауданның) құрметті азаматы" атағын беру ережелерін бекіту;";
</w:t>
      </w:r>
      <w:r>
        <w:br/>
      </w:r>
      <w:r>
        <w:rPr>
          <w:rFonts w:ascii="Times New Roman"/>
          <w:b w:val="false"/>
          <w:i w:val="false"/>
          <w:color w:val="000000"/>
          <w:sz w:val="28"/>
        </w:rPr>
        <w:t>
      3-тармақ мынадай редакцияда жазылсын:
</w:t>
      </w:r>
      <w:r>
        <w:br/>
      </w:r>
      <w:r>
        <w:rPr>
          <w:rFonts w:ascii="Times New Roman"/>
          <w:b w:val="false"/>
          <w:i w:val="false"/>
          <w:color w:val="000000"/>
          <w:sz w:val="28"/>
        </w:rPr>
        <w:t>
      "3. Аудандық мәслихаттардың құзыретіне сонымен бірге тиісті ауданның аумағында орналасқан қалалар, кенттер мен ауылдар салудың бас жоспарларын бекіту, аудандық маңызы бар қала, ауылдық (селолық) округ, ауылдық (селолық) округтің құрамына кірмейтін кент пен ауыл (село) әкімінің атқарылған жұмысы туралы есебін қарау және аудан әкіміне тиісті әкімшілік-аумақтық бөлініс әкімін тәртіптік жауапкершілікке тарту туралы ұсыныс енгізу жатады.";
</w:t>
      </w:r>
      <w:r>
        <w:br/>
      </w:r>
      <w:r>
        <w:rPr>
          <w:rFonts w:ascii="Times New Roman"/>
          <w:b w:val="false"/>
          <w:i w:val="false"/>
          <w:color w:val="000000"/>
          <w:sz w:val="28"/>
        </w:rPr>
        <w:t>
      мынадай мазмұндағы 7-тармақпен толықтырылсын:
</w:t>
      </w:r>
      <w:r>
        <w:br/>
      </w:r>
      <w:r>
        <w:rPr>
          <w:rFonts w:ascii="Times New Roman"/>
          <w:b w:val="false"/>
          <w:i w:val="false"/>
          <w:color w:val="000000"/>
          <w:sz w:val="28"/>
        </w:rPr>
        <w:t>
      "7. Облыстың, республикалық маңызы бар қаланың және астананың барлық мәслихаттары атынан өкілдік ететін депутаттар болып табылатын таңдаушылардың бірлескен отырысында сайланған Парламент Сенаты депутаттарының өкілеттігі таңдаушылардың шешімі бойынша мерзімінен бұрын тоқтатылуы мүмкін.";
</w:t>
      </w:r>
    </w:p>
    <w:p>
      <w:pPr>
        <w:spacing w:after="0"/>
        <w:ind w:left="0"/>
        <w:jc w:val="both"/>
      </w:pPr>
      <w:r>
        <w:rPr>
          <w:rFonts w:ascii="Times New Roman"/>
          <w:b w:val="false"/>
          <w:i w:val="false"/>
          <w:color w:val="000000"/>
          <w:sz w:val="28"/>
        </w:rPr>
        <w:t>
</w:t>
      </w:r>
      <w:r>
        <w:rPr>
          <w:rFonts w:ascii="Times New Roman"/>
          <w:b w:val="false"/>
          <w:i w:val="false"/>
          <w:color w:val="000000"/>
          <w:sz w:val="28"/>
        </w:rPr>
        <w:t>
      8) 
</w:t>
      </w:r>
      <w:r>
        <w:rPr>
          <w:rFonts w:ascii="Times New Roman"/>
          <w:b w:val="false"/>
          <w:i w:val="false"/>
          <w:color w:val="000000"/>
          <w:sz w:val="28"/>
        </w:rPr>
        <w:t xml:space="preserve"> 7-баптың </w:t>
      </w:r>
      <w:r>
        <w:rPr>
          <w:rFonts w:ascii="Times New Roman"/>
          <w:b w:val="false"/>
          <w:i w:val="false"/>
          <w:color w:val="000000"/>
          <w:sz w:val="28"/>
        </w:rPr>
        <w:t>
 4-тармағындағы "ведомствоаралық сипаттағы немесе" деген сөздер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9) 
</w:t>
      </w:r>
      <w:r>
        <w:rPr>
          <w:rFonts w:ascii="Times New Roman"/>
          <w:b w:val="false"/>
          <w:i w:val="false"/>
          <w:color w:val="000000"/>
          <w:sz w:val="28"/>
        </w:rPr>
        <w:t xml:space="preserve"> 16-баптың </w:t>
      </w:r>
      <w:r>
        <w:rPr>
          <w:rFonts w:ascii="Times New Roman"/>
          <w:b w:val="false"/>
          <w:i w:val="false"/>
          <w:color w:val="000000"/>
          <w:sz w:val="28"/>
        </w:rPr>
        <w:t>
 1-тармағы мынадай мазмұндағы екінші бөлікпен толықтырылсын:
</w:t>
      </w:r>
      <w:r>
        <w:br/>
      </w:r>
      <w:r>
        <w:rPr>
          <w:rFonts w:ascii="Times New Roman"/>
          <w:b w:val="false"/>
          <w:i w:val="false"/>
          <w:color w:val="000000"/>
          <w:sz w:val="28"/>
        </w:rPr>
        <w:t>
      "Мәслихаттың тексеру комиссиясының жұмыс органы мәслихат аппаратының құрылымына кіретін, санын мәслихат осы Заңның 8-бабы 3-тармағының 4) тармақшасында айқындалған шектен асырып белгілейтін, мәслихаттың тексеру комиссиясының аппараты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10) 
</w:t>
      </w:r>
      <w:r>
        <w:rPr>
          <w:rFonts w:ascii="Times New Roman"/>
          <w:b w:val="false"/>
          <w:i w:val="false"/>
          <w:color w:val="000000"/>
          <w:sz w:val="28"/>
        </w:rPr>
        <w:t xml:space="preserve"> 21-баптың </w:t>
      </w:r>
      <w:r>
        <w:rPr>
          <w:rFonts w:ascii="Times New Roman"/>
          <w:b w:val="false"/>
          <w:i w:val="false"/>
          <w:color w:val="000000"/>
          <w:sz w:val="28"/>
        </w:rPr>
        <w:t>
 2-тармағының 2) тармақшасында:
</w:t>
      </w:r>
      <w:r>
        <w:br/>
      </w:r>
      <w:r>
        <w:rPr>
          <w:rFonts w:ascii="Times New Roman"/>
          <w:b w:val="false"/>
          <w:i w:val="false"/>
          <w:color w:val="000000"/>
          <w:sz w:val="28"/>
        </w:rPr>
        <w:t>
      "орындалуы туралы" деген сөздерден кейін ", сондай-ақ өзінің депутаттық қызметінің барысы туралы" деген сөздермен толықтырылсын;
</w:t>
      </w:r>
      <w:r>
        <w:br/>
      </w:r>
      <w:r>
        <w:rPr>
          <w:rFonts w:ascii="Times New Roman"/>
          <w:b w:val="false"/>
          <w:i w:val="false"/>
          <w:color w:val="000000"/>
          <w:sz w:val="28"/>
        </w:rPr>
        <w:t>
      "ұдайы" деген сөз ", жылына кемінде бір рет"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11) 
</w:t>
      </w:r>
      <w:r>
        <w:rPr>
          <w:rFonts w:ascii="Times New Roman"/>
          <w:b w:val="false"/>
          <w:i w:val="false"/>
          <w:color w:val="000000"/>
          <w:sz w:val="28"/>
        </w:rPr>
        <w:t xml:space="preserve"> 21-1-баптың </w:t>
      </w:r>
      <w:r>
        <w:rPr>
          <w:rFonts w:ascii="Times New Roman"/>
          <w:b w:val="false"/>
          <w:i w:val="false"/>
          <w:color w:val="000000"/>
          <w:sz w:val="28"/>
        </w:rPr>
        <w:t>
 бірінші бөлігінде ", сондай-ақ жергілікті өзін-өзі басқару органдарының" деген сөздер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12) 
</w:t>
      </w:r>
      <w:r>
        <w:rPr>
          <w:rFonts w:ascii="Times New Roman"/>
          <w:b w:val="false"/>
          <w:i w:val="false"/>
          <w:color w:val="000000"/>
          <w:sz w:val="28"/>
        </w:rPr>
        <w:t xml:space="preserve"> 23 </w:t>
      </w:r>
      <w:r>
        <w:rPr>
          <w:rFonts w:ascii="Times New Roman"/>
          <w:b w:val="false"/>
          <w:i w:val="false"/>
          <w:color w:val="000000"/>
          <w:sz w:val="28"/>
        </w:rPr>
        <w:t>
 және 
</w:t>
      </w:r>
      <w:r>
        <w:rPr>
          <w:rFonts w:ascii="Times New Roman"/>
          <w:b w:val="false"/>
          <w:i w:val="false"/>
          <w:color w:val="000000"/>
          <w:sz w:val="28"/>
        </w:rPr>
        <w:t xml:space="preserve"> 24-баптар </w:t>
      </w:r>
      <w:r>
        <w:rPr>
          <w:rFonts w:ascii="Times New Roman"/>
          <w:b w:val="false"/>
          <w:i w:val="false"/>
          <w:color w:val="000000"/>
          <w:sz w:val="28"/>
        </w:rPr>
        <w:t>
 мынадай редакцияда жазылсын:
</w:t>
      </w:r>
    </w:p>
    <w:p>
      <w:pPr>
        <w:spacing w:after="0"/>
        <w:ind w:left="0"/>
        <w:jc w:val="both"/>
      </w:pPr>
      <w:r>
        <w:rPr>
          <w:rFonts w:ascii="Times New Roman"/>
          <w:b w:val="false"/>
          <w:i w:val="false"/>
          <w:color w:val="000000"/>
          <w:sz w:val="28"/>
        </w:rPr>
        <w:t>
      "23-бап. Мәслихат өкілеттігін тоқтату негіздері
</w:t>
      </w:r>
    </w:p>
    <w:p>
      <w:pPr>
        <w:spacing w:after="0"/>
        <w:ind w:left="0"/>
        <w:jc w:val="both"/>
      </w:pPr>
      <w:r>
        <w:rPr>
          <w:rFonts w:ascii="Times New Roman"/>
          <w:b w:val="false"/>
          <w:i w:val="false"/>
          <w:color w:val="000000"/>
          <w:sz w:val="28"/>
        </w:rPr>
        <w:t>
      1. Мәслихат өкілеттігі Қазақстан Республикасының Конституциясында белгіленген оның өкілеттік мерзімі аяқталғанда тоқтатылады.
</w:t>
      </w:r>
      <w:r>
        <w:br/>
      </w:r>
      <w:r>
        <w:rPr>
          <w:rFonts w:ascii="Times New Roman"/>
          <w:b w:val="false"/>
          <w:i w:val="false"/>
          <w:color w:val="000000"/>
          <w:sz w:val="28"/>
        </w:rPr>
        <w:t>
      2. Мәслихаттың өкілеттігін мерзімінен бұрын Қазақстан Республикасының Президенті тоқтатады, сондай-ақ мәслихат өзін-өзі тарату туралы шешім қабылдаған жағдайда тоқтатылады.
</w:t>
      </w:r>
    </w:p>
    <w:p>
      <w:pPr>
        <w:spacing w:after="0"/>
        <w:ind w:left="0"/>
        <w:jc w:val="both"/>
      </w:pPr>
      <w:r>
        <w:rPr>
          <w:rFonts w:ascii="Times New Roman"/>
          <w:b w:val="false"/>
          <w:i w:val="false"/>
          <w:color w:val="000000"/>
          <w:sz w:val="28"/>
        </w:rPr>
        <w:t>
      24-бап. Мәслихаттың әкімге сенімсіздік білдіру өкілеттігі
</w:t>
      </w:r>
    </w:p>
    <w:p>
      <w:pPr>
        <w:spacing w:after="0"/>
        <w:ind w:left="0"/>
        <w:jc w:val="both"/>
      </w:pPr>
      <w:r>
        <w:rPr>
          <w:rFonts w:ascii="Times New Roman"/>
          <w:b w:val="false"/>
          <w:i w:val="false"/>
          <w:color w:val="000000"/>
          <w:sz w:val="28"/>
        </w:rPr>
        <w:t>
      1. Мәслихат депутаттарының жалпы санының кемінде бестен бірінің бастамасы бойынша әкімге сенімсіздік білдіру туралы мәселе қойылуы мүмкін. Мұндай жағдайда мәслихат өз депутаттарының жалпы санының көпшілік даусымен әкімге сенімсіздік білдіруге және тиісінше Қазақстан Республикасы Президентінің не жоғары тұрған әкімнің алдына оны қызметінен босату туралы мәселе қоюға құқылы.
</w:t>
      </w:r>
      <w:r>
        <w:br/>
      </w:r>
      <w:r>
        <w:rPr>
          <w:rFonts w:ascii="Times New Roman"/>
          <w:b w:val="false"/>
          <w:i w:val="false"/>
          <w:color w:val="000000"/>
          <w:sz w:val="28"/>
        </w:rPr>
        <w:t>
      2. Әкім ұсынған аумақты дамыту жоспарларының, экономикалық және әлеуметтік бағдарламаларының орындалуы, жергілікті бюджеттің атқарылуы туралы есептерді мәслихаттың екі рет бекітпеуі мәслихаттың әкімге сенімсіздік білдіруі туралы мәселені қарауы үшін негіз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13) мынадай мазмұндағы 24-1-баппен толықтырылсын:
</w:t>
      </w:r>
    </w:p>
    <w:p>
      <w:pPr>
        <w:spacing w:after="0"/>
        <w:ind w:left="0"/>
        <w:jc w:val="both"/>
      </w:pPr>
      <w:r>
        <w:rPr>
          <w:rFonts w:ascii="Times New Roman"/>
          <w:b w:val="false"/>
          <w:i w:val="false"/>
          <w:color w:val="000000"/>
          <w:sz w:val="28"/>
        </w:rPr>
        <w:t>
      "24-1-бап. Таңдаушылардың шешімі бойынша Парламент Сенаты
</w:t>
      </w:r>
      <w:r>
        <w:br/>
      </w:r>
      <w:r>
        <w:rPr>
          <w:rFonts w:ascii="Times New Roman"/>
          <w:b w:val="false"/>
          <w:i w:val="false"/>
          <w:color w:val="000000"/>
          <w:sz w:val="28"/>
        </w:rPr>
        <w:t>
                 депутатының өкілеттігін тоқтату
</w:t>
      </w:r>
    </w:p>
    <w:p>
      <w:pPr>
        <w:spacing w:after="0"/>
        <w:ind w:left="0"/>
        <w:jc w:val="both"/>
      </w:pPr>
      <w:r>
        <w:rPr>
          <w:rFonts w:ascii="Times New Roman"/>
          <w:b w:val="false"/>
          <w:i w:val="false"/>
          <w:color w:val="000000"/>
          <w:sz w:val="28"/>
        </w:rPr>
        <w:t>
      1. Парламент Сенаты депутатының өкілеттігін тоқтатуға бастамашылық жасау туралы шешімді облыстың (республикалық маңызы бар қаланың және астананың) мәслихаты қабылдайды, бұл туралы облыстық (республикалық маңызы бар қаланың және астананың) сайлау комиссиясына және Парламент Сенатының депутатына үш күн мерзімде хабарланады.
</w:t>
      </w:r>
      <w:r>
        <w:br/>
      </w:r>
      <w:r>
        <w:rPr>
          <w:rFonts w:ascii="Times New Roman"/>
          <w:b w:val="false"/>
          <w:i w:val="false"/>
          <w:color w:val="000000"/>
          <w:sz w:val="28"/>
        </w:rPr>
        <w:t>
      2. Таңдаушылардың шешімі бойынша Парламент Сенаты депутатының өкілеттігін тоқтатуға бастамашылық жасауды облыстың, республикалық маңызы бар қаланың және астананың барлық мәслихаттарының атынан өкілдік ететін таңдаушылардың жалпы саны даусының кемінде жиырма бес проценті, бірақ бір мәслихаттан таңдаушылар даусының кемінде жиырма бес проценті қолдауға тиіс.
</w:t>
      </w:r>
      <w:r>
        <w:br/>
      </w:r>
      <w:r>
        <w:rPr>
          <w:rFonts w:ascii="Times New Roman"/>
          <w:b w:val="false"/>
          <w:i w:val="false"/>
          <w:color w:val="000000"/>
          <w:sz w:val="28"/>
        </w:rPr>
        <w:t>
      Таңдаушыларды қолдау олардың қолдар жинауымен куәландырылады. Қолдар жинаудың басталуы туралы шешімді облыстың (республикалық маңызы бар қаланың және астананың) мәслихаты қабылдайды. Қолдардың жиналуын Парламент Сенаты депутатының өкілеттігін тоқтатуға бастамашылық жасаған таңдаушылар ұйымдастырады.
</w:t>
      </w:r>
      <w:r>
        <w:br/>
      </w:r>
      <w:r>
        <w:rPr>
          <w:rFonts w:ascii="Times New Roman"/>
          <w:b w:val="false"/>
          <w:i w:val="false"/>
          <w:color w:val="000000"/>
          <w:sz w:val="28"/>
        </w:rPr>
        <w:t>
      3. Облыстық (республикалық маңызы бар қаланың және астананың) сайлау комиссиясы Парламент Сенаты депутатының өкілеттігін тоқтатуға бастамашылық жасау туралы мәслихаттың хабарламасын алған күннен бастап он жұмыс күнінен кешіктірмей бастамашыларға шығарылған шешімді қолдауға қолдарды жинау үшін қол қою парақтарын береді.
</w:t>
      </w:r>
      <w:r>
        <w:br/>
      </w:r>
      <w:r>
        <w:rPr>
          <w:rFonts w:ascii="Times New Roman"/>
          <w:b w:val="false"/>
          <w:i w:val="false"/>
          <w:color w:val="000000"/>
          <w:sz w:val="28"/>
        </w:rPr>
        <w:t>
      Әрбір қол қою парағының реттік нөмірі болуға, онда өкілеттігін тоқтатуға бастамашылық жасалған Парламент Сенаты депутатының тегі, аты, әкесінің аты, сондай-ақ өз қолдарын қоятын таңдаушылар туралы мынадай мәліметтер:
</w:t>
      </w:r>
      <w:r>
        <w:br/>
      </w:r>
      <w:r>
        <w:rPr>
          <w:rFonts w:ascii="Times New Roman"/>
          <w:b w:val="false"/>
          <w:i w:val="false"/>
          <w:color w:val="000000"/>
          <w:sz w:val="28"/>
        </w:rPr>
        <w:t>
      1) тегі, аты, әкесінің аты;
</w:t>
      </w:r>
      <w:r>
        <w:br/>
      </w:r>
      <w:r>
        <w:rPr>
          <w:rFonts w:ascii="Times New Roman"/>
          <w:b w:val="false"/>
          <w:i w:val="false"/>
          <w:color w:val="000000"/>
          <w:sz w:val="28"/>
        </w:rPr>
        <w:t>
      2) өзі депутаты болып табылатын мәслихат;
</w:t>
      </w:r>
      <w:r>
        <w:br/>
      </w:r>
      <w:r>
        <w:rPr>
          <w:rFonts w:ascii="Times New Roman"/>
          <w:b w:val="false"/>
          <w:i w:val="false"/>
          <w:color w:val="000000"/>
          <w:sz w:val="28"/>
        </w:rPr>
        <w:t>
      3) туған күні, айы және жылы;
</w:t>
      </w:r>
      <w:r>
        <w:br/>
      </w:r>
      <w:r>
        <w:rPr>
          <w:rFonts w:ascii="Times New Roman"/>
          <w:b w:val="false"/>
          <w:i w:val="false"/>
          <w:color w:val="000000"/>
          <w:sz w:val="28"/>
        </w:rPr>
        <w:t>
      4) тұрғылықты мекенжайы;
</w:t>
      </w:r>
      <w:r>
        <w:br/>
      </w:r>
      <w:r>
        <w:rPr>
          <w:rFonts w:ascii="Times New Roman"/>
          <w:b w:val="false"/>
          <w:i w:val="false"/>
          <w:color w:val="000000"/>
          <w:sz w:val="28"/>
        </w:rPr>
        <w:t>
      5) жеке қолы қамтылған бағандар болуға тиіс.
</w:t>
      </w:r>
      <w:r>
        <w:br/>
      </w:r>
      <w:r>
        <w:rPr>
          <w:rFonts w:ascii="Times New Roman"/>
          <w:b w:val="false"/>
          <w:i w:val="false"/>
          <w:color w:val="000000"/>
          <w:sz w:val="28"/>
        </w:rPr>
        <w:t>
      Қол қою парағының үлгісін Орталық сайлау комиссиясы бекітеді.
</w:t>
      </w:r>
      <w:r>
        <w:br/>
      </w:r>
      <w:r>
        <w:rPr>
          <w:rFonts w:ascii="Times New Roman"/>
          <w:b w:val="false"/>
          <w:i w:val="false"/>
          <w:color w:val="000000"/>
          <w:sz w:val="28"/>
        </w:rPr>
        <w:t>
      4. Қолдарды жинау облыстық (республикалық маңызы бар қаланың және астананың) сайлау комиссиясынан таңдаушылар қол қою парақтарын алған күннен бастап отыз күннің ішінде жүзеге асырылады. Көрсетілген мерзім аяқталған соң қол қою парақтары облыстық (республикалық маңызы бар қаланың және астананың) сайлау комиссиясының қабылдауына жатпайды.
</w:t>
      </w:r>
      <w:r>
        <w:br/>
      </w:r>
      <w:r>
        <w:rPr>
          <w:rFonts w:ascii="Times New Roman"/>
          <w:b w:val="false"/>
          <w:i w:val="false"/>
          <w:color w:val="000000"/>
          <w:sz w:val="28"/>
        </w:rPr>
        <w:t>
      Толтырылған қол қою парақтары облыстық (республикалық маңызы бар қаланың және астананың) сайлау комиссиясына тапсырылады, ол паспорт қызметтерінің қызметкерлерін тарта отырып, бес күн мерзімде жиналған қолдардың дұрыстығына тексеруді жүзеге асырады және тиісті хаттаманы ресімдейді.
</w:t>
      </w:r>
      <w:r>
        <w:br/>
      </w:r>
      <w:r>
        <w:rPr>
          <w:rFonts w:ascii="Times New Roman"/>
          <w:b w:val="false"/>
          <w:i w:val="false"/>
          <w:color w:val="000000"/>
          <w:sz w:val="28"/>
        </w:rPr>
        <w:t>
      5. Облыстық (республикалық маңызы бар қаланың және астананың) сайлау комиссиясы қойылған қолдардың дұрыстығын тексергеннен кейін Парламент Сенаты депутатының өкілеттігін тоқтату туралы мәселені дауыс беруге шығару туралы шешім қабылдайды.
</w:t>
      </w:r>
      <w:r>
        <w:br/>
      </w:r>
      <w:r>
        <w:rPr>
          <w:rFonts w:ascii="Times New Roman"/>
          <w:b w:val="false"/>
          <w:i w:val="false"/>
          <w:color w:val="000000"/>
          <w:sz w:val="28"/>
        </w:rPr>
        <w:t>
      6. Егер қойылған қолдардың дұрыстығын тексеру нәтижесінде жиналған қолдардың бір проценттен астамының дұрыс еместігі не жиналған қолдардың саны осы баптың 2-тармағының талаптарына сәйкес келмейтіндігі анықталса, тиісті сайлау комиссиясы Парламент Сенаты депутатының өкілеттігін тоқтату туралы мәселені дауыс беруге шығарудан бас тартады.
</w:t>
      </w:r>
      <w:r>
        <w:br/>
      </w:r>
      <w:r>
        <w:rPr>
          <w:rFonts w:ascii="Times New Roman"/>
          <w:b w:val="false"/>
          <w:i w:val="false"/>
          <w:color w:val="000000"/>
          <w:sz w:val="28"/>
        </w:rPr>
        <w:t>
      Мәселені дауыс беруге шығарудан бас тартылған күннен бастап бір жылдың ішінде сол негіздер бойынша Парламент Сенаты депутатының өкілеттігін тоқтату туралы мәселені қайтадан қозғауға жол берілмейді.
</w:t>
      </w:r>
      <w:r>
        <w:br/>
      </w:r>
      <w:r>
        <w:rPr>
          <w:rFonts w:ascii="Times New Roman"/>
          <w:b w:val="false"/>
          <w:i w:val="false"/>
          <w:color w:val="000000"/>
          <w:sz w:val="28"/>
        </w:rPr>
        <w:t>
      7. Облыстық (республикалық маңызы бар қала және астана) мәслихаттың хатшысы облыстық (республикалық маңызы бар қаланың және астананың) сайлау комиссиясы өкілеттігін тоқтату туралы мәселе қозғалған депутатқа мәселені дауыс беруге шығару туралы шешім қабылдаған күннен бастап бес күннен кешіктірмей жазбаша хабарлауға тиіс.
</w:t>
      </w:r>
      <w:r>
        <w:br/>
      </w:r>
      <w:r>
        <w:rPr>
          <w:rFonts w:ascii="Times New Roman"/>
          <w:b w:val="false"/>
          <w:i w:val="false"/>
          <w:color w:val="000000"/>
          <w:sz w:val="28"/>
        </w:rPr>
        <w:t>
      Парламент Сенаты депутатының өкілеттігін тоқтату туралы дауыс беру бойынша таңдаушылардың бірлескен отырысы, дауыстарды есептеу және қорытындыларын белгілеу облыстық (республикалық маңызы бар қаланың және астананың) сайлау комиссиясы Парламент Сенаты депутатының өкілеттігін тоқтату туралы мәселе қою жөнінде шешім қабылдаған күннен бастап бір ай мерзімнен кешіктірмей жүргізіледі.
</w:t>
      </w:r>
      <w:r>
        <w:br/>
      </w:r>
      <w:r>
        <w:rPr>
          <w:rFonts w:ascii="Times New Roman"/>
          <w:b w:val="false"/>
          <w:i w:val="false"/>
          <w:color w:val="000000"/>
          <w:sz w:val="28"/>
        </w:rPr>
        <w:t>
      Дауыс беруге арналған бюллетеньнің мәтінін Республиканың Орталық сайлау комиссиясы бекітеді.
</w:t>
      </w:r>
      <w:r>
        <w:br/>
      </w:r>
      <w:r>
        <w:rPr>
          <w:rFonts w:ascii="Times New Roman"/>
          <w:b w:val="false"/>
          <w:i w:val="false"/>
          <w:color w:val="000000"/>
          <w:sz w:val="28"/>
        </w:rPr>
        <w:t>
      8. Егер бірлескен отырысқа облыстың, республикалық маңызы бар қаланың және астананың барлық мәслихаттарының атынан өкілдік ететін сайланған депутаттар санының кемінде үштен екісі қатысса, бірлескен отырыс заңды деп есептеледі.
</w:t>
      </w:r>
      <w:r>
        <w:br/>
      </w:r>
      <w:r>
        <w:rPr>
          <w:rFonts w:ascii="Times New Roman"/>
          <w:b w:val="false"/>
          <w:i w:val="false"/>
          <w:color w:val="000000"/>
          <w:sz w:val="28"/>
        </w:rPr>
        <w:t>
      Бірлескен отырыста Парламент Сенаты депутатының өкілеттігін тоқтату бойынша дауыс беру, егер оған қатысып отырған таңдаушылардың жалпы санының кемінде үштен екісі қатысса, өтті деп есептеледі.
</w:t>
      </w:r>
      <w:r>
        <w:br/>
      </w:r>
      <w:r>
        <w:rPr>
          <w:rFonts w:ascii="Times New Roman"/>
          <w:b w:val="false"/>
          <w:i w:val="false"/>
          <w:color w:val="000000"/>
          <w:sz w:val="28"/>
        </w:rPr>
        <w:t>
      Бірлескен отырыста төрағалық етуші облыстық (республикалық маңызы бар қала және астана) мәслихаттың хатшысы болып табылады.
</w:t>
      </w:r>
      <w:r>
        <w:br/>
      </w:r>
      <w:r>
        <w:rPr>
          <w:rFonts w:ascii="Times New Roman"/>
          <w:b w:val="false"/>
          <w:i w:val="false"/>
          <w:color w:val="000000"/>
          <w:sz w:val="28"/>
        </w:rPr>
        <w:t>
      Таңдаушылардың бірлескен отырысына облыстық (республикалық маңызы бар қаланың және астананың) сайлау комиссиясының төрағасы мен мүшелері қатысады.
</w:t>
      </w:r>
      <w:r>
        <w:br/>
      </w:r>
      <w:r>
        <w:rPr>
          <w:rFonts w:ascii="Times New Roman"/>
          <w:b w:val="false"/>
          <w:i w:val="false"/>
          <w:color w:val="000000"/>
          <w:sz w:val="28"/>
        </w:rPr>
        <w:t>
      Таңдаушылардың бірлескен отырысы өтетін үй-жайда облыстық (республикалық маңызы бар қаланың және астананың) сайлау комиссиясы дауыс беруге арналған пункт ұйымдастырады.
</w:t>
      </w:r>
      <w:r>
        <w:br/>
      </w:r>
      <w:r>
        <w:rPr>
          <w:rFonts w:ascii="Times New Roman"/>
          <w:b w:val="false"/>
          <w:i w:val="false"/>
          <w:color w:val="000000"/>
          <w:sz w:val="28"/>
        </w:rPr>
        <w:t>
      Тиісті мәслихаттың хатшысы облыстық (республикалық маңызы бар қаланың  және астананың) сайлау комиссиясына ұсынатын бірлескен отырыстың хаттамасы Парламент Сенаты депутатының өкілеттігін тоқтату бойынша таңдаушылардың бірлескен отырыс өткізуін куәландыратын құжат болып табылады.
</w:t>
      </w:r>
      <w:r>
        <w:br/>
      </w:r>
      <w:r>
        <w:rPr>
          <w:rFonts w:ascii="Times New Roman"/>
          <w:b w:val="false"/>
          <w:i w:val="false"/>
          <w:color w:val="000000"/>
          <w:sz w:val="28"/>
        </w:rPr>
        <w:t>
      Бірлескен отырыс облыстық (республикалық маңызы бар қаланың және астананың) сайлау комиссиясының төрағасы Парламент Сенаты депутатының өкілеттігін тоқтату бойынша дауыс беру нәтижелерін жария еткеннен кейін жабылады.
</w:t>
      </w:r>
      <w:r>
        <w:br/>
      </w:r>
      <w:r>
        <w:rPr>
          <w:rFonts w:ascii="Times New Roman"/>
          <w:b w:val="false"/>
          <w:i w:val="false"/>
          <w:color w:val="000000"/>
          <w:sz w:val="28"/>
        </w:rPr>
        <w:t>
      9. Парламент Сенаты депутатының өкілеттігін тоқтату жөніндегі дауыстарды санау нәтижелері дауыс беруге арналған пунктте өтетін облыстық (республикалық маңызы бар қаланың және астананың) сайлау комиссиясының отырысында белгіленеді.
</w:t>
      </w:r>
      <w:r>
        <w:br/>
      </w:r>
      <w:r>
        <w:rPr>
          <w:rFonts w:ascii="Times New Roman"/>
          <w:b w:val="false"/>
          <w:i w:val="false"/>
          <w:color w:val="000000"/>
          <w:sz w:val="28"/>
        </w:rPr>
        <w:t>
      Облыстық (республикалық маңызы бар қаланың және астананың) сайлау комиссиясы дауыс беру нәтижелері бойынша:
</w:t>
      </w:r>
      <w:r>
        <w:br/>
      </w:r>
      <w:r>
        <w:rPr>
          <w:rFonts w:ascii="Times New Roman"/>
          <w:b w:val="false"/>
          <w:i w:val="false"/>
          <w:color w:val="000000"/>
          <w:sz w:val="28"/>
        </w:rPr>
        <w:t>
      1) сайлау комиссиясының төрағасы мен мүшелері қол қоятын;
</w:t>
      </w:r>
      <w:r>
        <w:br/>
      </w:r>
      <w:r>
        <w:rPr>
          <w:rFonts w:ascii="Times New Roman"/>
          <w:b w:val="false"/>
          <w:i w:val="false"/>
          <w:color w:val="000000"/>
          <w:sz w:val="28"/>
        </w:rPr>
        <w:t>
      2) таңдаушылардың бірлескен отырысында жария етілетін;
</w:t>
      </w:r>
      <w:r>
        <w:br/>
      </w:r>
      <w:r>
        <w:rPr>
          <w:rFonts w:ascii="Times New Roman"/>
          <w:b w:val="false"/>
          <w:i w:val="false"/>
          <w:color w:val="000000"/>
          <w:sz w:val="28"/>
        </w:rPr>
        <w:t>
      3) Орталық сайлау комиссиясына дауыс беру күнінен бастап екі күн мерзімнен асырмай жіберілетін Парламент Сенаты депутатының өкілеттігін тоқтату жөніндегі дауыстарды санау хаттамасы жасалады.
</w:t>
      </w:r>
      <w:r>
        <w:br/>
      </w:r>
      <w:r>
        <w:rPr>
          <w:rFonts w:ascii="Times New Roman"/>
          <w:b w:val="false"/>
          <w:i w:val="false"/>
          <w:color w:val="000000"/>
          <w:sz w:val="28"/>
        </w:rPr>
        <w:t>
      10. Орталық сайлау комиссиясы дауыс беру қорытындысын Парламент Сенаты депутатының өкілеттігін тоқтату жөніндегі дауыс беру өткізілген күннен бастап жеті күн мерзімнен кешіктірмей белгілейді.
</w:t>
      </w:r>
      <w:r>
        <w:br/>
      </w:r>
      <w:r>
        <w:rPr>
          <w:rFonts w:ascii="Times New Roman"/>
          <w:b w:val="false"/>
          <w:i w:val="false"/>
          <w:color w:val="000000"/>
          <w:sz w:val="28"/>
        </w:rPr>
        <w:t>
      Егер осы шешімге дауыс беруге қатысқан таңдаушылар даусының елу проценттен астамы дауыс берсе, Парламент Сенаты депутатының өкілеттігі тоқтатылды деп есептеледі.
</w:t>
      </w:r>
      <w:r>
        <w:br/>
      </w:r>
      <w:r>
        <w:rPr>
          <w:rFonts w:ascii="Times New Roman"/>
          <w:b w:val="false"/>
          <w:i w:val="false"/>
          <w:color w:val="000000"/>
          <w:sz w:val="28"/>
        </w:rPr>
        <w:t>
      Дауыстарды санауға, дауыс беру қорытындыларын белгілеуге және жариялауға байланысты өзге де мәселелер "Қазақстан Республикасындағы сайлау туралы" Қазақстан Республикасының Конституциялық заңында белгіленген ережелерге сәйкес шешіледі.
</w:t>
      </w:r>
      <w:r>
        <w:br/>
      </w:r>
      <w:r>
        <w:rPr>
          <w:rFonts w:ascii="Times New Roman"/>
          <w:b w:val="false"/>
          <w:i w:val="false"/>
          <w:color w:val="000000"/>
          <w:sz w:val="28"/>
        </w:rPr>
        <w:t>
      11. Сайлау комиссиясының шешіміне немесе іс-әрекетіне (әрекетсіздігіне) шешім қабылданған немесе іс-әрекет (әрекетсіздік) жасалған күннен бастап он күн ішінде жоғары тұрған сайлау комиссиясына және (немесе) сотқа шағым жасалуы мүмкін. Көрсетілген мерзімдер аяқталған соң сайлау комиссиясының шешіміне және (немесе) іс-әрекетіне (әрекетсіздігіне) берілген өтініш қарауға жатпайды.
</w:t>
      </w:r>
      <w:r>
        <w:br/>
      </w:r>
      <w:r>
        <w:rPr>
          <w:rFonts w:ascii="Times New Roman"/>
          <w:b w:val="false"/>
          <w:i w:val="false"/>
          <w:color w:val="000000"/>
          <w:sz w:val="28"/>
        </w:rPr>
        <w:t>
      Сайлау комиссиясының шешіміне немесе іс-әрекетіне (әрекетсіздігіне) шағымдану туралы өтініштерді қарау Қазақстан Республикасы Азаматтық іс жүргізу кодексінің 25-тарауына сәйкес жүргізіледі.";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14) 
</w:t>
      </w:r>
      <w:r>
        <w:rPr>
          <w:rFonts w:ascii="Times New Roman"/>
          <w:b w:val="false"/>
          <w:i w:val="false"/>
          <w:color w:val="000000"/>
          <w:sz w:val="28"/>
        </w:rPr>
        <w:t xml:space="preserve"> 27-баптың </w:t>
      </w:r>
      <w:r>
        <w:rPr>
          <w:rFonts w:ascii="Times New Roman"/>
          <w:b w:val="false"/>
          <w:i w:val="false"/>
          <w:color w:val="000000"/>
          <w:sz w:val="28"/>
        </w:rPr>
        <w:t>
 1-тармағында:
</w:t>
      </w:r>
      <w:r>
        <w:br/>
      </w:r>
      <w:r>
        <w:rPr>
          <w:rFonts w:ascii="Times New Roman"/>
          <w:b w:val="false"/>
          <w:i w:val="false"/>
          <w:color w:val="000000"/>
          <w:sz w:val="28"/>
        </w:rPr>
        <w:t>
      1-2) тармақша мынадай редакцияда жазылсын:
</w:t>
      </w:r>
      <w:r>
        <w:br/>
      </w:r>
      <w:r>
        <w:rPr>
          <w:rFonts w:ascii="Times New Roman"/>
          <w:b w:val="false"/>
          <w:i w:val="false"/>
          <w:color w:val="000000"/>
          <w:sz w:val="28"/>
        </w:rPr>
        <w:t>
      "1-2) Қазақстан Республикасының бюджет заңнамасына сәйкес облыстық бюджеттің, республикалық маңызы бар қала, астана бюджетінің жобасын тиісті мәслихатқа табыс етеді;";
</w:t>
      </w:r>
      <w:r>
        <w:br/>
      </w:r>
      <w:r>
        <w:rPr>
          <w:rFonts w:ascii="Times New Roman"/>
          <w:b w:val="false"/>
          <w:i w:val="false"/>
          <w:color w:val="000000"/>
          <w:sz w:val="28"/>
        </w:rPr>
        <w:t>
      19) тармақша "бойынша" деген сөзден кейін ", оның ішінде жергілікті өзін-өзі басқаруды қалыптастыру және дамыту үшін құқықтық, ұйымдастырушылық жағдайлар жасау бойынша" деген сөздермен толықтырылсын;
</w:t>
      </w:r>
      <w:r>
        <w:br/>
      </w:r>
      <w:r>
        <w:rPr>
          <w:rFonts w:ascii="Times New Roman"/>
          <w:b w:val="false"/>
          <w:i w:val="false"/>
          <w:color w:val="000000"/>
          <w:sz w:val="28"/>
        </w:rPr>
        <w:t>
      мынадай мазмұндағы 23) тармақшамен толықтырылсын:
</w:t>
      </w:r>
      <w:r>
        <w:br/>
      </w:r>
      <w:r>
        <w:rPr>
          <w:rFonts w:ascii="Times New Roman"/>
          <w:b w:val="false"/>
          <w:i w:val="false"/>
          <w:color w:val="000000"/>
          <w:sz w:val="28"/>
        </w:rPr>
        <w:t>
      "23) "Облыстың (қаланың, ауданның) құрметті азаматы" атағын беру ережелерінің жобасын әзірлейді және оны мәслихаттың бекітуіне ұсынады.";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15) 
</w:t>
      </w:r>
      <w:r>
        <w:rPr>
          <w:rFonts w:ascii="Times New Roman"/>
          <w:b w:val="false"/>
          <w:i w:val="false"/>
          <w:color w:val="000000"/>
          <w:sz w:val="28"/>
        </w:rPr>
        <w:t xml:space="preserve"> 28-баптың </w:t>
      </w:r>
      <w:r>
        <w:rPr>
          <w:rFonts w:ascii="Times New Roman"/>
          <w:b w:val="false"/>
          <w:i w:val="false"/>
          <w:color w:val="000000"/>
          <w:sz w:val="28"/>
        </w:rPr>
        <w:t>
 1-тармағындағы "Премьер-Министрдің ұсынуы бойынша" деген сөздер "облыс (республикалық маңызы бар қала және астана) мәслихатының келісімімен"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16) 
</w:t>
      </w:r>
      <w:r>
        <w:rPr>
          <w:rFonts w:ascii="Times New Roman"/>
          <w:b w:val="false"/>
          <w:i w:val="false"/>
          <w:color w:val="000000"/>
          <w:sz w:val="28"/>
        </w:rPr>
        <w:t xml:space="preserve"> 29-баптың </w:t>
      </w:r>
      <w:r>
        <w:rPr>
          <w:rFonts w:ascii="Times New Roman"/>
          <w:b w:val="false"/>
          <w:i w:val="false"/>
          <w:color w:val="000000"/>
          <w:sz w:val="28"/>
        </w:rPr>
        <w:t>
 1-тармағы мынадай мазмұндағы 13) тармақшамен толықтырылсын:
</w:t>
      </w:r>
      <w:r>
        <w:br/>
      </w:r>
      <w:r>
        <w:rPr>
          <w:rFonts w:ascii="Times New Roman"/>
          <w:b w:val="false"/>
          <w:i w:val="false"/>
          <w:color w:val="000000"/>
          <w:sz w:val="28"/>
        </w:rPr>
        <w:t>
      "13) төмен тұрған әкімдердің қызметін бақылауды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17) 
</w:t>
      </w:r>
      <w:r>
        <w:rPr>
          <w:rFonts w:ascii="Times New Roman"/>
          <w:b w:val="false"/>
          <w:i w:val="false"/>
          <w:color w:val="000000"/>
          <w:sz w:val="28"/>
        </w:rPr>
        <w:t xml:space="preserve"> 33-баптың </w:t>
      </w:r>
      <w:r>
        <w:rPr>
          <w:rFonts w:ascii="Times New Roman"/>
          <w:b w:val="false"/>
          <w:i w:val="false"/>
          <w:color w:val="000000"/>
          <w:sz w:val="28"/>
        </w:rPr>
        <w:t>
 1-тармағында:
</w:t>
      </w:r>
      <w:r>
        <w:br/>
      </w:r>
      <w:r>
        <w:rPr>
          <w:rFonts w:ascii="Times New Roman"/>
          <w:b w:val="false"/>
          <w:i w:val="false"/>
          <w:color w:val="000000"/>
          <w:sz w:val="28"/>
        </w:rPr>
        <w:t>
      4) тармақшаның үшінші абзацы мынадай редакцияда жазылсын:
</w:t>
      </w:r>
      <w:r>
        <w:br/>
      </w:r>
      <w:r>
        <w:rPr>
          <w:rFonts w:ascii="Times New Roman"/>
          <w:b w:val="false"/>
          <w:i w:val="false"/>
          <w:color w:val="000000"/>
          <w:sz w:val="28"/>
        </w:rPr>
        <w:t>
      "әкім аппаратының басшысы мен қызметкерлерін, сондай-ақ аудандық (облыстық маңызы бар қала) бюджеттен қаржыландырылатын атқарушы органдардың басшыларын қызметке тағайындайды және қызметінен босатады;";
</w:t>
      </w:r>
      <w:r>
        <w:br/>
      </w:r>
      <w:r>
        <w:rPr>
          <w:rFonts w:ascii="Times New Roman"/>
          <w:b w:val="false"/>
          <w:i w:val="false"/>
          <w:color w:val="000000"/>
          <w:sz w:val="28"/>
        </w:rPr>
        <w:t>
      мынадай мазмұндағы 14) және 15) тармақшалармен толықтырылсын:
</w:t>
      </w:r>
      <w:r>
        <w:br/>
      </w:r>
      <w:r>
        <w:rPr>
          <w:rFonts w:ascii="Times New Roman"/>
          <w:b w:val="false"/>
          <w:i w:val="false"/>
          <w:color w:val="000000"/>
          <w:sz w:val="28"/>
        </w:rPr>
        <w:t>
      "14) өздерінің құзыретіне кіретін мәселелер бойынша, оның ішінде жергілікті өзін-өзі басқарудың қалыптасуы мен дамуы үшін құқықтық, ұйымдастырушылық жағдайлар жасау жөнінде төмен тұрған әкімдердің жұмысын үйлестіреді;
</w:t>
      </w:r>
      <w:r>
        <w:br/>
      </w:r>
      <w:r>
        <w:rPr>
          <w:rFonts w:ascii="Times New Roman"/>
          <w:b w:val="false"/>
          <w:i w:val="false"/>
          <w:color w:val="000000"/>
          <w:sz w:val="28"/>
        </w:rPr>
        <w:t>
      15) төмен тұрған әкімдердің қызметіне бақылауды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18) 
</w:t>
      </w:r>
      <w:r>
        <w:rPr>
          <w:rFonts w:ascii="Times New Roman"/>
          <w:b w:val="false"/>
          <w:i w:val="false"/>
          <w:color w:val="000000"/>
          <w:sz w:val="28"/>
        </w:rPr>
        <w:t xml:space="preserve"> 35-баптың </w:t>
      </w:r>
      <w:r>
        <w:rPr>
          <w:rFonts w:ascii="Times New Roman"/>
          <w:b w:val="false"/>
          <w:i w:val="false"/>
          <w:color w:val="000000"/>
          <w:sz w:val="28"/>
        </w:rPr>
        <w:t>
 1-тармағы мынадай мазмұндағы 4-1) тармақшамен толықтырылсын:
</w:t>
      </w:r>
      <w:r>
        <w:br/>
      </w:r>
      <w:r>
        <w:rPr>
          <w:rFonts w:ascii="Times New Roman"/>
          <w:b w:val="false"/>
          <w:i w:val="false"/>
          <w:color w:val="000000"/>
          <w:sz w:val="28"/>
        </w:rPr>
        <w:t>
      "4-1) стратегиялық жоспарды және (немесе) әкім аппараты әкімшісі болып табылатын бюджеттік бағдарламаны әзірлеу кезінде жергілікті қоғамдастық жиналысының (жиынының) талқылауына Қазақстан Республикасының бюджет заңнамасына сәйкес аудан (облыстық маңызы бар қала) бюджетінің құрамында көзделген бағыттар бойынша жергілікті маңызы бар мәселелерді қаржыландыру жөніндегі ұсыныстарды шығаруға құқылы;";
</w:t>
      </w:r>
    </w:p>
    <w:p>
      <w:pPr>
        <w:spacing w:after="0"/>
        <w:ind w:left="0"/>
        <w:jc w:val="both"/>
      </w:pPr>
      <w:r>
        <w:rPr>
          <w:rFonts w:ascii="Times New Roman"/>
          <w:b w:val="false"/>
          <w:i w:val="false"/>
          <w:color w:val="000000"/>
          <w:sz w:val="28"/>
        </w:rPr>
        <w:t>
</w:t>
      </w:r>
      <w:r>
        <w:rPr>
          <w:rFonts w:ascii="Times New Roman"/>
          <w:b w:val="false"/>
          <w:i w:val="false"/>
          <w:color w:val="000000"/>
          <w:sz w:val="28"/>
        </w:rPr>
        <w:t>
      19) 
</w:t>
      </w:r>
      <w:r>
        <w:rPr>
          <w:rFonts w:ascii="Times New Roman"/>
          <w:b w:val="false"/>
          <w:i w:val="false"/>
          <w:color w:val="000000"/>
          <w:sz w:val="28"/>
        </w:rPr>
        <w:t xml:space="preserve"> 37-баптың </w:t>
      </w:r>
      <w:r>
        <w:rPr>
          <w:rFonts w:ascii="Times New Roman"/>
          <w:b w:val="false"/>
          <w:i w:val="false"/>
          <w:color w:val="000000"/>
          <w:sz w:val="28"/>
        </w:rPr>
        <w:t>
 7-тармағындағы "ведомствоаралық сипаттағы немесе" деген сөздер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20) мынадай мазмұндағы 3-1-тараумен толықтырылсын:
</w:t>
      </w:r>
    </w:p>
    <w:p>
      <w:pPr>
        <w:spacing w:after="0"/>
        <w:ind w:left="0"/>
        <w:jc w:val="both"/>
      </w:pPr>
      <w:r>
        <w:rPr>
          <w:rFonts w:ascii="Times New Roman"/>
          <w:b w:val="false"/>
          <w:i w:val="false"/>
          <w:color w:val="000000"/>
          <w:sz w:val="28"/>
        </w:rPr>
        <w:t>
      "3-1-тарау. Азаматтардың жергілікті өзін-өзі басқаруға қатысуы
</w:t>
      </w:r>
    </w:p>
    <w:p>
      <w:pPr>
        <w:spacing w:after="0"/>
        <w:ind w:left="0"/>
        <w:jc w:val="both"/>
      </w:pPr>
      <w:r>
        <w:rPr>
          <w:rFonts w:ascii="Times New Roman"/>
          <w:b w:val="false"/>
          <w:i w:val="false"/>
          <w:color w:val="000000"/>
          <w:sz w:val="28"/>
        </w:rPr>
        <w:t>
      39-1-бап. Азаматтардың жергілікті өзін-өзі басқаруға
</w:t>
      </w:r>
      <w:r>
        <w:br/>
      </w:r>
      <w:r>
        <w:rPr>
          <w:rFonts w:ascii="Times New Roman"/>
          <w:b w:val="false"/>
          <w:i w:val="false"/>
          <w:color w:val="000000"/>
          <w:sz w:val="28"/>
        </w:rPr>
        <w:t>
                қатысуының негіздері
</w:t>
      </w:r>
    </w:p>
    <w:p>
      <w:pPr>
        <w:spacing w:after="0"/>
        <w:ind w:left="0"/>
        <w:jc w:val="both"/>
      </w:pPr>
      <w:r>
        <w:rPr>
          <w:rFonts w:ascii="Times New Roman"/>
          <w:b w:val="false"/>
          <w:i w:val="false"/>
          <w:color w:val="000000"/>
          <w:sz w:val="28"/>
        </w:rPr>
        <w:t>
      Қазақстан Республикасының азаматын жергілікті қоғамдастық мүшесі деп тануға жергілікті өзін-өзі басқару жүзеге асырылатын әкімшілік-аумақтық бөлініс шекарасының аумағындағы тұрғылықты жері бойынша оны тіркеу фактісі негіз болып табылады.
</w:t>
      </w:r>
      <w:r>
        <w:br/>
      </w:r>
      <w:r>
        <w:rPr>
          <w:rFonts w:ascii="Times New Roman"/>
          <w:b w:val="false"/>
          <w:i w:val="false"/>
          <w:color w:val="000000"/>
          <w:sz w:val="28"/>
        </w:rPr>
        <w:t>
      Қазақстан Республикасы азаматтарының жергілікті қоғамдастық мүшелігіне кіруінің осы бапта көзделген негіздерден басқа, қандай да бір өзге де шарттарының белгіленуіне жол берілмейді.
</w:t>
      </w:r>
      <w:r>
        <w:br/>
      </w:r>
      <w:r>
        <w:rPr>
          <w:rFonts w:ascii="Times New Roman"/>
          <w:b w:val="false"/>
          <w:i w:val="false"/>
          <w:color w:val="000000"/>
          <w:sz w:val="28"/>
        </w:rPr>
        <w:t>
      Жергілікті қоғамдастық аумағында тұрақты тұратын жері бар шетелдіктер мен азаматтығы жоқ адамдар осы Заңда немесе халықаралық шартта белгіленген шектерде жергілікті өзін-өзі басқаруды жүзеге асыруға қатысуға құқығы бар.
</w:t>
      </w:r>
    </w:p>
    <w:p>
      <w:pPr>
        <w:spacing w:after="0"/>
        <w:ind w:left="0"/>
        <w:jc w:val="both"/>
      </w:pPr>
      <w:r>
        <w:rPr>
          <w:rFonts w:ascii="Times New Roman"/>
          <w:b w:val="false"/>
          <w:i w:val="false"/>
          <w:color w:val="000000"/>
          <w:sz w:val="28"/>
        </w:rPr>
        <w:t>
      39-2-бап. Жергілікті қоғамдастық мүшелерінің құқықтары мен
</w:t>
      </w:r>
      <w:r>
        <w:br/>
      </w:r>
      <w:r>
        <w:rPr>
          <w:rFonts w:ascii="Times New Roman"/>
          <w:b w:val="false"/>
          <w:i w:val="false"/>
          <w:color w:val="000000"/>
          <w:sz w:val="28"/>
        </w:rPr>
        <w:t>
                міндеттері
</w:t>
      </w:r>
    </w:p>
    <w:p>
      <w:pPr>
        <w:spacing w:after="0"/>
        <w:ind w:left="0"/>
        <w:jc w:val="both"/>
      </w:pPr>
      <w:r>
        <w:rPr>
          <w:rFonts w:ascii="Times New Roman"/>
          <w:b w:val="false"/>
          <w:i w:val="false"/>
          <w:color w:val="000000"/>
          <w:sz w:val="28"/>
        </w:rPr>
        <w:t>
      1. Жергілікті қоғамдастық мүшелерінің:
</w:t>
      </w:r>
      <w:r>
        <w:br/>
      </w:r>
      <w:r>
        <w:rPr>
          <w:rFonts w:ascii="Times New Roman"/>
          <w:b w:val="false"/>
          <w:i w:val="false"/>
          <w:color w:val="000000"/>
          <w:sz w:val="28"/>
        </w:rPr>
        <w:t>
      1) шығу тегіне, әлеуметтік, лауазымдық және мүліктік жағдайына, жынысына, нәсіліне, ұлтына, тіліне, дінге қатынасына, сеніміне, саяси партияларға және қоғамдық бірлестіктерге тиесілігіне қарамастан тікелей, сондай-ақ жергілікті өзін-өзі басқарудың сайланбалы органдары арқылы жергілікті өзін-өзі басқаруды жүзеге асыруға;
</w:t>
      </w:r>
      <w:r>
        <w:br/>
      </w:r>
      <w:r>
        <w:rPr>
          <w:rFonts w:ascii="Times New Roman"/>
          <w:b w:val="false"/>
          <w:i w:val="false"/>
          <w:color w:val="000000"/>
          <w:sz w:val="28"/>
        </w:rPr>
        <w:t>
      2) Қазақстан Республикасының сайлау туралы заңнамасында көзделген тәртіппен сайланбалы жергілікті өзін-өзі басқару органдарын сайлауға және оларға сайлануға;
</w:t>
      </w:r>
      <w:r>
        <w:br/>
      </w:r>
      <w:r>
        <w:rPr>
          <w:rFonts w:ascii="Times New Roman"/>
          <w:b w:val="false"/>
          <w:i w:val="false"/>
          <w:color w:val="000000"/>
          <w:sz w:val="28"/>
        </w:rPr>
        <w:t>
      3) жергілікті өзін-өзі басқару органдарына жеке жүгінуге, сондай-ақ жеке және ұжымдық өтініштер жолдауға;
</w:t>
      </w:r>
      <w:r>
        <w:br/>
      </w:r>
      <w:r>
        <w:rPr>
          <w:rFonts w:ascii="Times New Roman"/>
          <w:b w:val="false"/>
          <w:i w:val="false"/>
          <w:color w:val="000000"/>
          <w:sz w:val="28"/>
        </w:rPr>
        <w:t>
      4) осы Заңда және Қазақстан Республикасының басқа да заңнамалық актілерінде көзделген өзге де құқықтарды жүзеге асыруға құқығы бар.
</w:t>
      </w:r>
      <w:r>
        <w:br/>
      </w:r>
      <w:r>
        <w:rPr>
          <w:rFonts w:ascii="Times New Roman"/>
          <w:b w:val="false"/>
          <w:i w:val="false"/>
          <w:color w:val="000000"/>
          <w:sz w:val="28"/>
        </w:rPr>
        <w:t>
      Қазақстан Республикасының заңнамалық актілерінде көзделген жағдайларды қоспағанда, жергілікті қоғамдастық мүшесінің жергілікті өзін-өзі басқаруға қатысу құқықтарын шектеуге жол берілмейді және сот тәртібімен шағым жасалуы мүмкін.
</w:t>
      </w:r>
      <w:r>
        <w:br/>
      </w:r>
      <w:r>
        <w:rPr>
          <w:rFonts w:ascii="Times New Roman"/>
          <w:b w:val="false"/>
          <w:i w:val="false"/>
          <w:color w:val="000000"/>
          <w:sz w:val="28"/>
        </w:rPr>
        <w:t>
      2. Жергілікті қоғамдастық мүшелері:
</w:t>
      </w:r>
      <w:r>
        <w:br/>
      </w:r>
      <w:r>
        <w:rPr>
          <w:rFonts w:ascii="Times New Roman"/>
          <w:b w:val="false"/>
          <w:i w:val="false"/>
          <w:color w:val="000000"/>
          <w:sz w:val="28"/>
        </w:rPr>
        <w:t>
      1) Қазақстан Республикасының Конституциясын және заңнамасын сақтауға;
</w:t>
      </w:r>
      <w:r>
        <w:br/>
      </w:r>
      <w:r>
        <w:rPr>
          <w:rFonts w:ascii="Times New Roman"/>
          <w:b w:val="false"/>
          <w:i w:val="false"/>
          <w:color w:val="000000"/>
          <w:sz w:val="28"/>
        </w:rPr>
        <w:t>
      2) Қазақстан халқының бірлігі мен елдегі ұлтаралық татулықты нығайтуға ықпал етуге;
</w:t>
      </w:r>
      <w:r>
        <w:br/>
      </w:r>
      <w:r>
        <w:rPr>
          <w:rFonts w:ascii="Times New Roman"/>
          <w:b w:val="false"/>
          <w:i w:val="false"/>
          <w:color w:val="000000"/>
          <w:sz w:val="28"/>
        </w:rPr>
        <w:t>
      3) мемлекеттік тілге және басқа тілдерге, Қазақстан халқының салттары мен дәстүрлеріне құрметпен қарауға және олардың дамуына ықпал етуге міндетті.
</w:t>
      </w:r>
    </w:p>
    <w:p>
      <w:pPr>
        <w:spacing w:after="0"/>
        <w:ind w:left="0"/>
        <w:jc w:val="both"/>
      </w:pPr>
      <w:r>
        <w:rPr>
          <w:rFonts w:ascii="Times New Roman"/>
          <w:b w:val="false"/>
          <w:i w:val="false"/>
          <w:color w:val="000000"/>
          <w:sz w:val="28"/>
        </w:rPr>
        <w:t>
      39-3-бап. Жергілікті қоғамдастықтың жиналысы (жиыны)
</w:t>
      </w:r>
    </w:p>
    <w:p>
      <w:pPr>
        <w:spacing w:after="0"/>
        <w:ind w:left="0"/>
        <w:jc w:val="both"/>
      </w:pPr>
      <w:r>
        <w:rPr>
          <w:rFonts w:ascii="Times New Roman"/>
          <w:b w:val="false"/>
          <w:i w:val="false"/>
          <w:color w:val="000000"/>
          <w:sz w:val="28"/>
        </w:rPr>
        <w:t>
      1. Тікелей өз еркін білдіру жолымен жергілікті маңызы бар мәселелерді шешу үшін жергілікті қоғамдастықтың жиналыстары (жиындары) өткізілуі мүмкін.
</w:t>
      </w:r>
      <w:r>
        <w:br/>
      </w:r>
      <w:r>
        <w:rPr>
          <w:rFonts w:ascii="Times New Roman"/>
          <w:b w:val="false"/>
          <w:i w:val="false"/>
          <w:color w:val="000000"/>
          <w:sz w:val="28"/>
        </w:rPr>
        <w:t>
      2. Жиналыстар (жиындар) өткізу және шешімдер қабылдау тәртібін облыстық (республикалық маңызы бар қаланың және астананың) мәслихаттар айқындайды.
</w:t>
      </w:r>
      <w:r>
        <w:br/>
      </w:r>
      <w:r>
        <w:rPr>
          <w:rFonts w:ascii="Times New Roman"/>
          <w:b w:val="false"/>
          <w:i w:val="false"/>
          <w:color w:val="000000"/>
          <w:sz w:val="28"/>
        </w:rPr>
        <w:t>
      3. Жергілікті қоғамдастықтың жиналысында (жиынында) қабылданған шешімдер жергілікті өзін-өзі басқару органдарына жіберілуі мүмкін.
</w:t>
      </w:r>
    </w:p>
    <w:p>
      <w:pPr>
        <w:spacing w:after="0"/>
        <w:ind w:left="0"/>
        <w:jc w:val="both"/>
      </w:pPr>
      <w:r>
        <w:rPr>
          <w:rFonts w:ascii="Times New Roman"/>
          <w:b w:val="false"/>
          <w:i w:val="false"/>
          <w:color w:val="000000"/>
          <w:sz w:val="28"/>
        </w:rPr>
        <w:t>
      39-4-бап. Жергілікті өзін-өзі басқару органдарының міндеттері
</w:t>
      </w:r>
    </w:p>
    <w:p>
      <w:pPr>
        <w:spacing w:after="0"/>
        <w:ind w:left="0"/>
        <w:jc w:val="both"/>
      </w:pPr>
      <w:r>
        <w:rPr>
          <w:rFonts w:ascii="Times New Roman"/>
          <w:b w:val="false"/>
          <w:i w:val="false"/>
          <w:color w:val="000000"/>
          <w:sz w:val="28"/>
        </w:rPr>
        <w:t>
      1. Жергілікті өзін-өзі басқару органдары өз қызметін жүзеге асыру кезінде:
</w:t>
      </w:r>
      <w:r>
        <w:br/>
      </w:r>
      <w:r>
        <w:rPr>
          <w:rFonts w:ascii="Times New Roman"/>
          <w:b w:val="false"/>
          <w:i w:val="false"/>
          <w:color w:val="000000"/>
          <w:sz w:val="28"/>
        </w:rPr>
        <w:t>
      1) Қазақстан Республикасының Конституциясын және заңнамасын сақтауға;
</w:t>
      </w:r>
      <w:r>
        <w:br/>
      </w:r>
      <w:r>
        <w:rPr>
          <w:rFonts w:ascii="Times New Roman"/>
          <w:b w:val="false"/>
          <w:i w:val="false"/>
          <w:color w:val="000000"/>
          <w:sz w:val="28"/>
        </w:rPr>
        <w:t>
      2) жалпымемлекеттік ішкі және сыртқы саясатқа, оның ішінде қаржылық және инвестициялық саясатқа сай келмейтін шешімдердің қабылдануына жол бермеуге;
</w:t>
      </w:r>
      <w:r>
        <w:br/>
      </w:r>
      <w:r>
        <w:rPr>
          <w:rFonts w:ascii="Times New Roman"/>
          <w:b w:val="false"/>
          <w:i w:val="false"/>
          <w:color w:val="000000"/>
          <w:sz w:val="28"/>
        </w:rPr>
        <w:t>
      3) бірыңғай еңбек нарығын, капиталды қалыптастыруға, тауарлар мен қызметтерді еркін алмасуға, Қазақстан Республикасының бірыңғай мәдени және ақпараттық кеңістігінің қалыптасуы мен дамуына кедергі келтіретін шешімдердің қабылдануына жол бермеуге;
</w:t>
      </w:r>
      <w:r>
        <w:br/>
      </w:r>
      <w:r>
        <w:rPr>
          <w:rFonts w:ascii="Times New Roman"/>
          <w:b w:val="false"/>
          <w:i w:val="false"/>
          <w:color w:val="000000"/>
          <w:sz w:val="28"/>
        </w:rPr>
        <w:t>
      4) Қазақстан Республикасының ұлттық қауіпсіздігін қамтамасыз етуде Қазақстан Республикасының мүдделерін сақтауға;
</w:t>
      </w:r>
      <w:r>
        <w:br/>
      </w:r>
      <w:r>
        <w:rPr>
          <w:rFonts w:ascii="Times New Roman"/>
          <w:b w:val="false"/>
          <w:i w:val="false"/>
          <w:color w:val="000000"/>
          <w:sz w:val="28"/>
        </w:rPr>
        <w:t>
      5) қызметтің қоғамдық маңызы бар салаларында белгіленген жалпымемлекеттік стандарттарды сақтауға;
</w:t>
      </w:r>
      <w:r>
        <w:br/>
      </w:r>
      <w:r>
        <w:rPr>
          <w:rFonts w:ascii="Times New Roman"/>
          <w:b w:val="false"/>
          <w:i w:val="false"/>
          <w:color w:val="000000"/>
          <w:sz w:val="28"/>
        </w:rPr>
        <w:t>
      6) жергілікті қоғамдастық мүшелерінің құқықтары мен заңды мүдделерінің сақталуын қамтамасыз етуге;
</w:t>
      </w:r>
      <w:r>
        <w:br/>
      </w:r>
      <w:r>
        <w:rPr>
          <w:rFonts w:ascii="Times New Roman"/>
          <w:b w:val="false"/>
          <w:i w:val="false"/>
          <w:color w:val="000000"/>
          <w:sz w:val="28"/>
        </w:rPr>
        <w:t>
      7) өз қызметін жүзеге асыру кезінде жариялылық пен ашықтық, қоғамдық пікірді ескеру принциптерін ұстануға, жергілікті қоғамдастық мүшелерінің жергілікті өзін-өзі басқару органдарының отырыстарына еркін қатысу мүмкіндігін қамтамасыз етуге;
</w:t>
      </w:r>
      <w:r>
        <w:br/>
      </w:r>
      <w:r>
        <w:rPr>
          <w:rFonts w:ascii="Times New Roman"/>
          <w:b w:val="false"/>
          <w:i w:val="false"/>
          <w:color w:val="000000"/>
          <w:sz w:val="28"/>
        </w:rPr>
        <w:t>
      8) жергілікті қоғамдастық мүшелерінің жергілікті маңызы бар мәселелерді шешуге қатысуын қамтамасыз етуге міндетті.
</w:t>
      </w:r>
    </w:p>
    <w:p>
      <w:pPr>
        <w:spacing w:after="0"/>
        <w:ind w:left="0"/>
        <w:jc w:val="both"/>
      </w:pPr>
      <w:r>
        <w:rPr>
          <w:rFonts w:ascii="Times New Roman"/>
          <w:b w:val="false"/>
          <w:i w:val="false"/>
          <w:color w:val="000000"/>
          <w:sz w:val="28"/>
        </w:rPr>
        <w:t>
      39-5-бап. Мемлекеттік органдардың жергілікті өзін-өзі басқару
</w:t>
      </w:r>
      <w:r>
        <w:br/>
      </w:r>
      <w:r>
        <w:rPr>
          <w:rFonts w:ascii="Times New Roman"/>
          <w:b w:val="false"/>
          <w:i w:val="false"/>
          <w:color w:val="000000"/>
          <w:sz w:val="28"/>
        </w:rPr>
        <w:t>
                органдарымен өзара қарым-қатынасы
</w:t>
      </w:r>
    </w:p>
    <w:p>
      <w:pPr>
        <w:spacing w:after="0"/>
        <w:ind w:left="0"/>
        <w:jc w:val="both"/>
      </w:pPr>
      <w:r>
        <w:rPr>
          <w:rFonts w:ascii="Times New Roman"/>
          <w:b w:val="false"/>
          <w:i w:val="false"/>
          <w:color w:val="000000"/>
          <w:sz w:val="28"/>
        </w:rPr>
        <w:t>
      1. Мемлекеттік органдар жергілікті өзін-өзі басқаруды қалыптастыру және дамыту үшін қажетті құқықтық, ұйымдастырушылық және өзге де жағдайлар жасайды, жергілікті өзін-өзі басқару органдарының қызметін әдістемелік және ақпараттық қамтамасыз етуді қоса алғанда, Қазақстан Республикасының заңнамалық актілеріне және өзге де нормативтік құқықтық актілерге сәйкес халықтың жергілікті өзін-өзі басқару құқығын жүзеге асыруына жәрдемдеседі.
</w:t>
      </w:r>
      <w:r>
        <w:br/>
      </w:r>
      <w:r>
        <w:rPr>
          <w:rFonts w:ascii="Times New Roman"/>
          <w:b w:val="false"/>
          <w:i w:val="false"/>
          <w:color w:val="000000"/>
          <w:sz w:val="28"/>
        </w:rPr>
        <w:t>
      2. Мемлекет осы Заңда белгіленген өкілеттіктер шегінде жергілікті өзін-өзі басқару органдарының дербестігіне кепілдік береді.
</w:t>
      </w:r>
    </w:p>
    <w:p>
      <w:pPr>
        <w:spacing w:after="0"/>
        <w:ind w:left="0"/>
        <w:jc w:val="both"/>
      </w:pPr>
      <w:r>
        <w:rPr>
          <w:rFonts w:ascii="Times New Roman"/>
          <w:b w:val="false"/>
          <w:i w:val="false"/>
          <w:color w:val="000000"/>
          <w:sz w:val="28"/>
        </w:rPr>
        <w:t>
      39-6-бап. Жергілікті өзін-өзі басқару органдарының жауаптылығы
</w:t>
      </w:r>
    </w:p>
    <w:p>
      <w:pPr>
        <w:spacing w:after="0"/>
        <w:ind w:left="0"/>
        <w:jc w:val="both"/>
      </w:pPr>
      <w:r>
        <w:rPr>
          <w:rFonts w:ascii="Times New Roman"/>
          <w:b w:val="false"/>
          <w:i w:val="false"/>
          <w:color w:val="000000"/>
          <w:sz w:val="28"/>
        </w:rPr>
        <w:t>
      Жергілікті өзін-өзі басқару органдары Қазақстан Республикасының заңдарына сәйкес жергілікті қоғамдастық халқының алдында жауапты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21) 
</w:t>
      </w:r>
      <w:r>
        <w:rPr>
          <w:rFonts w:ascii="Times New Roman"/>
          <w:b w:val="false"/>
          <w:i w:val="false"/>
          <w:color w:val="000000"/>
          <w:sz w:val="28"/>
        </w:rPr>
        <w:t xml:space="preserve"> 40-бап </w:t>
      </w:r>
      <w:r>
        <w:rPr>
          <w:rFonts w:ascii="Times New Roman"/>
          <w:b w:val="false"/>
          <w:i w:val="false"/>
          <w:color w:val="000000"/>
          <w:sz w:val="28"/>
        </w:rPr>
        <w:t>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Осы Заң алғашқы ресми жарияланғанынан кейін күнтізбелік он күн өткен соң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Н. Назарбаев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