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7c28" w14:textId="6637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қамауға алу, үйде  қамауда ұстау түріндегі бұлтартпау шараларын қолдану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65-IV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14-баптың екінші бөлігінде:
</w:t>
      </w:r>
      <w:r>
        <w:br/>
      </w:r>
      <w:r>
        <w:rPr>
          <w:rFonts w:ascii="Times New Roman"/>
          <w:b w:val="false"/>
          <w:i w:val="false"/>
          <w:color w:val="000000"/>
          <w:sz w:val="28"/>
        </w:rPr>
        <w:t>
      бірінші сөйлемдегі "немесе прокурордың"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сөйлемдегі "прокурордың" деген сөз "соттың"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57-баптың үшінші бөлігінде:
</w:t>
      </w:r>
      <w:r>
        <w:br/>
      </w:r>
      <w:r>
        <w:rPr>
          <w:rFonts w:ascii="Times New Roman"/>
          <w:b w:val="false"/>
          <w:i w:val="false"/>
          <w:color w:val="000000"/>
          <w:sz w:val="28"/>
        </w:rPr>
        <w:t>
      төртінші абзацтағы "аудандық (қалалық) және оларға теңестірілген соттар;" деген сөздер "аудандық және оларға теңестірілген соттар жүзеге асырады."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бесінші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59-баптың екінші бөлігінің 3) тармақшасындағы "өзгертуге құқығы бар." деген сөздер "өзгертуге;" деген сөзбен ауыстырылып, мынадай мазмұндағы 4) тармақпен толықтырылсын:
</w:t>
      </w:r>
      <w:r>
        <w:br/>
      </w:r>
      <w:r>
        <w:rPr>
          <w:rFonts w:ascii="Times New Roman"/>
          <w:b w:val="false"/>
          <w:i w:val="false"/>
          <w:color w:val="000000"/>
          <w:sz w:val="28"/>
        </w:rPr>
        <w:t>
      "4) тергеуші, анықтау органы, прокурор айыпталушыға, сезіктіге қатысты таңдаған үйде қамауда ұстау, қамауға алу түріндегі бұлтартпау шараларына санкция беруге және олардың мерзімдерін ұзартуға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109-баптың бесінші бөлігінің үшінші сөйлеміндегі "қалалық (аудандық)" деген сөздер "аудандық және оған теңестірілген"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110-бап мынадай редакцияда жазылсын:
</w:t>
      </w:r>
    </w:p>
    <w:p>
      <w:pPr>
        <w:spacing w:after="0"/>
        <w:ind w:left="0"/>
        <w:jc w:val="both"/>
      </w:pPr>
      <w:r>
        <w:rPr>
          <w:rFonts w:ascii="Times New Roman"/>
          <w:b w:val="false"/>
          <w:i w:val="false"/>
          <w:color w:val="000000"/>
          <w:sz w:val="28"/>
        </w:rPr>
        <w:t>
      "110-бап. Айыпталушыны, сезіктіні қамауға алу түріндегі
</w:t>
      </w:r>
      <w:r>
        <w:br/>
      </w:r>
      <w:r>
        <w:rPr>
          <w:rFonts w:ascii="Times New Roman"/>
          <w:b w:val="false"/>
          <w:i w:val="false"/>
          <w:color w:val="000000"/>
          <w:sz w:val="28"/>
        </w:rPr>
        <w:t>
                бұлтартпау шарасына санкция беру немесе қамауға алу
</w:t>
      </w:r>
      <w:r>
        <w:br/>
      </w:r>
      <w:r>
        <w:rPr>
          <w:rFonts w:ascii="Times New Roman"/>
          <w:b w:val="false"/>
          <w:i w:val="false"/>
          <w:color w:val="000000"/>
          <w:sz w:val="28"/>
        </w:rPr>
        <w:t>
                мерзімін ұзарту туралы, қамауға алуға санкция
</w:t>
      </w:r>
      <w:r>
        <w:br/>
      </w:r>
      <w:r>
        <w:rPr>
          <w:rFonts w:ascii="Times New Roman"/>
          <w:b w:val="false"/>
          <w:i w:val="false"/>
          <w:color w:val="000000"/>
          <w:sz w:val="28"/>
        </w:rPr>
        <w:t>
                беруден бас тарту немесе қамауға алу мерзімін
</w:t>
      </w:r>
      <w:r>
        <w:br/>
      </w:r>
      <w:r>
        <w:rPr>
          <w:rFonts w:ascii="Times New Roman"/>
          <w:b w:val="false"/>
          <w:i w:val="false"/>
          <w:color w:val="000000"/>
          <w:sz w:val="28"/>
        </w:rPr>
        <w:t>
                ұзартудан бас тарту туралы сот қаулысына
</w:t>
      </w:r>
      <w:r>
        <w:br/>
      </w:r>
      <w:r>
        <w:rPr>
          <w:rFonts w:ascii="Times New Roman"/>
          <w:b w:val="false"/>
          <w:i w:val="false"/>
          <w:color w:val="000000"/>
          <w:sz w:val="28"/>
        </w:rPr>
        <w:t>
                шағымдану, наразылық білдіру
</w:t>
      </w:r>
    </w:p>
    <w:p>
      <w:pPr>
        <w:spacing w:after="0"/>
        <w:ind w:left="0"/>
        <w:jc w:val="both"/>
      </w:pPr>
      <w:r>
        <w:rPr>
          <w:rFonts w:ascii="Times New Roman"/>
          <w:b w:val="false"/>
          <w:i w:val="false"/>
          <w:color w:val="000000"/>
          <w:sz w:val="28"/>
        </w:rPr>
        <w:t>
      1. Айыпталушы, сезікті, олардың қорғаушысы, заңды өкілі, жәбірленуші, оның заңды өкілі, өкілі қамауға алу түріндегі бұлтартпау шарасына санкция беру немесе қамауға алу мерзімін ұзарту туралы, қамауға алуға санкция беруден бас тарту немесе қамауға алу мерзімін ұзартудан бас тарту туралы сот қаулысына судьясы қаулы шығарған сот арқылы облыстық немесе оған теңестірілген сотқа оның жарияланған кезінен бастап үш тәулік ішінде шағымдануға, ал прокурор наразылық білдіруге құқылы. Шағым беру немесе наразылық келтіру, осы Кодекстің 154-бабының алтыншы бөлігінде көзделген жағдайларды қоспағанда, қамауға алу түріндегі бұлтартпау шарасына санкция беру туралы сот қаулысының орындалуын тоқтатпайды және адамды күзетпен ұстаудан босатуға әкеп соқпайды. Соттың қаулысына шағымдануға, наразылық білдіруге белгіленген мерзім өткеннен кейін шағымы, наразылығы бар іс бұл туралы айыпталушыға, сезіктіге, олардың қорғаушысына, заңды өкіліне, жәбірленушіге, оның заңды өкіліне, өкіліне және прокурорға хабар беріле отырып, облыстық немесе оған теңестірілген сотқа кідіріссіз жіберіледі.
</w:t>
      </w:r>
      <w:r>
        <w:br/>
      </w:r>
      <w:r>
        <w:rPr>
          <w:rFonts w:ascii="Times New Roman"/>
          <w:b w:val="false"/>
          <w:i w:val="false"/>
          <w:color w:val="000000"/>
          <w:sz w:val="28"/>
        </w:rPr>
        <w:t>
      2. Облыстық немесе оған теңестірілген соттың судьясы қылмыстық іс сотқа келіп түскен кезден бастап үш тәуліктен кешіктірмей, айыпталушыға, сезіктіге қамауға алу түріндегі бұлтартпау шарасын қолдануға санкция беру немесе қамауға алу мерзімін ұзарту туралы, айыпталушыны, сезіктіні қамауға алуға санкция беруден бас тарту немесе қамауға алу мерзімін ұзартудан бас тарту туралы сот қаулысының заңдылығын және негізділігін тексеруді жүзеге асырады.
</w:t>
      </w:r>
      <w:r>
        <w:br/>
      </w:r>
      <w:r>
        <w:rPr>
          <w:rFonts w:ascii="Times New Roman"/>
          <w:b w:val="false"/>
          <w:i w:val="false"/>
          <w:color w:val="000000"/>
          <w:sz w:val="28"/>
        </w:rPr>
        <w:t>
      3. Сот отырысына прокурор және айыпталушының, сезіктінің қорғаушысы қатысады. Отырысқа айыпталушы, сезікті, айыпталушының, сезіктінің заңды өкілі, жәбірленуші, оның заңды өкілі және өкілі де қатыса алады, шағымның, наразылықтың қаралатын уақыты туралы уақтылы хабарланған кезде олардың келмей қалуы соттың шағымды, наразылықты қарауына кедергі келтірмейді.
</w:t>
      </w:r>
      <w:r>
        <w:br/>
      </w:r>
      <w:r>
        <w:rPr>
          <w:rFonts w:ascii="Times New Roman"/>
          <w:b w:val="false"/>
          <w:i w:val="false"/>
          <w:color w:val="000000"/>
          <w:sz w:val="28"/>
        </w:rPr>
        <w:t>
      4. Сот тараптардың дәлелдемелерін тыңдап, қылмыстық істің материалдарын қарай келіп, мынадай:
</w:t>
      </w:r>
      <w:r>
        <w:br/>
      </w:r>
      <w:r>
        <w:rPr>
          <w:rFonts w:ascii="Times New Roman"/>
          <w:b w:val="false"/>
          <w:i w:val="false"/>
          <w:color w:val="000000"/>
          <w:sz w:val="28"/>
        </w:rPr>
        <w:t>
      1) аудандық немесе оған теңестірілген соттың қаулысын өзгеріссіз қалдыру туралы;
</w:t>
      </w:r>
      <w:r>
        <w:br/>
      </w:r>
      <w:r>
        <w:rPr>
          <w:rFonts w:ascii="Times New Roman"/>
          <w:b w:val="false"/>
          <w:i w:val="false"/>
          <w:color w:val="000000"/>
          <w:sz w:val="28"/>
        </w:rPr>
        <w:t>
      2) аудандық немесе оған теңестірілген соттың қамауға алу түріндегі бұлтартпау шарасына берген санкциясының күшін жоя отырып, оның қаулысының күшін жою туралы;
</w:t>
      </w:r>
      <w:r>
        <w:br/>
      </w:r>
      <w:r>
        <w:rPr>
          <w:rFonts w:ascii="Times New Roman"/>
          <w:b w:val="false"/>
          <w:i w:val="false"/>
          <w:color w:val="000000"/>
          <w:sz w:val="28"/>
        </w:rPr>
        <w:t>
      3) аудандық немесе оған теңестірілген соттың қаулысының күшін жою туралы және айыпталушыға, сезіктіге қатысты қамауға алу түріндегі бұлтартпау шарасына санкция беру туралы;
</w:t>
      </w:r>
      <w:r>
        <w:br/>
      </w:r>
      <w:r>
        <w:rPr>
          <w:rFonts w:ascii="Times New Roman"/>
          <w:b w:val="false"/>
          <w:i w:val="false"/>
          <w:color w:val="000000"/>
          <w:sz w:val="28"/>
        </w:rPr>
        <w:t>
      4) аудандық немесе оған теңестірілген соттың қаулысының күшін жою және айыпталушыны қамауға алу мерзімін ұзартудан бас тарту не ұзарту туралы дәлелді қаулылардың бірін шығарады.
</w:t>
      </w:r>
      <w:r>
        <w:br/>
      </w:r>
      <w:r>
        <w:rPr>
          <w:rFonts w:ascii="Times New Roman"/>
          <w:b w:val="false"/>
          <w:i w:val="false"/>
          <w:color w:val="000000"/>
          <w:sz w:val="28"/>
        </w:rPr>
        <w:t>
      Сот қаулысының көшірмесі қамауға алу түріндегі бұлтартпау шарасына санкция беру туралы өтінішпен іс қозғаған қылмыстық қудалау органына, сондай-ақ прокурорға, айыпталушыға, сезіктіге, қорғаушыға, айыпталушының, сезіктінің заңды өкіліне және өкіліне, жәбірленушіге, оның заңды өкіліне және өкіліне, адамды күзетпен ұстау орнының әкімшілігіне жіберіледі және дереу орындалуға тиіс.
</w:t>
      </w:r>
      <w:r>
        <w:br/>
      </w:r>
      <w:r>
        <w:rPr>
          <w:rFonts w:ascii="Times New Roman"/>
          <w:b w:val="false"/>
          <w:i w:val="false"/>
          <w:color w:val="000000"/>
          <w:sz w:val="28"/>
        </w:rPr>
        <w:t>
      5. Осы баптың бірінші бөлігінде аталған адамдардың жасаған шағымы немесе прокурордың білдірген наразылығы қанағаттандырылмай қалған жағдайда, қамауға алу мерзімінің жаңадан әрбір ұзартылуы кезінде сол адамның немесе прокурордың нақ сол іс бойынша, нақ сол негіздер бойынша жасаған шағымын, білдірген наразылығын қайтадан қаратуға құқығы бар. Қайтадан жасалған шағым, білдірілген наразылық осы бапта көзделген тәртіппен қаралады.
</w:t>
      </w:r>
      <w:r>
        <w:br/>
      </w:r>
      <w:r>
        <w:rPr>
          <w:rFonts w:ascii="Times New Roman"/>
          <w:b w:val="false"/>
          <w:i w:val="false"/>
          <w:color w:val="000000"/>
          <w:sz w:val="28"/>
        </w:rPr>
        <w:t>
      6. Судья осы бапта көзделген тәртіппен шағымды, наразылықты қараған кезде хаттама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111-баптың бірінші бөлігіндегі "110" деген цифрлар "109"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136-баптың үшінші бөлігіндегі "анықтаушының, тергеушінің ұсталған адамға бұлтартпау шарасы ретінде қамауға алуды қолдану туралы прокурор санкцияландырған" деген сөздер "айыпталушыны, сезіктіні қамауға алуға санкция беру туралы сот"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149-бапта:
</w:t>
      </w:r>
      <w:r>
        <w:br/>
      </w:r>
      <w:r>
        <w:rPr>
          <w:rFonts w:ascii="Times New Roman"/>
          <w:b w:val="false"/>
          <w:i w:val="false"/>
          <w:color w:val="000000"/>
          <w:sz w:val="28"/>
        </w:rPr>
        <w:t>
      бірінші бөліктегі "прокурордың санкциясымен не соттың шешімі бойынша" деген сөздер "соттың санкциясымен"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 "153" деген цифрлардан кейін "және 496-499"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150-бап мынадай редакцияда жазылсын:
</w:t>
      </w:r>
    </w:p>
    <w:p>
      <w:pPr>
        <w:spacing w:after="0"/>
        <w:ind w:left="0"/>
        <w:jc w:val="both"/>
      </w:pPr>
      <w:r>
        <w:rPr>
          <w:rFonts w:ascii="Times New Roman"/>
          <w:b w:val="false"/>
          <w:i w:val="false"/>
          <w:color w:val="000000"/>
          <w:sz w:val="28"/>
        </w:rPr>
        <w:t>
      "150-бап. Қамауға алу
</w:t>
      </w:r>
    </w:p>
    <w:p>
      <w:pPr>
        <w:spacing w:after="0"/>
        <w:ind w:left="0"/>
        <w:jc w:val="both"/>
      </w:pPr>
      <w:r>
        <w:rPr>
          <w:rFonts w:ascii="Times New Roman"/>
          <w:b w:val="false"/>
          <w:i w:val="false"/>
          <w:color w:val="000000"/>
          <w:sz w:val="28"/>
        </w:rPr>
        <w:t>
      1. Қамауға алу бұлтартпау шарасы ретінде соттың санкция беруімен ғана және заңмен екі жылдан артық мерзімге бас бостандығынан айыру түріндегі жаза көзделген қасақана қылмыстар жасаған деп және заңмен үш жылдан артық мерзімге бас бостандығынан айыру түріндегі жаза көзделген абайсызда қылмыстар жасаған деп айыпталушыға, сезіктіге қатысты ғана қолданылады. Ерекше жағдайларда бұл бұлтартпау шарасы заңмен екі жылдан аспайтын мерзімге бас бостандығынан айыру түріндегі жаза көзделген қылмыстар туралы істер бойынша айыпталушыға, сезіктіге қатысты, егер:
</w:t>
      </w:r>
      <w:r>
        <w:br/>
      </w:r>
      <w:r>
        <w:rPr>
          <w:rFonts w:ascii="Times New Roman"/>
          <w:b w:val="false"/>
          <w:i w:val="false"/>
          <w:color w:val="000000"/>
          <w:sz w:val="28"/>
        </w:rPr>
        <w:t>
      1) оның Қазақстан Республикасының аумағында тұрақты тұратын жері болмаса;
</w:t>
      </w:r>
      <w:r>
        <w:br/>
      </w:r>
      <w:r>
        <w:rPr>
          <w:rFonts w:ascii="Times New Roman"/>
          <w:b w:val="false"/>
          <w:i w:val="false"/>
          <w:color w:val="000000"/>
          <w:sz w:val="28"/>
        </w:rPr>
        <w:t>
      2) оның жеке басы анықталмаса;
</w:t>
      </w:r>
      <w:r>
        <w:br/>
      </w:r>
      <w:r>
        <w:rPr>
          <w:rFonts w:ascii="Times New Roman"/>
          <w:b w:val="false"/>
          <w:i w:val="false"/>
          <w:color w:val="000000"/>
          <w:sz w:val="28"/>
        </w:rPr>
        <w:t>
      3) ол бұрын таңдалған бұлтартпау шарасын бұзса;
</w:t>
      </w:r>
      <w:r>
        <w:br/>
      </w:r>
      <w:r>
        <w:rPr>
          <w:rFonts w:ascii="Times New Roman"/>
          <w:b w:val="false"/>
          <w:i w:val="false"/>
          <w:color w:val="000000"/>
          <w:sz w:val="28"/>
        </w:rPr>
        <w:t>
      4) ол қылмыстық қудалау органдарынан немесе соттан жасырынуға тырысса немесе жасырынса, қолданылуы мүмкін.
</w:t>
      </w:r>
      <w:r>
        <w:br/>
      </w:r>
      <w:r>
        <w:rPr>
          <w:rFonts w:ascii="Times New Roman"/>
          <w:b w:val="false"/>
          <w:i w:val="false"/>
          <w:color w:val="000000"/>
          <w:sz w:val="28"/>
        </w:rPr>
        <w:t>
      2. Прокурор, тергеуші, анықтау органы қамауға алуды бұлтартпау шарасы ретінде таңдау қажет болған кезде сот алдында қамауға алуға санкция беру туралы өтінішпен іс қозғау туралы қаулы шығарады. Қаулымен бірге өтініштің негізділігін растайтын қылмыстық істің материалдары қоса беріледі.
</w:t>
      </w:r>
      <w:r>
        <w:br/>
      </w:r>
      <w:r>
        <w:rPr>
          <w:rFonts w:ascii="Times New Roman"/>
          <w:b w:val="false"/>
          <w:i w:val="false"/>
          <w:color w:val="000000"/>
          <w:sz w:val="28"/>
        </w:rPr>
        <w:t>
      Егер өтініш осы Кодекстің 132 және 134-баптарындағы негіздерде және тәртіппен ұсталған сезіктіге қатысты қозғалса, аталған қаулы мен материалдар ұстау мерзімі аяқталғанға дейін он сегіз сағаттан кешіктірілмей прокурорға табыс етілуге тиіс.
</w:t>
      </w:r>
      <w:r>
        <w:br/>
      </w:r>
      <w:r>
        <w:rPr>
          <w:rFonts w:ascii="Times New Roman"/>
          <w:b w:val="false"/>
          <w:i w:val="false"/>
          <w:color w:val="000000"/>
          <w:sz w:val="28"/>
        </w:rPr>
        <w:t>
      3. Айыпталушыны, сезіктіні қамауға алуға санкция беру туралы тергеушінің немесе анықтау органының өтінішін қолдау туралы мәселені шешу кезінде прокурор күзетпен ұстауға негіздерді қамтитын барлық материалдармен танысуға міндетті және айыпталушыдан, сезіктіден жауап алуға құқылы. Прокурор табыс етілген барлық материалдарды зерделеп, заңда көзделген негіздер болған кезде және неғұрлым жеңіл бұлтартпау шарасын таңдау жолымен осы Кодекстің 139-бабында көзделген зардаптарды жою мүмкіндігі болмаған жағдайда, тергеушінің немесе анықтау органының айыпталушыны, сезіктіні қамауға алуға санкция беру туралы өтінішін қолдау туралы қаулы шығарады. Өтінішті қолдаудан бас тартылған жағдайда, прокурор тергеушінің немесе анықтау органының айыпталушыны, сезіктіні қамауға алуға санкция беру туралы өтінішін қолдаудан бас тарту туралы қаулы шығарады. Прокурор өтінішті қолдаудан бас тартқан кезде айыпталушы, сезікті күзетпен ұстаудан дереу босатылуға тиіс.
</w:t>
      </w:r>
      <w:r>
        <w:br/>
      </w:r>
      <w:r>
        <w:rPr>
          <w:rFonts w:ascii="Times New Roman"/>
          <w:b w:val="false"/>
          <w:i w:val="false"/>
          <w:color w:val="000000"/>
          <w:sz w:val="28"/>
        </w:rPr>
        <w:t>
      Тергеушінің немесе анықтау органының айыпталушыны, сезіктіні қамауға алуға санкция беру туралы өтінішін қолдаудан бас тарту және күзетпен ұстаудан босату туралы прокурордың қаулысына тергеуші, анықтау органы не өздерінің немесе берілетін құқықтар мен мүдделерді қорғайтын процеске қатысушылар жоғары тұрған прокурорға осы Кодекстің 109-бабының тәртібімен шағым жасай алады.
</w:t>
      </w:r>
      <w:r>
        <w:br/>
      </w:r>
      <w:r>
        <w:rPr>
          <w:rFonts w:ascii="Times New Roman"/>
          <w:b w:val="false"/>
          <w:i w:val="false"/>
          <w:color w:val="000000"/>
          <w:sz w:val="28"/>
        </w:rPr>
        <w:t>
      4. Тергеушінің, анықтау органының қамауға алуға санкция беру туралы өтінішін қолдау туралы прокурордың қаулысын, сондай-ақ оның негізділігін растайтын материалдарды прокурор ұстау мерзімі аяқталғанға дейін он екі сағаттан кешіктірмей сотқа табыс етуге тиіс.
</w:t>
      </w:r>
      <w:r>
        <w:br/>
      </w:r>
      <w:r>
        <w:rPr>
          <w:rFonts w:ascii="Times New Roman"/>
          <w:b w:val="false"/>
          <w:i w:val="false"/>
          <w:color w:val="000000"/>
          <w:sz w:val="28"/>
        </w:rPr>
        <w:t>
      Судья қажет болған жағдайда қылмыстық істі сұратуға құқылы.
</w:t>
      </w:r>
      <w:r>
        <w:br/>
      </w:r>
      <w:r>
        <w:rPr>
          <w:rFonts w:ascii="Times New Roman"/>
          <w:b w:val="false"/>
          <w:i w:val="false"/>
          <w:color w:val="000000"/>
          <w:sz w:val="28"/>
        </w:rPr>
        <w:t>
      5. Қамауға алуға санкция беру құқығы аудандық және оған теңестірілген соттың судьяларына, ал осы Кодекстің 110-бабы төртінші бөлігінің 3) тармағында көзделген жағдайларда - облыстық және оған теңестірілген соттың судьяларына тиесілі.
</w:t>
      </w:r>
      <w:r>
        <w:br/>
      </w:r>
      <w:r>
        <w:rPr>
          <w:rFonts w:ascii="Times New Roman"/>
          <w:b w:val="false"/>
          <w:i w:val="false"/>
          <w:color w:val="000000"/>
          <w:sz w:val="28"/>
        </w:rPr>
        <w:t>
      6. Қылмыстық қудалау органының айыпталушыны, сезіктіні қамауға алу түріндегі бұлтартпау шарасына санкция беру туралы өтінішпен іс қозғау туралы прокурор қолдаған қаулысы алдын ала тергеу ісі жүргізілген жер бойынша не сезіктінің ұсталған жері бойынша сот отырысында айыпталушының, сезіктінің, прокурордың және қорғаушының қатысуымен материалдар сотқа түскен кезден бастап сегіз сағат ішінде аудандық немесе оған теңестірілген сот судьясының жеке-дара қарауына жатады. Сот отырысына айыпталушының, сезіктінің заңды өкілі, жәбірленуші, оның заңды өкілі және өкілі де қатысуға құқылы. Процеске қатысушыларға сот отырысының орны мен уақыты туралы сот уақтылы хабарлаған жағдайда олардың сотқа келмей қалуы сот отырысын өткізуге кедергі болмайды.
</w:t>
      </w:r>
      <w:r>
        <w:br/>
      </w:r>
      <w:r>
        <w:rPr>
          <w:rFonts w:ascii="Times New Roman"/>
          <w:b w:val="false"/>
          <w:i w:val="false"/>
          <w:color w:val="000000"/>
          <w:sz w:val="28"/>
        </w:rPr>
        <w:t>
      Сот отырысы барысында хаттама жүргізіледі.
</w:t>
      </w:r>
      <w:r>
        <w:br/>
      </w:r>
      <w:r>
        <w:rPr>
          <w:rFonts w:ascii="Times New Roman"/>
          <w:b w:val="false"/>
          <w:i w:val="false"/>
          <w:color w:val="000000"/>
          <w:sz w:val="28"/>
        </w:rPr>
        <w:t>
      7. Қамауға алуға санкция беруге байланысты мәселелерді шешу кезінде сот аталған бұлтартпау шарасын таңдау кезінде ескерілетін мән-жайларға қатысты істің материалдарын зерделеумен шектеледі.
</w:t>
      </w:r>
      <w:r>
        <w:br/>
      </w:r>
      <w:r>
        <w:rPr>
          <w:rFonts w:ascii="Times New Roman"/>
          <w:b w:val="false"/>
          <w:i w:val="false"/>
          <w:color w:val="000000"/>
          <w:sz w:val="28"/>
        </w:rPr>
        <w:t>
      8. Айыпталушы болмаған кезде қамауға алу түріндегі бұлтартпау шарасына санкция беру туралы өтінішті соттың қарауына оған іздестіру жарияланған немесе ол Қазақстан Республикасынан тыс жерде болған және сот отырысының уақыты мен орны туралы тиісінше хабарланған кезде алдын ала тергеу органдарына келуден жалтарған жағдайларда ғана жол беріледі.
</w:t>
      </w:r>
      <w:r>
        <w:br/>
      </w:r>
      <w:r>
        <w:rPr>
          <w:rFonts w:ascii="Times New Roman"/>
          <w:b w:val="false"/>
          <w:i w:val="false"/>
          <w:color w:val="000000"/>
          <w:sz w:val="28"/>
        </w:rPr>
        <w:t>
      9. Судья отырыстың басында қандай өтініштің қаралуға жататынын хабарлайды, сот отырысына келген адамдарға олардың құқықтары мен міндеттерін түсіндіреді. Содан кейін прокурор айыпталушыны, сезіктіні қамауға алуды бұлтартпау шарасы ретінде таңдаудың қажеттілігін негіздейді, бұдан соң сот отырысына келген басқа да адамдар тыңдалады.
</w:t>
      </w:r>
      <w:r>
        <w:br/>
      </w:r>
      <w:r>
        <w:rPr>
          <w:rFonts w:ascii="Times New Roman"/>
          <w:b w:val="false"/>
          <w:i w:val="false"/>
          <w:color w:val="000000"/>
          <w:sz w:val="28"/>
        </w:rPr>
        <w:t>
      10. Судья айыпталушыны, сезіктіні қамауға алу түріндегі бұлтартпау шарасына санкция беру туралы өтінішті қарап, айыпталушыны, сезіктіні қамауға алуға санкция беру туралы не қамауға алуға санкция беруден бас тарту туралы қаулы шығарады.
</w:t>
      </w:r>
      <w:r>
        <w:br/>
      </w:r>
      <w:r>
        <w:rPr>
          <w:rFonts w:ascii="Times New Roman"/>
          <w:b w:val="false"/>
          <w:i w:val="false"/>
          <w:color w:val="000000"/>
          <w:sz w:val="28"/>
        </w:rPr>
        <w:t>
      11. Соттың қаулысы қамауға алу түріндегі бұлтартпау шарасына санкция беру туралы өтінішпен іс қозғаған қылмыстық қудалау органына, сондай-ақ прокурорға, айыпталушыға, сезіктіге, жәбірленушіге кідіріссіз жіберіледі және дереу орындалуға тиіс.
</w:t>
      </w:r>
      <w:r>
        <w:br/>
      </w:r>
      <w:r>
        <w:rPr>
          <w:rFonts w:ascii="Times New Roman"/>
          <w:b w:val="false"/>
          <w:i w:val="false"/>
          <w:color w:val="000000"/>
          <w:sz w:val="28"/>
        </w:rPr>
        <w:t>
      12. Қылмыстық қудалау органының нақ сол қылмыстық іс бойынша нақ сол бір адамға қатысты қамауға алу түріндегі бұлтартпау шарасына санкция беру туралы өтінішпен сотқа қайтадан жүгінуіне, судья аталған бұлтартпау шарасына санкция беруден бас тарту туралы қаулы шығарғаннан кейін, қамауға алу қажеттігін негіздейтін жаңа мән-жайлар туындаған кезде ғана мүмкін болады.
</w:t>
      </w:r>
      <w:r>
        <w:br/>
      </w:r>
      <w:r>
        <w:rPr>
          <w:rFonts w:ascii="Times New Roman"/>
          <w:b w:val="false"/>
          <w:i w:val="false"/>
          <w:color w:val="000000"/>
          <w:sz w:val="28"/>
        </w:rPr>
        <w:t>
      13. Егер сотталушы адамға қатысты қамауға алу түріндегі бұлтартпау шарасын таңдау туралы мәселе сотта туындаса, сот бұл туралы шешімді тараптың өтініші бойынша немесе өз бастамасы бойынша қабылдайды, ол туралы қаулы шығарады.
</w:t>
      </w:r>
      <w:r>
        <w:br/>
      </w:r>
      <w:r>
        <w:rPr>
          <w:rFonts w:ascii="Times New Roman"/>
          <w:b w:val="false"/>
          <w:i w:val="false"/>
          <w:color w:val="000000"/>
          <w:sz w:val="28"/>
        </w:rPr>
        <w:t>
      14. Қылмыстық процесті жүргізуші орган айыпталушының, сезіктінің туыстарына қамауға алуды бұлтартпау шарасы ретінде қолданатыны жөнінде осы Кодекстің 138-бабында белгіленген тәртіппен хабарлауға міндетті.
</w:t>
      </w:r>
      <w:r>
        <w:br/>
      </w:r>
      <w:r>
        <w:rPr>
          <w:rFonts w:ascii="Times New Roman"/>
          <w:b w:val="false"/>
          <w:i w:val="false"/>
          <w:color w:val="000000"/>
          <w:sz w:val="28"/>
        </w:rPr>
        <w:t>
      15. Айыпталушыны, сезіктіні қамауға алуға санкция беру туралы немесе одан бас тарту туралы соттың қаулысына осы Кодекстің 110-бабында көзделген тәртіппен шағым жасалуы мүмкін.
</w:t>
      </w:r>
      <w:r>
        <w:br/>
      </w:r>
      <w:r>
        <w:rPr>
          <w:rFonts w:ascii="Times New Roman"/>
          <w:b w:val="false"/>
          <w:i w:val="false"/>
          <w:color w:val="000000"/>
          <w:sz w:val="28"/>
        </w:rPr>
        <w:t>
      16. Аудандық немесе оған теңестірілген соттың қамауға алуға санкция беруден бас тарту туралы қаулысының күші жойылған жағдайларда айыпталушыны, сезіктіні қамауға алуға санкция беру туралы мәселені облыстық немесе оған теңестірілген соттың қарауы осы Кодекстің 110-бабында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152-баптағы "санкцияландырған", "санкция берген" деген сөздер "бекіткен"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153-бап мынадай редакцияда жазылсын:
</w:t>
      </w:r>
    </w:p>
    <w:p>
      <w:pPr>
        <w:spacing w:after="0"/>
        <w:ind w:left="0"/>
        <w:jc w:val="both"/>
      </w:pPr>
      <w:r>
        <w:rPr>
          <w:rFonts w:ascii="Times New Roman"/>
          <w:b w:val="false"/>
          <w:i w:val="false"/>
          <w:color w:val="000000"/>
          <w:sz w:val="28"/>
        </w:rPr>
        <w:t>
      "153-бап. Қамауға алудың мерзімдері, оларды ұзарту тәртібі
</w:t>
      </w:r>
    </w:p>
    <w:p>
      <w:pPr>
        <w:spacing w:after="0"/>
        <w:ind w:left="0"/>
        <w:jc w:val="both"/>
      </w:pPr>
      <w:r>
        <w:rPr>
          <w:rFonts w:ascii="Times New Roman"/>
          <w:b w:val="false"/>
          <w:i w:val="false"/>
          <w:color w:val="000000"/>
          <w:sz w:val="28"/>
        </w:rPr>
        <w:t>
      1. Іс бойынша сотқа дейінгі іс жүргізу кезінде қамауға алудың мерзімі, осы Кодексте көзделген ерекше жағдайларды қоспағанда, екі айдан аспауға тиіс.
</w:t>
      </w:r>
      <w:r>
        <w:br/>
      </w:r>
      <w:r>
        <w:rPr>
          <w:rFonts w:ascii="Times New Roman"/>
          <w:b w:val="false"/>
          <w:i w:val="false"/>
          <w:color w:val="000000"/>
          <w:sz w:val="28"/>
        </w:rPr>
        <w:t>
      2. Тергеуді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тергеушінің аудандық (қалалық) прокурормен және оған теңестірілген өзге де прокурорлармен келісілген дәлелді өтініші бойынша аудандық және оған теңестірілген соттың судьясы - үш айға дейін, ал тергеушінің облыс прокурорымен және оған теңестірілген прокурорлармен және олардың орынбасарларымен келісілген дәлелді өтініші бойынша аудандық және оған теңестірілген соттың судьясы - алты айға дейін ұзартуы мүмкін.
</w:t>
      </w:r>
      <w:r>
        <w:br/>
      </w:r>
      <w:r>
        <w:rPr>
          <w:rFonts w:ascii="Times New Roman"/>
          <w:b w:val="false"/>
          <w:i w:val="false"/>
          <w:color w:val="000000"/>
          <w:sz w:val="28"/>
        </w:rPr>
        <w:t>
      3. Қамауға алуды алты айдан астам мерзімге ұзартуды тек істің ерекше күрделілігіне орай тергеу бөлімі бастығының облыс прокурорымен және оған теңестірілген прокурорлармен келісілген дәлелді өтініші бойынша аудандық және оған теңестірілген соттың судьясы - тоғыз айға дейін жүзеге асыруы мүмкін.
</w:t>
      </w:r>
      <w:r>
        <w:br/>
      </w:r>
      <w:r>
        <w:rPr>
          <w:rFonts w:ascii="Times New Roman"/>
          <w:b w:val="false"/>
          <w:i w:val="false"/>
          <w:color w:val="000000"/>
          <w:sz w:val="28"/>
        </w:rPr>
        <w:t>
      4. Қамауға алуды тоғыз айдан астам мерзімге ұзартуға ауыр немесе аса ауыр қылмыстар жасағаны үшін айыпталушы адамдарға қатысты ерекше жағдайларда тергеу бөлімі бастығының облыс прокурорымен және оған теңестірілген прокурорлармен келісілген дәлелді өтініші бойынша аудандық және оған теңестірілген сот судьясының он екі айға дейін ұзартуына жол беріледі. Қамауға алуды тоғыз айдан астам мерзімге ұзарту туралы мәселе облыс прокуратурасының және оған теңестірілген прокуратураның алқасында алдын ала қаралады.
</w:t>
      </w:r>
      <w:r>
        <w:br/>
      </w:r>
      <w:r>
        <w:rPr>
          <w:rFonts w:ascii="Times New Roman"/>
          <w:b w:val="false"/>
          <w:i w:val="false"/>
          <w:color w:val="000000"/>
          <w:sz w:val="28"/>
        </w:rPr>
        <w:t>
      5. Қамауға алу мерзімін бұдан әрі ұзартуға жол берілмейді, қамауға алынған айыпталушы дереу босатылуға тиіс. Қамауға алу мерзімі айыпталушыға айып тағылған қылмысты жасағандығы үшін қылмыстық заңда көзделген бас бостандығынан айырудың ең жоғары мерзімінен аспауға тиіс.
</w:t>
      </w:r>
      <w:r>
        <w:br/>
      </w:r>
      <w:r>
        <w:rPr>
          <w:rFonts w:ascii="Times New Roman"/>
          <w:b w:val="false"/>
          <w:i w:val="false"/>
          <w:color w:val="000000"/>
          <w:sz w:val="28"/>
        </w:rPr>
        <w:t>
      6. Қамауға алу мерзімін үш айға дейін ұзарту туралы өтініш аудандық (қалалық) прокурорға және оған теңестірілген өзге де прокурорларға қамауға алу мерзімі аяқталғанға дейін он тәуліктен кешіктірілмей келісім беру үшін табыс етіледі және прокурор өтініш келіп түскен кезден бастап үш тәуліктен аспайтын мерзімде қарайды.
</w:t>
      </w:r>
      <w:r>
        <w:br/>
      </w:r>
      <w:r>
        <w:rPr>
          <w:rFonts w:ascii="Times New Roman"/>
          <w:b w:val="false"/>
          <w:i w:val="false"/>
          <w:color w:val="000000"/>
          <w:sz w:val="28"/>
        </w:rPr>
        <w:t>
      7. Қамауға алуды үш айдан астам мерзімге ұзарту туралы өтініш келісім беру үшін прокурорға қамауға алу мерзімі аяқталғанға дейін он бес тәуліктен кешіктірілмей табыс етіледі және прокурор ол келіп түскен кезден бастап бес тәуліктен аспайтын мерзімде қарайды.
</w:t>
      </w:r>
      <w:r>
        <w:br/>
      </w:r>
      <w:r>
        <w:rPr>
          <w:rFonts w:ascii="Times New Roman"/>
          <w:b w:val="false"/>
          <w:i w:val="false"/>
          <w:color w:val="000000"/>
          <w:sz w:val="28"/>
        </w:rPr>
        <w:t>
      8. Қамауға алу мерзімін ұзарту туралы өтінішті қарап, прокурор келісімін білдіреді және оны қамауға алу мерзімін ұзартудың негізділігін дәлелдейтін қылмыстық істің материалдарымен бірге тиісті сотқа кідіріссіз жолдайды не өтінішке жазбаша қарар жазып, келісім беруден дәлелді түрде бас тартады. Прокурор қамауға алу мерзімін ұзарту туралы өтінішті қолдамаған жағдайда айыпталушы қамауға алу мерзімі аяқталғаннан кейін дереу босатылуға тиіс.
</w:t>
      </w:r>
      <w:r>
        <w:br/>
      </w:r>
      <w:r>
        <w:rPr>
          <w:rFonts w:ascii="Times New Roman"/>
          <w:b w:val="false"/>
          <w:i w:val="false"/>
          <w:color w:val="000000"/>
          <w:sz w:val="28"/>
        </w:rPr>
        <w:t>
      9. Қамауға алу мерзімін үш айға дейін ұзарту туралы өтініш сотқа - қамауға алу мерзімі аяқталғанға дейін жеті тәуліктен кешіктірілмей, қамауға алуды үш айдан астам мерзімге ұзарту туралы өтініш он тәуліктен кешіктірілмей табыс етіледі.
</w:t>
      </w:r>
      <w:r>
        <w:br/>
      </w:r>
      <w:r>
        <w:rPr>
          <w:rFonts w:ascii="Times New Roman"/>
          <w:b w:val="false"/>
          <w:i w:val="false"/>
          <w:color w:val="000000"/>
          <w:sz w:val="28"/>
        </w:rPr>
        <w:t>
      10. Қамауға алу мерзімін ұзарту туралы өтініш судьяның жеке-дара қарауына жатады. Сот отырысына міндетті түрде прокурор қатысады. Отырысқа айыпталушының қорғаушысы, заңды өкілі, жәбірленуші, оның заңды өкілі және өкілі де қатыса алады, олардың шағымды, наразылықты қарау уақыты туралы уақтылы хабарланған кезде келмей қалуы оларды сотта қарауға кедергі келтірмейді.
</w:t>
      </w:r>
      <w:r>
        <w:br/>
      </w:r>
      <w:r>
        <w:rPr>
          <w:rFonts w:ascii="Times New Roman"/>
          <w:b w:val="false"/>
          <w:i w:val="false"/>
          <w:color w:val="000000"/>
          <w:sz w:val="28"/>
        </w:rPr>
        <w:t>
      11. Судья отырыстың басында қандай өтініштің қаралуға жататынын хабарлайды, келген адамдарға олардың құқықтары мен міндеттерін түсіндіреді, содан кейін енгізілген өтініш бойынша қамауға алу түріндегі бұлтартпау шарасын қалдыру қажеттігіне қатысты тараптардың дәлелдемелерін тыңдай келіп, мынадай:
</w:t>
      </w:r>
      <w:r>
        <w:br/>
      </w:r>
      <w:r>
        <w:rPr>
          <w:rFonts w:ascii="Times New Roman"/>
          <w:b w:val="false"/>
          <w:i w:val="false"/>
          <w:color w:val="000000"/>
          <w:sz w:val="28"/>
        </w:rPr>
        <w:t>
      1) айыпталушыны қамауға алу мерзімін ұзарту туралы өтінішті қанағаттандыру туралы;
</w:t>
      </w:r>
      <w:r>
        <w:br/>
      </w:r>
      <w:r>
        <w:rPr>
          <w:rFonts w:ascii="Times New Roman"/>
          <w:b w:val="false"/>
          <w:i w:val="false"/>
          <w:color w:val="000000"/>
          <w:sz w:val="28"/>
        </w:rPr>
        <w:t>
      2) айыпталушыны қамауға алу мерзімін ұзарту туралы өтінішті қанағаттандырудан бас тарту және бұлтартпау шарасының күшін жою немесе қатаң еместеуіне өзгерту және айыпталушыны күзетпен ұстаудан босату туралы қаулылардың бірін шығарады.
</w:t>
      </w:r>
      <w:r>
        <w:br/>
      </w:r>
      <w:r>
        <w:rPr>
          <w:rFonts w:ascii="Times New Roman"/>
          <w:b w:val="false"/>
          <w:i w:val="false"/>
          <w:color w:val="000000"/>
          <w:sz w:val="28"/>
        </w:rPr>
        <w:t>
      12. Қамауға алу мерзімін ұзарту туралы өтінішті аудандық және оған теңестірілген соттың судьясы өтініш келіп түскен күннен бастап үш тәуліктен аспайтын мерзімде қарауға тиіс.
</w:t>
      </w:r>
      <w:r>
        <w:br/>
      </w:r>
      <w:r>
        <w:rPr>
          <w:rFonts w:ascii="Times New Roman"/>
          <w:b w:val="false"/>
          <w:i w:val="false"/>
          <w:color w:val="000000"/>
          <w:sz w:val="28"/>
        </w:rPr>
        <w:t>
      13. Күзетпен ұстау орны әкімшілігінің басшысы айыпталушыны қамауға алу мерзімі аяқталғанға дейін жиырма төрт сағаттан кешіктірмей қылмыстық іс жүргізуінде жатқан органға немесе адамға, сондай-ақ прокурорға ол туралы хабарлауға міндетті. Егер бұлтартпау шарасы ретінде заңмен белгіленген қамауға алу мерзімі аяқталғаннан кейін айыпталушыны босату туралы не бұлтартпау шарасы ретінде оны қамауға алу мерзімін ұзарту туралы тиісті шешім келіп түспесе, күзетпен ұстау орны әкімшілігінің басшысы оны өзінің қаулысымен босатып, оның көшірмесін жиырма төрт сағаттың ішінде қылмыстық іс жүргізуінде жатқан органға немесе адамға және прокурорға жібереді.
</w:t>
      </w:r>
      <w:r>
        <w:br/>
      </w:r>
      <w:r>
        <w:rPr>
          <w:rFonts w:ascii="Times New Roman"/>
          <w:b w:val="false"/>
          <w:i w:val="false"/>
          <w:color w:val="000000"/>
          <w:sz w:val="28"/>
        </w:rPr>
        <w:t>
      14. Күзетпен ұстау орны әкімшілігінің басшысы осы баптың он үшінші бөлігінің талаптарын орындамаған кезде заңмен белгіленген жауаптылықта болады.
</w:t>
      </w:r>
      <w:r>
        <w:br/>
      </w:r>
      <w:r>
        <w:rPr>
          <w:rFonts w:ascii="Times New Roman"/>
          <w:b w:val="false"/>
          <w:i w:val="false"/>
          <w:color w:val="000000"/>
          <w:sz w:val="28"/>
        </w:rPr>
        <w:t>
      15. Қамауға алудың мерзімі айыпталушы, сезікті күзетпен ұстауға алынған кезден бастап прокурор істі сотқа жібергенге дейін есептеледі. Адамды сезікті ретінде ұстау уақыты, соттың шешімі бойынша үйде қамауда ұстау және психиатриялық немесе өзге де медициналық мекемеде мәжбүрлі түрде болу уақыты қамауға алу мерзіміне есептеледі. Айыпталушының, оның қорғаушысының, сондай-ақ прокурордың осы Кодекстің 282-бабының тәртібімен қылмыстық істің материалдарымен танысу уақыты қамауға алу мерзімін есептеу кезінде ескерілмейді.
</w:t>
      </w:r>
      <w:r>
        <w:br/>
      </w:r>
      <w:r>
        <w:rPr>
          <w:rFonts w:ascii="Times New Roman"/>
          <w:b w:val="false"/>
          <w:i w:val="false"/>
          <w:color w:val="000000"/>
          <w:sz w:val="28"/>
        </w:rPr>
        <w:t>
      16. Айыпталушыны, сезіктіні нақ сол бір іс бойынша, сондай-ақ онымен біріктірілген немесе одан бөлектелген қылмыстық іс бойынша қайта қамауға алу жағдайында қамауға алу мерзімі күзетпен ұстауда өткізілген уақыт ескеріле отырып есептеледі.
</w:t>
      </w:r>
      <w:r>
        <w:br/>
      </w:r>
      <w:r>
        <w:rPr>
          <w:rFonts w:ascii="Times New Roman"/>
          <w:b w:val="false"/>
          <w:i w:val="false"/>
          <w:color w:val="000000"/>
          <w:sz w:val="28"/>
        </w:rPr>
        <w:t>
      17. Іздестірілудегі адамды шет мемлекет Қазақстан Республикасына берген жағдайда қамауға алу мерзімі ол Қазақстан Республикасының аумағына келген күннен бастап есептеледі. Бұл ретте адамды шет мемлекеттің аумағында экстрадициялық қамауға алу тәртібімен күзетпен ұстау уақыты оны берген жағдайда жаза тағайындау кезінде жалпы күзетпен ұстау мерзіміне есептеледі.
</w:t>
      </w:r>
      <w:r>
        <w:br/>
      </w:r>
      <w:r>
        <w:rPr>
          <w:rFonts w:ascii="Times New Roman"/>
          <w:b w:val="false"/>
          <w:i w:val="false"/>
          <w:color w:val="000000"/>
          <w:sz w:val="28"/>
        </w:rPr>
        <w:t>
      18. Осы бапта белгіленген айыпталушыны қамауға алу мерзімін есептеу мен ұзартудың тәртібі қадағалау сатысында іс жүргізудің нәтижесінде немесе бас бостандығынан айыру түрінде жазасын өтеп жатқан адамға қатысты жаңадан ашылған мән-жайлар бойынша үкімнің күшін жою және соттың қамауға алу түріндегі бұлтартпау шарасын қолдана отырып, істі жаңа тергеуге жіберуі кезінде де қолданылады.
</w:t>
      </w:r>
      <w:r>
        <w:br/>
      </w:r>
      <w:r>
        <w:rPr>
          <w:rFonts w:ascii="Times New Roman"/>
          <w:b w:val="false"/>
          <w:i w:val="false"/>
          <w:color w:val="000000"/>
          <w:sz w:val="28"/>
        </w:rPr>
        <w:t>
      19. Сот айыпталушыны қамауға алудың шекті мерзімі аяқталмаған, ал бұлтартпау шарасын өзгерту үшін негіз жоқ істі қосымша тергеу үшін қайтарған кезде сол сот соттың шешімі заңды күшіне енген күннен бастап бір айдың шегінде қамауға алу мерзімін ұзартады.";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154-бап мынадай редакцияда жазылсын:
</w:t>
      </w:r>
    </w:p>
    <w:p>
      <w:pPr>
        <w:spacing w:after="0"/>
        <w:ind w:left="0"/>
        <w:jc w:val="both"/>
      </w:pPr>
      <w:r>
        <w:rPr>
          <w:rFonts w:ascii="Times New Roman"/>
          <w:b w:val="false"/>
          <w:i w:val="false"/>
          <w:color w:val="000000"/>
          <w:sz w:val="28"/>
        </w:rPr>
        <w:t>
      "154-бап. Бұлтартпау шарасының күшін жою немесе оны өзгерту
</w:t>
      </w:r>
    </w:p>
    <w:p>
      <w:pPr>
        <w:spacing w:after="0"/>
        <w:ind w:left="0"/>
        <w:jc w:val="both"/>
      </w:pPr>
      <w:r>
        <w:rPr>
          <w:rFonts w:ascii="Times New Roman"/>
          <w:b w:val="false"/>
          <w:i w:val="false"/>
          <w:color w:val="000000"/>
          <w:sz w:val="28"/>
        </w:rPr>
        <w:t>
      1. Бұлтартпау шарасы оған қажеттілік болмаған кезде күшін жояды немесе осы Кодекстің 139 және 141-баптарында көзделген бұлтартпау шарасын таңдау үшін негіздер өзгерген жағдайда неғұрлым қатаң немесе жеңіл шараға өзгертіледі.
</w:t>
      </w:r>
      <w:r>
        <w:br/>
      </w:r>
      <w:r>
        <w:rPr>
          <w:rFonts w:ascii="Times New Roman"/>
          <w:b w:val="false"/>
          <w:i w:val="false"/>
          <w:color w:val="000000"/>
          <w:sz w:val="28"/>
        </w:rPr>
        <w:t>
      2. Бұлтартпау шарасының күшін жою немесе оны өзгерту қылмыстық процесті жүргізетін органның дәлелді қаулысы бойынша жүргізіледі.
</w:t>
      </w:r>
      <w:r>
        <w:br/>
      </w:r>
      <w:r>
        <w:rPr>
          <w:rFonts w:ascii="Times New Roman"/>
          <w:b w:val="false"/>
          <w:i w:val="false"/>
          <w:color w:val="000000"/>
          <w:sz w:val="28"/>
        </w:rPr>
        <w:t>
      3. Прокурор санкция берген, қолданған, қылмыстық іс бойынша сотқа дейінгі іс жүргізу барысында оның нұсқауы бойынша таңдалған бұлтартпау шарасы тек прокурордың келісімімен күшін жоюы немесе өзгертілуі мүмкін.
</w:t>
      </w:r>
      <w:r>
        <w:br/>
      </w:r>
      <w:r>
        <w:rPr>
          <w:rFonts w:ascii="Times New Roman"/>
          <w:b w:val="false"/>
          <w:i w:val="false"/>
          <w:color w:val="000000"/>
          <w:sz w:val="28"/>
        </w:rPr>
        <w:t>
      4. Қылмыстық қудалау органының бұлтартпау шарасын өзгерту немесе оның күшін жою туралы қаулысына шағымдану, наразылық білдіру осы Кодекстің 103-109-баптарында көзделген тәртіппен жүргізіледі.
</w:t>
      </w:r>
      <w:r>
        <w:br/>
      </w:r>
      <w:r>
        <w:rPr>
          <w:rFonts w:ascii="Times New Roman"/>
          <w:b w:val="false"/>
          <w:i w:val="false"/>
          <w:color w:val="000000"/>
          <w:sz w:val="28"/>
        </w:rPr>
        <w:t>
      5. Айыпталушыға, сезіктіге соттың санкциясы бойынша қолданылған қамауға алу, үйде қамауда ұстау түріндегі бұлтартпау шарасының күшін жою немесе оны өзгерту, осы баптың алтыншы бөлігінде көзделген жағдайларды қоспағанда, қылмыстық қудалау органының прокурор қолдаған дәлелді қаулысының негізінде соттың санкциясымен жүргізіледі. Бұлтартпау шарасының күшін жою немесе оны өзгерту туралы қаулы қылмыстық істің материалдары сотқа келіп түскен кезден бастап сот отырысына прокурордың қатысуымен алты сағаттың ішінде судьяның жеке-дара қарауына жатады. Қажет болған жағдайда судья сот отырысына айыпталушының, сезіктінің, олардың қорғаушысының, заңды өкілінің, жәбірленушінің, оның заңды өкілінің, өкілінің қатысуын қамтамасыз етеді.
</w:t>
      </w:r>
      <w:r>
        <w:br/>
      </w:r>
      <w:r>
        <w:rPr>
          <w:rFonts w:ascii="Times New Roman"/>
          <w:b w:val="false"/>
          <w:i w:val="false"/>
          <w:color w:val="000000"/>
          <w:sz w:val="28"/>
        </w:rPr>
        <w:t>
      6. Айыпталушыға, сезіктіге қатысты қылмыстық қудалау ақтап алу негіздері бойынша сотқа дейінгі іс жүргізу сатысында тоқтатылған кезде қамауға алу немесе үйде қамауда ұстау түріндегі бұлтартпау шарасының күшін жоюды тергеуші, анықтау органы прокурордың келісімімен дереу жүргізеді.
</w:t>
      </w:r>
      <w:r>
        <w:br/>
      </w:r>
      <w:r>
        <w:rPr>
          <w:rFonts w:ascii="Times New Roman"/>
          <w:b w:val="false"/>
          <w:i w:val="false"/>
          <w:color w:val="000000"/>
          <w:sz w:val="28"/>
        </w:rPr>
        <w:t>
      7. Қамауға алу немесе үйде қамауда ұстау түріндегі бұлтартпау шарасын қолдануға берілген санкцияның күшін жою немесе күшін жоюдан бас тарту туралы соттың қаулысына шағымдану, наразылық білдіру осы Кодекстің 110-бабында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197-баптың бірінші бөлігінің 15) тармағының "және бұлтартпау шарасы ретінде қолданылған қамауға алудың"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267-баптың үшінші бөлігіндегі "прокурордың" деген сөз "соттың"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283-бап мынадай редакцияда жазылсын:
</w:t>
      </w:r>
    </w:p>
    <w:p>
      <w:pPr>
        <w:spacing w:after="0"/>
        <w:ind w:left="0"/>
        <w:jc w:val="both"/>
      </w:pPr>
      <w:r>
        <w:rPr>
          <w:rFonts w:ascii="Times New Roman"/>
          <w:b w:val="false"/>
          <w:i w:val="false"/>
          <w:color w:val="000000"/>
          <w:sz w:val="28"/>
        </w:rPr>
        <w:t>
      "283-бап. Прокурордың іс бойынша бұлтартпау
</w:t>
      </w:r>
      <w:r>
        <w:br/>
      </w:r>
      <w:r>
        <w:rPr>
          <w:rFonts w:ascii="Times New Roman"/>
          <w:b w:val="false"/>
          <w:i w:val="false"/>
          <w:color w:val="000000"/>
          <w:sz w:val="28"/>
        </w:rPr>
        <w:t>
                шарасы туралы шешімі
</w:t>
      </w:r>
    </w:p>
    <w:p>
      <w:pPr>
        <w:spacing w:after="0"/>
        <w:ind w:left="0"/>
        <w:jc w:val="both"/>
      </w:pPr>
      <w:r>
        <w:rPr>
          <w:rFonts w:ascii="Times New Roman"/>
          <w:b w:val="false"/>
          <w:i w:val="false"/>
          <w:color w:val="000000"/>
          <w:sz w:val="28"/>
        </w:rPr>
        <w:t>
      Айыптау қорытындысымен келіп түскен іс бойынша прокурор дәлелді қаулысымен айыпталушыға бұрын таңдап алынған бұлтартпау шарасының күшін жоюға немесе оны өзгертуге не егер ондай бұлтартпау шарасы қолданылмаған болса, қамауға алудан немесе үйде қамауда ұстаудан басқа, бұлтартпау шарасын таңдауға құқылы. Егер, прокурор қамауға алу немесе үйде қамауда ұстау түріндегі бұлтартпау шарасын жою, өзгерту не таңдап алу қажет деп санаған жағдайда ол тиісінше осы Кодекстің 149, 150, 154-баптарын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496-бапта: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Қылмыс жасаған деп айыпталушы Қазақстан Республикасы Парламентінің депутатын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
</w:t>
      </w:r>
      <w:r>
        <w:br/>
      </w:r>
      <w:r>
        <w:rPr>
          <w:rFonts w:ascii="Times New Roman"/>
          <w:b w:val="false"/>
          <w:i w:val="false"/>
          <w:color w:val="000000"/>
          <w:sz w:val="28"/>
        </w:rPr>
        <w:t>
      "8. Қазақстан Республикасы Парламентінің депутатына қатысты қылмыстық істі тергеудің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прокурор санкция беруге тиіс тергеу іс-әрекеттерін жүргізуге санкцияларды Қазақстан Республикасының Бас Прокуроры береді. Қазақстан Республикасы Парламентінің депутатына қатысты қамауға алу немесе үйде қамауда ұстау мерзімін осы Кодекстің 153-бабында көзделген тәртіппен Қазақстан Республикасының Бас Прокуроры қолдаған ұзартуды Астана қаласының аудандық соты жүргізеді. Қамауда ұстауды тоғыз айдан астам мерзімге ұзарту туралы өтінішті Қазақстан Республикасы Бас Прокурорының қолдауы туралы мәселе Қазақстан Республикасы Бас прокуратурасының алқасында алдын ала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497-бап мынадай мазмұндағы 3-1-бөлікпен толықтырылсын:
</w:t>
      </w:r>
      <w:r>
        <w:br/>
      </w:r>
      <w:r>
        <w:rPr>
          <w:rFonts w:ascii="Times New Roman"/>
          <w:b w:val="false"/>
          <w:i w:val="false"/>
          <w:color w:val="000000"/>
          <w:sz w:val="28"/>
        </w:rPr>
        <w:t>
      "3-1. Қылмыс жасаған деп айыпталушы Қазақстан Республикасы Конституциялық Кеңесінің Төрағасын немесе мүшесін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498-бап мынадай мазмұндағы 3-1-бөлікпен толықтырылсын:
</w:t>
      </w:r>
      <w:r>
        <w:br/>
      </w:r>
      <w:r>
        <w:rPr>
          <w:rFonts w:ascii="Times New Roman"/>
          <w:b w:val="false"/>
          <w:i w:val="false"/>
          <w:color w:val="000000"/>
          <w:sz w:val="28"/>
        </w:rPr>
        <w:t>
      "3-1. Қылмыс жасаған деп айыпталушы судьяны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499-бапта: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Қылмыс жасаған деп айыпталушы Қазақстан Республикасының Бас Прокурорын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 Бас Прокурорының бірінші орынбасары қолдаған қаулысының негізінде Астана қаласының аудандық соты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бөлікте:
</w:t>
      </w:r>
      <w:r>
        <w:br/>
      </w:r>
      <w:r>
        <w:rPr>
          <w:rFonts w:ascii="Times New Roman"/>
          <w:b w:val="false"/>
          <w:i w:val="false"/>
          <w:color w:val="000000"/>
          <w:sz w:val="28"/>
        </w:rPr>
        <w:t>
      үшінші сөйлемдегі "мен қамауға алудың"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сөйлеммен толықтырылсын:
</w:t>
      </w:r>
      <w:r>
        <w:br/>
      </w:r>
      <w:r>
        <w:rPr>
          <w:rFonts w:ascii="Times New Roman"/>
          <w:b w:val="false"/>
          <w:i w:val="false"/>
          <w:color w:val="000000"/>
          <w:sz w:val="28"/>
        </w:rPr>
        <w:t>
      "Қазақстан Республикасының Бас Прокурорына қатысты қамауға алу немесе үйде қамауда ұстау мерзімін ұзарту Қазақстан Республикасы Бас Прокурорының бірінші орынбасары өтінішті қолдағаннан кейін осы Кодекстің 153-бабында және 496-бабының сегізінші бөлігінде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534-бапта:
</w:t>
      </w:r>
      <w:r>
        <w:br/>
      </w:r>
      <w:r>
        <w:rPr>
          <w:rFonts w:ascii="Times New Roman"/>
          <w:b w:val="false"/>
          <w:i w:val="false"/>
          <w:color w:val="000000"/>
          <w:sz w:val="28"/>
        </w:rPr>
        <w:t>
      бірінші бөлікте:
</w:t>
      </w:r>
      <w:r>
        <w:br/>
      </w:r>
      <w:r>
        <w:rPr>
          <w:rFonts w:ascii="Times New Roman"/>
          <w:b w:val="false"/>
          <w:i w:val="false"/>
          <w:color w:val="000000"/>
          <w:sz w:val="28"/>
        </w:rPr>
        <w:t>
      бесінші және алтыншы сөйлемдер мынадай редакцияда жазылсын:
</w:t>
      </w:r>
      <w:r>
        <w:br/>
      </w:r>
      <w:r>
        <w:rPr>
          <w:rFonts w:ascii="Times New Roman"/>
          <w:b w:val="false"/>
          <w:i w:val="false"/>
          <w:color w:val="000000"/>
          <w:sz w:val="28"/>
        </w:rPr>
        <w:t>
      "Табыс етілген материалдар зерделеніп, ұсталған адамды іздеу жарияланған адам деп санауға жеткілікті негіздер болғанда және осы Кодекстің 532-бабында жазылған негіздер жоқ болған кезде прокурор аудандық және оған теңестірілген сотқа экстрадициялық қамауға алу туралы өтініш енгізеді. Аудандық және оған теңестірілген соттың судьясы осы Кодекстің 150-бабында көзделген ережелер мен мерзімдерді сақтай отырып, өтінішті қарайды және мынадай: экстрадициялық қамау туралы; экстрадициялық қамаудан бас тарту туралы қаулылардың бірін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жетінші сөйлеммен толықтырылсын:
</w:t>
      </w:r>
      <w:r>
        <w:br/>
      </w:r>
      <w:r>
        <w:rPr>
          <w:rFonts w:ascii="Times New Roman"/>
          <w:b w:val="false"/>
          <w:i w:val="false"/>
          <w:color w:val="000000"/>
          <w:sz w:val="28"/>
        </w:rPr>
        <w:t>
      "Судьяның осы қаулысына шағымдану, наразылық білдіру және оны апелляциялық қарау осы Кодекстің 110-бабында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бөліктегі "Адамның" деген сөз "Прокурор адамның" деген сөздермен, "орны ұсыныла отырып, дереу хабарландырылады" деген сөздер "орнын ұсына отырып, дереу хабарлайды"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бесінші бөліктегі "прокурор" деген сөз "сот"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алтыншы бөліктегі "қамауды жүзеге асырған прокурордың өтініші бойынша әдеттен тыс қамау мерзімін облыс прокуроры немесе оған теңестірілген прокурор" деген сөздер "прокурордың өтініші бойынша экстрадициялық қамау мерзімін сот"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жетінші бөліктегі "Қазақстан Республикасының Бас Прокуроры немесе уәкілетті прокурор" деген сөздер "сот"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сегізінші бөліктегі "әдеттен тыс қамауды жүзеге асырған"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тоғызыншы бөліктегі "әдеттен тыс қамауды жүзеге асырған"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"Прокуратура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9, 67-құжат; N 10, 69-құжат;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21-баптың 1-тармағының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38-баптың 1-тармағының 3) тармақшасы мынадай редакцияда жазылсын:
</w:t>
      </w:r>
      <w:r>
        <w:br/>
      </w:r>
      <w:r>
        <w:rPr>
          <w:rFonts w:ascii="Times New Roman"/>
          <w:b w:val="false"/>
          <w:i w:val="false"/>
          <w:color w:val="000000"/>
          <w:sz w:val="28"/>
        </w:rPr>
        <w:t>
      "3) қылмыстық қудалау органының айыпталушыны, сезіктіні қамауға алуға және күзетпен ұстауға немесе үйде қамауда ұстауға санкция беру туралы өтінішін қолдайды не қолдаудан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"Қылмыстың жасалуына сезіктілер мен айыпталушыларды күзетте ұстаудың тәртібі мен шарттары туралы" 1999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6, 190-құжат; 2001 ж., N 17-18, 245-құжат; 2002 ж., N 15, 147-құжат; 2004 ж., N 23, 142-құжат; N 24, 154-құжат; 2007 ж., N 9, 63-құжат):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5-баптағы "қамауға алу түрінде бұлтартпау шарасын таңдау туралы тергеушінің, анықтаушының прокурор санкция берген қаулысы, прокурордың немесе судьяның қаулысы не соттың қаулысы" деген сөздер "соттың қаулысы"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күнінен бастап күнтізбелік отыз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