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8b56" w14:textId="8188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әртүрлілік туралы конвенцияға биологиялық қауіпсіздік жөніндегі Картахен хаттамасын ратификациялау туралы</w:t>
      </w:r>
    </w:p>
    <w:p>
      <w:pPr>
        <w:spacing w:after="0"/>
        <w:ind w:left="0"/>
        <w:jc w:val="both"/>
      </w:pPr>
      <w:r>
        <w:rPr>
          <w:rFonts w:ascii="Times New Roman"/>
          <w:b w:val="false"/>
          <w:i w:val="false"/>
          <w:color w:val="000000"/>
          <w:sz w:val="28"/>
        </w:rPr>
        <w:t>Қазақстан Республикасының 2008 жылғы 17 маусымдағы N 43-IV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Монреальда 2000 жылғы 29 қаңтарда қол қойылған Биологиялық әртүрлілік туралы конвенцияға биологиялық қауіпсіздік жөніндегі Картахен хаттамасы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ӘРТҮРЛІЛІК ТУРАЛЫ КОНВЕНЦИЯҒА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ҚАУІПСІЗДІК ЖӨНІНДЕГІ КАРТАХЕН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w:t>
      </w:r>
      <w:r>
        <w:br/>
      </w:r>
      <w:r>
        <w:rPr>
          <w:rFonts w:ascii="Times New Roman"/>
          <w:b w:val="false"/>
          <w:i w:val="false"/>
          <w:color w:val="000000"/>
          <w:sz w:val="28"/>
        </w:rPr>
        <w:t>
      Төменде "Конвенция" деп аталатын Биологиялық әртүрлілік туралы конвенцияның Тараптары 
</w:t>
      </w:r>
      <w:r>
        <w:rPr>
          <w:rFonts w:ascii="Times New Roman"/>
          <w:b w:val="false"/>
          <w:i w:val="false"/>
          <w:color w:val="000000"/>
          <w:sz w:val="28"/>
          <w:u w:val="single"/>
        </w:rPr>
        <w:t>
бола отырып
</w:t>
      </w:r>
      <w:r>
        <w:rPr>
          <w:rFonts w:ascii="Times New Roman"/>
          <w:b w:val="false"/>
          <w:i w:val="false"/>
          <w:color w:val="000000"/>
          <w:sz w:val="28"/>
        </w:rPr>
        <w:t>
,
</w:t>
      </w:r>
      <w:r>
        <w:br/>
      </w:r>
      <w:r>
        <w:rPr>
          <w:rFonts w:ascii="Times New Roman"/>
          <w:b w:val="false"/>
          <w:i w:val="false"/>
          <w:color w:val="000000"/>
          <w:sz w:val="28"/>
        </w:rPr>
        <w:t>
      Конвенцияның 
</w:t>
      </w:r>
      <w:r>
        <w:rPr>
          <w:rFonts w:ascii="Times New Roman"/>
          <w:b w:val="false"/>
          <w:i w:val="false"/>
          <w:color w:val="000000"/>
          <w:sz w:val="28"/>
        </w:rPr>
        <w:t xml:space="preserve"> 19-бабының </w:t>
      </w:r>
      <w:r>
        <w:rPr>
          <w:rFonts w:ascii="Times New Roman"/>
          <w:b w:val="false"/>
          <w:i w:val="false"/>
          <w:color w:val="000000"/>
          <w:sz w:val="28"/>
        </w:rPr>
        <w:t>
 3 және 4-тармақтарына, сондай-ақ 
</w:t>
      </w:r>
      <w:r>
        <w:rPr>
          <w:rFonts w:ascii="Times New Roman"/>
          <w:b w:val="false"/>
          <w:i w:val="false"/>
          <w:color w:val="000000"/>
          <w:sz w:val="28"/>
        </w:rPr>
        <w:t xml:space="preserve"> 8 g) </w:t>
      </w:r>
      <w:r>
        <w:rPr>
          <w:rFonts w:ascii="Times New Roman"/>
          <w:b w:val="false"/>
          <w:i w:val="false"/>
          <w:color w:val="000000"/>
          <w:sz w:val="28"/>
        </w:rPr>
        <w:t>
 және 
</w:t>
      </w:r>
      <w:r>
        <w:rPr>
          <w:rFonts w:ascii="Times New Roman"/>
          <w:b w:val="false"/>
          <w:i w:val="false"/>
          <w:color w:val="000000"/>
          <w:sz w:val="28"/>
        </w:rPr>
        <w:t xml:space="preserve"> 17-баптарына </w:t>
      </w:r>
      <w:r>
        <w:rPr>
          <w:rFonts w:ascii="Times New Roman"/>
          <w:b w:val="false"/>
          <w:i w:val="false"/>
          <w:color w:val="000000"/>
          <w:sz w:val="28"/>
        </w:rPr>
        <w:t>
</w:t>
      </w:r>
      <w:r>
        <w:rPr>
          <w:rFonts w:ascii="Times New Roman"/>
          <w:b w:val="false"/>
          <w:i w:val="false"/>
          <w:color w:val="000000"/>
          <w:sz w:val="28"/>
          <w:u w:val="single"/>
        </w:rPr>
        <w:t>
сілтеме жасай отырып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u w:val="single"/>
        </w:rPr>
        <w:t>
      сондай-ақ
</w:t>
      </w:r>
      <w:r>
        <w:rPr>
          <w:rFonts w:ascii="Times New Roman"/>
          <w:b w:val="false"/>
          <w:i w:val="false"/>
          <w:color w:val="000000"/>
          <w:sz w:val="28"/>
        </w:rPr>
        <w:t>
 қарау үшін, атап айтқанда, дер кезіндегі негізделген келісімнің тиісті рәсімдерін әзірлеп, осы заманғы биотехнологияны қолдану нәтижесінде алынған және биологиялық әртүрлілікті сақтауға және орнықты пайдалануға жайсыз әсер ете алатын кез келген тірі өзгертілген ағзаның трансшекаралық орын ауыстыруына ерекше назар аударып, ол биологиялық қауіпсіздік жөнінде хаттама әзірлеуге қаулы еткен 1995 жылғы 17 қарашадағы Биологиялық әртүрлілік туралы конвенция Тараптары Конференциясының ІІ/5 шешіміне 
</w:t>
      </w:r>
      <w:r>
        <w:rPr>
          <w:rFonts w:ascii="Times New Roman"/>
          <w:b w:val="false"/>
          <w:i w:val="false"/>
          <w:color w:val="000000"/>
          <w:sz w:val="28"/>
          <w:u w:val="single"/>
        </w:rPr>
        <w:t>
сүйене отырып
</w:t>
      </w:r>
      <w:r>
        <w:rPr>
          <w:rFonts w:ascii="Times New Roman"/>
          <w:b w:val="false"/>
          <w:i w:val="false"/>
          <w:color w:val="000000"/>
          <w:sz w:val="28"/>
        </w:rPr>
        <w:t>
,
</w:t>
      </w:r>
      <w:r>
        <w:br/>
      </w:r>
      <w:r>
        <w:rPr>
          <w:rFonts w:ascii="Times New Roman"/>
          <w:b w:val="false"/>
          <w:i w:val="false"/>
          <w:color w:val="000000"/>
          <w:sz w:val="28"/>
        </w:rPr>
        <w:t>
      Қоршаған орта және даму жөніндегі Рио-де-Жанейро декларациясының 15-принципінде көрсетілген сақтық шараларын қабылдау принципін 
</w:t>
      </w:r>
      <w:r>
        <w:rPr>
          <w:rFonts w:ascii="Times New Roman"/>
          <w:b w:val="false"/>
          <w:i w:val="false"/>
          <w:color w:val="000000"/>
          <w:sz w:val="28"/>
          <w:u w:val="single"/>
        </w:rPr>
        <w:t>
тағы да қуаттай отырып
</w:t>
      </w:r>
      <w:r>
        <w:rPr>
          <w:rFonts w:ascii="Times New Roman"/>
          <w:b w:val="false"/>
          <w:i w:val="false"/>
          <w:color w:val="000000"/>
          <w:sz w:val="28"/>
        </w:rPr>
        <w:t>
,
</w:t>
      </w:r>
      <w:r>
        <w:br/>
      </w:r>
      <w:r>
        <w:rPr>
          <w:rFonts w:ascii="Times New Roman"/>
          <w:b w:val="false"/>
          <w:i w:val="false"/>
          <w:color w:val="000000"/>
          <w:sz w:val="28"/>
        </w:rPr>
        <w:t>
      осы заманғы биотехнологияның шапшаң таралып отырғанын, сондай-ақ биологиялық әртүрлілікке оның ықтимал зиянды әсер етуіне байланысты, сонымен бірге адам денсаулығы үшін қауіптерді ескеріп, жұртшылықтың өскелең алаңдаушылығын 
</w:t>
      </w:r>
      <w:r>
        <w:rPr>
          <w:rFonts w:ascii="Times New Roman"/>
          <w:b w:val="false"/>
          <w:i w:val="false"/>
          <w:color w:val="000000"/>
          <w:sz w:val="28"/>
          <w:u w:val="single"/>
        </w:rPr>
        <w:t>
сезіне отырып
</w:t>
      </w:r>
      <w:r>
        <w:rPr>
          <w:rFonts w:ascii="Times New Roman"/>
          <w:b w:val="false"/>
          <w:i w:val="false"/>
          <w:color w:val="000000"/>
          <w:sz w:val="28"/>
        </w:rPr>
        <w:t>
,
</w:t>
      </w:r>
      <w:r>
        <w:br/>
      </w:r>
      <w:r>
        <w:rPr>
          <w:rFonts w:ascii="Times New Roman"/>
          <w:b w:val="false"/>
          <w:i w:val="false"/>
          <w:color w:val="000000"/>
          <w:sz w:val="28"/>
        </w:rPr>
        <w:t>
      егер осы заманғы биотехнологияны дамытып, оны қоршаған орта мен адам денсаулығы жөнінде тиісті қауіпсіздік шараларын сақтап пайдаланса, ол адамдардың әл-ауқатын арттыру үшін орасан зор мүмкіндіктер ашатынын 
</w:t>
      </w:r>
      <w:r>
        <w:rPr>
          <w:rFonts w:ascii="Times New Roman"/>
          <w:b w:val="false"/>
          <w:i w:val="false"/>
          <w:color w:val="000000"/>
          <w:sz w:val="28"/>
          <w:u w:val="single"/>
        </w:rPr>
        <w:t>
мойындай отырып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u w:val="single"/>
        </w:rPr>
        <w:t>
      сондай-ақ
</w:t>
      </w:r>
      <w:r>
        <w:rPr>
          <w:rFonts w:ascii="Times New Roman"/>
          <w:b w:val="false"/>
          <w:i w:val="false"/>
          <w:color w:val="000000"/>
          <w:sz w:val="28"/>
        </w:rPr>
        <w:t>
 шығу тектерінің орталықтары мен генетикалық әртүрлілік орталықтарының адамзат үшін төтенше маңыздылығын 
</w:t>
      </w:r>
      <w:r>
        <w:rPr>
          <w:rFonts w:ascii="Times New Roman"/>
          <w:b w:val="false"/>
          <w:i w:val="false"/>
          <w:color w:val="000000"/>
          <w:sz w:val="28"/>
          <w:u w:val="single"/>
        </w:rPr>
        <w:t>
тани отырып
</w:t>
      </w:r>
      <w:r>
        <w:rPr>
          <w:rFonts w:ascii="Times New Roman"/>
          <w:b w:val="false"/>
          <w:i w:val="false"/>
          <w:color w:val="000000"/>
          <w:sz w:val="28"/>
        </w:rPr>
        <w:t>
,
</w:t>
      </w:r>
      <w:r>
        <w:br/>
      </w:r>
      <w:r>
        <w:rPr>
          <w:rFonts w:ascii="Times New Roman"/>
          <w:b w:val="false"/>
          <w:i w:val="false"/>
          <w:color w:val="000000"/>
          <w:sz w:val="28"/>
        </w:rPr>
        <w:t>
      тірі өзгертілген ағзаларға байланысты белгілі және ықтимал тәуекелдердің сипаты мен көлеміне жауап қайтару жөніндегі көптеген елдердің, атап айтқанда дамушы елдердің шектеулі мүмкіндіктерін 
</w:t>
      </w:r>
      <w:r>
        <w:rPr>
          <w:rFonts w:ascii="Times New Roman"/>
          <w:b w:val="false"/>
          <w:i w:val="false"/>
          <w:color w:val="000000"/>
          <w:sz w:val="28"/>
          <w:u w:val="single"/>
        </w:rPr>
        <w:t>
назарға ала отырып
</w:t>
      </w:r>
      <w:r>
        <w:rPr>
          <w:rFonts w:ascii="Times New Roman"/>
          <w:b w:val="false"/>
          <w:i w:val="false"/>
          <w:color w:val="000000"/>
          <w:sz w:val="28"/>
        </w:rPr>
        <w:t>
,
</w:t>
      </w:r>
      <w:r>
        <w:br/>
      </w:r>
      <w:r>
        <w:rPr>
          <w:rFonts w:ascii="Times New Roman"/>
          <w:b w:val="false"/>
          <w:i w:val="false"/>
          <w:color w:val="000000"/>
          <w:sz w:val="28"/>
        </w:rPr>
        <w:t>
      сауда және табиғат қорғау келісімдері орнықты дамуға қол жеткізу мақсатында бірін бірі толықтырушы келісімдер болуға тиіс екенін 
</w:t>
      </w:r>
      <w:r>
        <w:rPr>
          <w:rFonts w:ascii="Times New Roman"/>
          <w:b w:val="false"/>
          <w:i w:val="false"/>
          <w:color w:val="000000"/>
          <w:sz w:val="28"/>
          <w:u w:val="single"/>
        </w:rPr>
        <w:t>
мойындай отырып
</w:t>
      </w:r>
      <w:r>
        <w:rPr>
          <w:rFonts w:ascii="Times New Roman"/>
          <w:b w:val="false"/>
          <w:i w:val="false"/>
          <w:color w:val="000000"/>
          <w:sz w:val="28"/>
        </w:rPr>
        <w:t>
,
</w:t>
      </w:r>
      <w:r>
        <w:br/>
      </w:r>
      <w:r>
        <w:rPr>
          <w:rFonts w:ascii="Times New Roman"/>
          <w:b w:val="false"/>
          <w:i w:val="false"/>
          <w:color w:val="000000"/>
          <w:sz w:val="28"/>
        </w:rPr>
        <w:t>
      осы Хаттама кез келген қолданыстағы халықаралық келісімдерге сәйкес Тараптардың құқықтары мен міндеттемелерін өзгертуді көздейтін хаттама ретінде түсіндірілмейтінін 
</w:t>
      </w:r>
      <w:r>
        <w:rPr>
          <w:rFonts w:ascii="Times New Roman"/>
          <w:b w:val="false"/>
          <w:i w:val="false"/>
          <w:color w:val="000000"/>
          <w:sz w:val="28"/>
          <w:u w:val="single"/>
        </w:rPr>
        <w:t>
атап көрсете отырып
</w:t>
      </w:r>
      <w:r>
        <w:rPr>
          <w:rFonts w:ascii="Times New Roman"/>
          <w:b w:val="false"/>
          <w:i w:val="false"/>
          <w:color w:val="000000"/>
          <w:sz w:val="28"/>
        </w:rPr>
        <w:t>
,
</w:t>
      </w:r>
      <w:r>
        <w:br/>
      </w:r>
      <w:r>
        <w:rPr>
          <w:rFonts w:ascii="Times New Roman"/>
          <w:b w:val="false"/>
          <w:i w:val="false"/>
          <w:color w:val="000000"/>
          <w:sz w:val="28"/>
        </w:rPr>
        <w:t>
      жоғарыда атап көрсетуші бөлікте осы Хаттаманы басқа халықаралық келісімдерге бағындыру мақсаты көзделмейтінін түсінуді 
</w:t>
      </w:r>
      <w:r>
        <w:rPr>
          <w:rFonts w:ascii="Times New Roman"/>
          <w:b w:val="false"/>
          <w:i w:val="false"/>
          <w:color w:val="000000"/>
          <w:sz w:val="28"/>
          <w:u w:val="single"/>
        </w:rPr>
        <w:t>
бірінші кезекке қоя отырып
</w:t>
      </w:r>
      <w:r>
        <w:rPr>
          <w:rFonts w:ascii="Times New Roman"/>
          <w:b w:val="false"/>
          <w:i w:val="false"/>
          <w:color w:val="000000"/>
          <w:sz w:val="28"/>
        </w:rPr>
        <w:t>
,
</w:t>
      </w:r>
      <w:r>
        <w:br/>
      </w:r>
      <w:r>
        <w:rPr>
          <w:rFonts w:ascii="Times New Roman"/>
          <w:b w:val="false"/>
          <w:i w:val="false"/>
          <w:color w:val="000000"/>
          <w:sz w:val="28"/>
        </w:rPr>
        <w:t>
      МЫНАЛАР ЖАЙЫНДА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 және даму жөніндегі Рио-де-Жанейро декларациясының 15-принципінде айтылған сақтық шараларын қабылдау принципіне сәйкес осы Хаттаманың мақсаты осы заманғы биотехнологияны қолдану нәтижесі болып табылатын және биологиялық әртүрлілікті сақтауға және орнықты пайдалануға жайсыз әсер ете алатын кез келген тірі өзгертілген ағзалардың адам денсаулығы үшін тәуекелдерді ескеріп және трансшекаралық орын ауыстыруына ерекше назар аударып, оларды қауіпсіз беру, өңдеу және пайдалану саласында қорғанудың тиісті деңгейін қамтамасыз етуде көмек көрсету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осы Хаттама шеңберінде көзделген өздерінің міндеттемелерін орындау үшін қажетті және тиісті құқықтық, әкімшілік және басқа да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Адам денсаулығы үшін тәуекелдерді де ескере отырып, Тараптар кез келген тірі өзгертілген ағзалар алу, оларды өңдеу, тасымалдау, пайдалану, беру және сыртқа босату биологиялық әртүрлілік үшін тәуекелдерге жол берілмейтіндей немесе олар азайтылатындай етіп жүзеге асырылуын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Хаттамада ештеңе де ешқандай жолмен халықаралық құқыққа сәйкес айқындалған мемлекеттердің аумақтық теңізі жөніндегі олардың егемендігіне және мемлекеттер өздерінің ерекше экономикалық аймақтарында және халықаралық құқыққа сәйкес олардың континенттік шельфтерінің шекараларында ие егеменді құқықтары мен юрисдикциясына, сондай-ақ халықаралық құқықта көзделген және тиісті халықаралық құжаттарда бекітілген навигациялық құқықтар мен бостандықтарды барлық мемлекеттердің теңіз және әуе кемелерінің жүзеге асыруына нұқсан келтірмейді.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Хаттамада ештеңе де, осындай шаралар осы Хаттаманың мақсаты мен ережелеріне сәйкес келетін және халықаралық құқық шеңберінде осы Тараптың басқа міндеттемелерімен келісілетін жағдайда, осы Хаттамада көзделгеннен басқа биологиялық әртүрлілікті сақтау және орнықты пайдалану жөнінде қорғаудың неғұрлым жоғары деңгейін қамтамасыз ететін шаралар қолдану жөніндегі Тараптың құқықтарын шектеу ретінде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Тараптар тиісті жағдайларда бар сараптамалық білімдерді, уағдаластықтарды және адам денсаулығы үшін тәуекелдер саласында құзырлы халықаралық форумдарда атқарылған жұмыстың нәтижелерін назарға алуға ынталандырылады.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ТЕРМИНДЕРДІ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мақсаттары үшін:
</w:t>
      </w:r>
      <w:r>
        <w:br/>
      </w:r>
      <w:r>
        <w:rPr>
          <w:rFonts w:ascii="Times New Roman"/>
          <w:b w:val="false"/>
          <w:i w:val="false"/>
          <w:color w:val="000000"/>
          <w:sz w:val="28"/>
        </w:rPr>
        <w:t>
      а) "Тараптар Конференциясы" Конвенция Тараптарының Конференциясын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b) "тұйықталған жүйелерде пайдалану" тірі өзгертілген ағзалардың сыртқы ортамен байланысын және оған әсер етуін тиімді түрде шектейтін арнайы шаралармен реттелетін осы ағзалармен байланысты қондырғы, құрылыс немесе өзге физикалық құрылым шегінде жүзеге асырылатын кез келген операцияны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 "экспорт" бір Тараптан басқа Тарапқа әдейі трансшекаралық орын ауыстыруды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d) "экспорттаушы" тірі өзгертілген ағзалар экспортын ұйымдастыратын экспорт Тарабының юрисдикциясындағы кез келген заңды немесе жеке тұлғаны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 "импорт" басқа Тараптан бір Тарапқа әдейі трансшекаралық орын ауыстыруды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f) "импорттаушы" тірі өзгертілген ағзалар импортын ұйымдастыратын импорт Тарабының юрисдикциясындағы кез келген заңды немесе жеке тұлғаны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g) "тірі өзгертілген ағза" осы заманғы биотехнологияны пайдалану нәтижесінде алынған генетикалық материалдың жаңа құрылымына ие кез келген тірі ағзаны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h) "тірі ағза" таза ағзаларды, вирустар мен вироидтарды қоса алғанда, генетикалық материал бере алатын немесе репликациялай алатын кез келген биологиялық құрылымды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і) "осы заманғы биотехнология" мыналарды қолдануды білдіреді:
</w:t>
      </w:r>
      <w:r>
        <w:br/>
      </w:r>
      <w:r>
        <w:rPr>
          <w:rFonts w:ascii="Times New Roman"/>
          <w:b w:val="false"/>
          <w:i w:val="false"/>
          <w:color w:val="000000"/>
          <w:sz w:val="28"/>
        </w:rPr>
        <w:t>
      а. рекобинантты дезоксирибонды нуклеинді қышқылды (ДНК) және
</w:t>
      </w:r>
      <w:r>
        <w:br/>
      </w:r>
      <w:r>
        <w:rPr>
          <w:rFonts w:ascii="Times New Roman"/>
          <w:b w:val="false"/>
          <w:i w:val="false"/>
          <w:color w:val="000000"/>
          <w:sz w:val="28"/>
        </w:rPr>
        <w:t>
      клеткаларға немесе органеллаларға нуклеинді қышқылдарды
</w:t>
      </w:r>
      <w:r>
        <w:br/>
      </w:r>
      <w:r>
        <w:rPr>
          <w:rFonts w:ascii="Times New Roman"/>
          <w:b w:val="false"/>
          <w:i w:val="false"/>
          <w:color w:val="000000"/>
          <w:sz w:val="28"/>
        </w:rPr>
        <w:t>
      тікелей егуді қоса алғанда, нуклеинді қышқылдарды
</w:t>
      </w:r>
      <w:r>
        <w:br/>
      </w:r>
      <w:r>
        <w:rPr>
          <w:rFonts w:ascii="Times New Roman"/>
          <w:b w:val="false"/>
          <w:i w:val="false"/>
          <w:color w:val="000000"/>
          <w:sz w:val="28"/>
        </w:rPr>
        <w:t>
      пайдаланатын in vitro әдістері немесе
</w:t>
      </w:r>
      <w:r>
        <w:br/>
      </w:r>
      <w:r>
        <w:rPr>
          <w:rFonts w:ascii="Times New Roman"/>
          <w:b w:val="false"/>
          <w:i w:val="false"/>
          <w:color w:val="000000"/>
          <w:sz w:val="28"/>
        </w:rPr>
        <w:t>
      b. таксономикалық мәртебесі әртүрлі ағзалар клеткаларының
</w:t>
      </w:r>
      <w:r>
        <w:br/>
      </w:r>
      <w:r>
        <w:rPr>
          <w:rFonts w:ascii="Times New Roman"/>
          <w:b w:val="false"/>
          <w:i w:val="false"/>
          <w:color w:val="000000"/>
          <w:sz w:val="28"/>
        </w:rPr>
        <w:t>
      қосылуына негізделген әдістер,
</w:t>
      </w:r>
      <w:r>
        <w:br/>
      </w:r>
      <w:r>
        <w:rPr>
          <w:rFonts w:ascii="Times New Roman"/>
          <w:b w:val="false"/>
          <w:i w:val="false"/>
          <w:color w:val="000000"/>
          <w:sz w:val="28"/>
        </w:rPr>
        <w:t>
олар табиғи физиологиялық репродуктивті немесе рекомбинациялық тосқауылдарды жоюға мүмкіндік береді және жаңа түр алу мен селекция үшін дәстүрлі әдістер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j) "өңірлік экономикалық интеграция ұйымы" белгілі бір өңірдің егеменді мемлекеттері құрған ұйымды білдіреді, оған ұйымға мүше мемлекеттер осы Хаттамамен реттелетін мәселелер бойынша өкілеттіктер берген және ол өзінің ішкі рәсімдеріне сәйкес Хаттамаға қол қоюға, ратификациялауға, қабылдауға, мақұлдауға немесе оған қосылуға тиісті дәрежеде уәкілеттік 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k) "трансшекаралық орын ауыстыру" 17 және 24-баптардың мақсаттары үшін трансшекаралық орын ауыстыру Тараптардың және Тараптар болып табылмайтын мемлекеттердің арасында орын ауыстыруға қолданылатын жағдайды қоспағанда, тірі өзгертілген ағзаны бір Тараптан басқа Тарапқа алып келуді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адам денсаулығы үшін тәуекелдерді де ескере отырып, биологиялық әртүрлілікті сақтауға және орнықты пайдалануға жайсыз әсер ете алатын барлық тірі өзгертілген ағзаларды трансшекаралық орын ауыстыруға, транзитіне, өңдеуге және пайдалануға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ФАРМАЦЕВТИКАЛЫҚ ПРЕПАРАТТАР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4-баптың ережелеріне қарамастан және импортқа қатысты шешімдер қабылданғанға дейін барлық тірі өзгертілген ағзалар жөніндегі тәуекелдерді ескеруге байланысты Тараптың кез келген құқығына нұқсан келтірмей, осы Хаттама адам үшін фармацевтикалық препараттар болып табылатын тірі өзгертілген ағзалардың трансшекаралық орын ауыстыруларына қолданылмайды, осылай орын ауыстыру тиісті халықаралық келісімдермен немесе ұйымдармен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ЖӘНЕ ТҰЙЫҚТАЛҒАН ЖҮЙЕЛЕРДЕ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4-баптың ережелеріне қарамастан және тірі өзгертілген ағзаларды өзінің аумағы арқылы тасымалдауды реттеу және биологиялық қауіпсіздік жөніндегі делдалдық тетігіне нақты тірі өзгертілген ағзаның өзінің аумағы арқылы транзитіне қатысты 2-баптың 3-тармағына сәйкес транзит Тарабының кез келген шешімін беру жөніндегі осы Тараптың кез келген құқығына нұқсан келтірмей, дер кезінде негізделген келісу рәсімі жөніндегі осы Хаттаманың ережелері тірі өзгертілген ағзалардың транзиті жағдайында оларға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ережелеріне қарамастан және импорт туралы шешімдер қабылданғанға дейін барлық тірі өзгертілген ағзалар жөніндегі тәуекелдерге баға беру және өзінің юрисдикциясы шегінде тұйықталған жүйелерде пайдалану үшін нормалар белгілеу жөніндегі Тараптың кез келген құқығына нұқсан келтірмей, дер кезіндегі негізделген келісім рәсімі жөніндегі осы Хаттаманың ережелері импорт Тарабының нормаларына сәйкес жүзеге асырылатын тұйықталған жүйелерде пайдалануға арналған тірі өзгертілген ағзалардың трансшекаралық орын ауыстыруына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 КЕЗІНДЕГІ НЕГІЗДЕЛГЕН КЕЛІСІМ РӘСІМІН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5 және 6-баптарға сәйкес 8-10 және 12-баптарда бекітілген дер кезіндегі негізделген келісім рәсімі импорт Тарабының қоршаған ортасына әдейі жерсіндіруге арналған тірі өзгертілген ағзаларды алғаш рет әдейі трансшекаралық орын ауыстыруға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 1-тармақта еске салып өтілген "қоршаған ортаға әдейі жерсіндірудің" азық-түлік немесе жемшөп ретінде немесе өңдеу үшін тікелей пайдалануға арналған тірі өзгертілген ағзаларға қатысы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 азық-түлік немесе жемшөп ретінде немесе өңдеу үшін тікелей пайдалануға арналған тірі өзгертілген ағзалардың алғаш рет трансшекаралық орын ауыстыруына дейін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Дер кезіндегі негізделген келісім рәсімі осы Хаттама Тараптарының Кеңесі ретінде әрекет жасайтын Тараптар Конференциясының шешімінде адам денсаулығы үшін тәуекелдерді де ескере отырып, биологиялық әртүрлілікті сақтауға және орнықты пайдалануға жайсыз әсер ете қоймайтын осындай ағзалар ретінде айқындалған тірі өзгертілген ағзаларды әдейі трансшекаралық орын ауыстыруға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 Тарабы 7-баптың 1-тармағының қолданылу аясына жататын тірі өзгертілген ағзаны әдейі трансшекаралық орын ауыстыруға дейін импорт Тарабының ұлттық құзырлы органын хабардар етеді немесе экспорттаушы оны жазбаша түрде хабардар етуді қамтамасыз етуін талап етеді. Хабарламада ең аз дегенде 
</w:t>
      </w:r>
      <w:r>
        <w:rPr>
          <w:rFonts w:ascii="Times New Roman"/>
          <w:b w:val="false"/>
          <w:i w:val="false"/>
          <w:color w:val="000000"/>
          <w:sz w:val="28"/>
        </w:rPr>
        <w:t xml:space="preserve"> I қосымшада </w:t>
      </w:r>
      <w:r>
        <w:rPr>
          <w:rFonts w:ascii="Times New Roman"/>
          <w:b w:val="false"/>
          <w:i w:val="false"/>
          <w:color w:val="000000"/>
          <w:sz w:val="28"/>
        </w:rPr>
        <w:t>
 көрсетілген ақпарат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Экспорт Тарабы экспорттаушы берген ақпараттың дәлме-дәлдігі үшін заңдық жауапкершіліктің болуын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АЛУДЫ ҚУАТТАУ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хабарлама алынған күннен кейін тоқсан күн ішінде хабарлама алынғанын хабардар етушіге қуаттайды.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Қуаттауда:
</w:t>
      </w:r>
    </w:p>
    <w:p>
      <w:pPr>
        <w:spacing w:after="0"/>
        <w:ind w:left="0"/>
        <w:jc w:val="both"/>
      </w:pPr>
      <w:r>
        <w:rPr>
          <w:rFonts w:ascii="Times New Roman"/>
          <w:b w:val="false"/>
          <w:i w:val="false"/>
          <w:color w:val="000000"/>
          <w:sz w:val="28"/>
        </w:rPr>
        <w:t>
</w:t>
      </w:r>
      <w:r>
        <w:rPr>
          <w:rFonts w:ascii="Times New Roman"/>
          <w:b w:val="false"/>
          <w:i w:val="false"/>
          <w:color w:val="000000"/>
          <w:sz w:val="28"/>
        </w:rPr>
        <w:t>
      а) хабарламаның алынған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b) хабарламада 8-бапта көрсетілген prima facie ақпараттың бар-жоғы;
</w:t>
      </w:r>
    </w:p>
    <w:p>
      <w:pPr>
        <w:spacing w:after="0"/>
        <w:ind w:left="0"/>
        <w:jc w:val="both"/>
      </w:pPr>
      <w:r>
        <w:rPr>
          <w:rFonts w:ascii="Times New Roman"/>
          <w:b w:val="false"/>
          <w:i w:val="false"/>
          <w:color w:val="000000"/>
          <w:sz w:val="28"/>
        </w:rPr>
        <w:t>
</w:t>
      </w:r>
      <w:r>
        <w:rPr>
          <w:rFonts w:ascii="Times New Roman"/>
          <w:b w:val="false"/>
          <w:i w:val="false"/>
          <w:color w:val="000000"/>
          <w:sz w:val="28"/>
        </w:rPr>
        <w:t>
      с) бұдан былайғы іс-шараларды импорт Тарабының ұлттық регламенттеу базасына сәйкес немесе 10-бапта айқындалған рәсімге сәйкес жүзеге асыруға кірісуге болатын-болмайтыны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Жоғарыда 2 с) тармақта еске салып өтілген ұлттық регламенттеу базасы осы Хаттаманың ережелеріне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Импорт Тарабының хабарлама алуын қуаттамауы оның әдейі трансшекаралық орын ауыстыруға келісім беруін білдірмейді.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 ҚАБЫЛДАУ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қабылдайтын шешімдер 15-баптың ережелеріне сәйкес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Импорт Тарабы 9-бапта көрсетілген кезең бойы әдейі трансшекаралық орын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а) импорт Тарабы өзінің келісімін жазбаша түрде бергеннен кейін ғана; немесе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b) кейіннен жазбаша келісім алмай-ақ кемінде тоқсан күн өткеннен кейін жүзеге асырылуы мүмкін бе, жоқ па - осы жайында хабардар етушіге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Хабарлама алған күннен кейін екі жүз жетпіс күн ішінде импорт Тарабы хабардар етушіге немесе биологиялық қауіпсіздік жөніндегі делдалдық тетігіне жоғарыда 2 а) тармақта еске салынған өзінің шешімі жайында хабарлап:
</w:t>
      </w:r>
    </w:p>
    <w:p>
      <w:pPr>
        <w:spacing w:after="0"/>
        <w:ind w:left="0"/>
        <w:jc w:val="both"/>
      </w:pPr>
      <w:r>
        <w:rPr>
          <w:rFonts w:ascii="Times New Roman"/>
          <w:b w:val="false"/>
          <w:i w:val="false"/>
          <w:color w:val="000000"/>
          <w:sz w:val="28"/>
        </w:rPr>
        <w:t>
</w:t>
      </w:r>
      <w:r>
        <w:rPr>
          <w:rFonts w:ascii="Times New Roman"/>
          <w:b w:val="false"/>
          <w:i w:val="false"/>
          <w:color w:val="000000"/>
          <w:sz w:val="28"/>
        </w:rPr>
        <w:t>
      а) белгілі бір шарттармен немесе онсыз импортқа рұқсат беріп, бұл шешім сол тірі өзгертілген ағзаның кейіннен импорттық жеткізіліп берілуіне қалай қолданылатыны туралы ақпаратты қоса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b) импортқа тыйым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өзінің ұлттық регламенттеу базасына немесе I қосымшаға сәйкес тиісті қосымша ақпарат сұратады; импорт Тарабы өзінің жауабын жіберетін мерзімдерді айқындау кезінде импорт Тарабы тиісті қосымша ақпарат күтетін күндер саны есепке алынбайды; немесе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d) хабардар етушіге осы тармақта көрсетілген мерзімдер белгілі бір кезеңге ұзартылатынын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Сөзсіз келісім беру жағдайларын қоспағанда, 3-тармақ шеңберінде қабылданатын шешімдерде шешімге негіз болатын дәлелдемелер келтірілуге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импорт Тарабы хабарлама алған күннен кейін екі жүз жетпіс күн ішінде өзінің шешімі жайында хабарламаса, бұл оның әдейі трансшекаралық орын ауыстыруға келісім беруін білдірмейді.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Адам денсаулығы үшін тәуекелдерді де ескере отырып, импорт Тарабында тірі өзгертілген ағзаның биологиялық әртүрлілікті сақтауға және орнықты пайдалануға ықтимал жайсыз әсер етуінің көлемдеріне қатысты тиісті ғылыми ақпараттық деректер мен білімдердің жетіспеушілігіне байланысты ғылыми дәлме-дәлдіктің болмауы осындай ықтимал жайсыз әсер етуді болдырмау немесе барынша шектеу мақсатында, жоғарыда 3-тармақта айтылғанындай, осындай тірі өзгертілген ағзаның импортына қатысты тиісті шешім қабылдауда импорт Тарабы үшін тосқауыл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Тараптар Кеңесі ретінде әрекет жасайтын Тараптар Конференциясы өзінің бірінші кеңесінде импорт Тарабының шешім қабылдауына жәрдемдесетін тиісті рәсімдер мен тетіктерді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АЗЫҚ-ТҮЛІК НЕМЕСЕ ҚОРЕК РЕТІНДЕ НЕМЕСЕ ӨҢДЕУ ҮШІН ТІКЕЛЕЙ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АРНАЛҒАН ТІРІ ӨЗГЕРТІЛГЕН АҒЗАЛАР ЖӨНІНДЕГІ РӘСІМ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Азық-түлік немесе жемшөп ретінде немесе өңдеу үшін тікелей пайдалануға трансшекаралық орын ауыстыру объектісі бола алатын тірі өзгертілген ағзаны нарықта өткізуді қоса алғанда, ішкі пайдалану жөнінде түпкілікті шешім қабылдайтын Тарап бұл жайында осындай шешім қабылданғаннан кейін он бес күн ішінде биологиялық қауіпсіздік жөніндегі делдалдық тетік арқылы хабарлайды. Осындай ақпарат ең аз дегенде 
</w:t>
      </w:r>
      <w:r>
        <w:rPr>
          <w:rFonts w:ascii="Times New Roman"/>
          <w:b w:val="false"/>
          <w:i w:val="false"/>
          <w:color w:val="000000"/>
          <w:sz w:val="28"/>
        </w:rPr>
        <w:t xml:space="preserve"> II қосымшада </w:t>
      </w:r>
      <w:r>
        <w:rPr>
          <w:rFonts w:ascii="Times New Roman"/>
          <w:b w:val="false"/>
          <w:i w:val="false"/>
          <w:color w:val="000000"/>
          <w:sz w:val="28"/>
        </w:rPr>
        <w:t>
 көрсетілген деректерді қамтуға тиіс. Тарап әрбір ақпараттық материалдардың жазбаша көшірмелерін әрбір Тараптың ұлттық үйлестіру орталығына береді, ал ол биологиялық қауіпсіздік жөніндегі делдалдық тетігіне қолжетімділіктің болмауы жайында хатшылыққа дер кезінде хабарлайды. Бұл ереже далалық сынақтарға қатысты шешімдерге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1-тармаққа сәйкес шешім қабылдайтын Тарап өтінім тапсыратын субъект беретін ақпараттың дәлме-дәлдігіне қатысты заңдық талаптың болуын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Кез келген Тарап 
</w:t>
      </w:r>
      <w:r>
        <w:rPr>
          <w:rFonts w:ascii="Times New Roman"/>
          <w:b w:val="false"/>
          <w:i w:val="false"/>
          <w:color w:val="000000"/>
          <w:sz w:val="28"/>
        </w:rPr>
        <w:t xml:space="preserve"> II қосымшаның </w:t>
      </w:r>
      <w:r>
        <w:rPr>
          <w:rFonts w:ascii="Times New Roman"/>
          <w:b w:val="false"/>
          <w:i w:val="false"/>
          <w:color w:val="000000"/>
          <w:sz w:val="28"/>
        </w:rPr>
        <w:t>
 b) тармағында көрсетілген органнан қосымша ақпарат сұрата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Тарап азық-түлік немесе қорек ретінде немесе өңдеу үшін тікелей пайдалануға арналған тірі өзгертілген ағзалардың импортына қатысты осы Хаттаманың мақсаттарына сәйкес келетін шешім қабылдай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Әрбір Тарап биологиялық қауіпсіздік жөніндегі делдалдық тетігіне, егер азық-түлік немесе жемшөп ретінде немесе өңдеу үшін тікелей пайдалануға арналған тірі өзгертілген ағзалар болса, олардың импортына қолданылатын кез келген ұлттық заңдардың, нормативтік ережелердің және басшылыққа алынатын принциптердің көшірмелерін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Өзінің ішкі юрисдикциясын жүзеге асыру кезінде және жоғарыда 4-тармақта айтылған ұлттық регламенттеу базасы болмаса, дамушы ел болып табылатын Тарап немесе экономикасы өтпелі ел болып табылатын Тарап биологиялық қауіпсіздік жөніндегі делдалдық тетігі арқылы азық-түлік немесе жемшөп ретінде немесе өңдеу үшін тікелей пайдалануға арналған тірі өзгертілген ағзалардың алғашқы импорттық жеткізіліміне дейін қабылданатын, жоғарыда 1-тармаққа сәйкес ақпарат берілген оның шешімі мынадай өлшемдерге орай қабылданатынын мәлімдей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xml:space="preserve"> III қосымшаға </w:t>
      </w:r>
      <w:r>
        <w:rPr>
          <w:rFonts w:ascii="Times New Roman"/>
          <w:b w:val="false"/>
          <w:i w:val="false"/>
          <w:color w:val="000000"/>
          <w:sz w:val="28"/>
        </w:rPr>
        <w:t>
 сәйкес тәуекелдерді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b) шешімді екі жүз жетпіс күннен аспайтын болжамдалатын мерзімде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7. Тараптың жоғарыда 6-тармаққа сәйкес өзінің шешімін хабарламау фактісі, егер Тарап өзгеше айтпаса, азық-түлік немесе жемшөп ретінде немесе өңдеу үшін тікелей пайдалануға арналған тірі өзгертілген ағзаның импорты жөніндегі оның келісімін немесе бас тартуын білдірмейді.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Адам денсаулығы үшін тәуекелдерді де ескере отырып, импорт Тарабында тірі өзгертілген ағзаның биологиялық әртүрлілікті сақтауға және орнықты пайдалануға ықтимал жайсыз әсер етуінің көлемдеріне қатысты тиісті ғылыми ақпараттық деректер мен білімдердің жетіспеушілігіне байланысты ғылыми дәлме-дәлдіктің болмауы осындай ықтимал жайсыз әсер етуді болдырмау немесе барынша шектеу мақсатында азық-түлік немесе жемшөп ретінде немесе өңдеу үшін тікелей пайдалануға арналған осындай тірі өзгертілген ағзаның импорты жөнінде шешім қабылдауда импорт Тарабы үшін тосқауыл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Тарап азық-түлік немесе жемшөп ретінде немесе өңдеу үшін тікелей пайдалануға арналған тірі өзгертілген ағзалар әлеуетін құруда да қаржылық және техникалық көмек жөніндегі өзінің қажеттіліктерін көрсете алады. Тараптар осы қажеттіліктерді қанағаттандыру үшін 22 және 28-баптардың ережелеріне сәйкес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ШЕШІМДЕРДІ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кез келген уақытта адам денсаулығы үшін қауіптерді де ескере отырып, биологиялық әртүрлілікті сақтауға және орнықты пайдалануға ықтимал жайсыз әсер ету туралы жаңа ғылыми ақпаратты ескеріп, әдейі трансшекаралық орын ауыстыруға қатысты шешімді қайта қарап, оны өзгерте алады. Мұндай жағдайда осы Тарап отыз күн ішінде бұл жайында осы шешімде айтылған тірі өзгертілген ағзаның орын ауыстырулары жайында бұдан бұрын хабардар еткен кез келген хабардар етушіге және биологиялық қауіпсіздік жөніндегі делдалдық тетігіне хабарлап, өзінің шешіміне негіз болған дәлелдемелерді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Экспорт Тарабы немесе хабардар етуші импорт Тарабына, егер экспорт Тарабы немесе хабардар етуші:
</w:t>
      </w:r>
    </w:p>
    <w:p>
      <w:pPr>
        <w:spacing w:after="0"/>
        <w:ind w:left="0"/>
        <w:jc w:val="both"/>
      </w:pPr>
      <w:r>
        <w:rPr>
          <w:rFonts w:ascii="Times New Roman"/>
          <w:b w:val="false"/>
          <w:i w:val="false"/>
          <w:color w:val="000000"/>
          <w:sz w:val="28"/>
        </w:rPr>
        <w:t>
</w:t>
      </w:r>
      <w:r>
        <w:rPr>
          <w:rFonts w:ascii="Times New Roman"/>
          <w:b w:val="false"/>
          <w:i w:val="false"/>
          <w:color w:val="000000"/>
          <w:sz w:val="28"/>
        </w:rPr>
        <w:t>
      а) шешім қабылдауға негіз болған тәуекелдерді бағалау нәтижелеріне әсер етуі мүмкін жағдаяттардың өзгеруі орын алып отыр; немесе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b) тиісті қосымша ғылыми немесе техникалық ақпарат пайда болды, деп есептесе, 10-бапқа сәйкес осы мәселе бойынша ол қабылдаған шешімді қайта қарау жөнінде өтініш айта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Импорт Тарабы жазбаша түрдегі осындай өтінішке тоқсан күн ішінде жауап қайтарып, осындай шешімге негіз болған дәлелдемелерді келтіреді.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Импорт Тарабы өзінің қалауы бойынша осыдан кейінгі импорттық жеткізілімдер жөніндегі тәуекелдерге бағалау жүргізуді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ЫҚШАМДАЛҒАН РӘСІМ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осы Хаттаманың мақсатына сәйкес тірі өзгертілген ағзалардың қауіпсіз әдейі трансшекаралық орын ауыстыруын қамтамасыз ету үшін тиісті шаралар қабылданған жағдайда биологиялық қауіпсіздік жөніндегі делдалдық тетігімен:
</w:t>
      </w:r>
    </w:p>
    <w:p>
      <w:pPr>
        <w:spacing w:after="0"/>
        <w:ind w:left="0"/>
        <w:jc w:val="both"/>
      </w:pPr>
      <w:r>
        <w:rPr>
          <w:rFonts w:ascii="Times New Roman"/>
          <w:b w:val="false"/>
          <w:i w:val="false"/>
          <w:color w:val="000000"/>
          <w:sz w:val="28"/>
        </w:rPr>
        <w:t>
</w:t>
      </w:r>
      <w:r>
        <w:rPr>
          <w:rFonts w:ascii="Times New Roman"/>
          <w:b w:val="false"/>
          <w:i w:val="false"/>
          <w:color w:val="000000"/>
          <w:sz w:val="28"/>
        </w:rPr>
        <w:t>
      а) оған әдейі трансшекаралық орын ауыстыру импорт Тарабын осы орын ауыстыру жайында бір мезгілде хабардар ете отырып жүргізілетін жағдайларды;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b) дер кезінде негізделген келісім рәсімінің қолданылу аясынан алып тастауға жататын тірі өзгертілген ағзалардың оған импорттық жеткізілімдерін дер кезінде келісіп ала алады.
</w:t>
      </w:r>
      <w:r>
        <w:br/>
      </w:r>
      <w:r>
        <w:rPr>
          <w:rFonts w:ascii="Times New Roman"/>
          <w:b w:val="false"/>
          <w:i w:val="false"/>
          <w:color w:val="000000"/>
          <w:sz w:val="28"/>
        </w:rPr>
        <w:t>
      Жоғарыда а) тармақшада көзделген хабарламалар сол Тарапқа осыдан кейінгі осындай орын ауыстырулар жағдайында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 1 а) тармақта еске салынған хабарламада берілуі қажет әдейі трансшекаралық орын ауыстыруға қатысты ақпарат I қосымшада көрсетілген ақпаратқа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ЕКІЖАҚТЫ, ӨҢІРЛІК ЖӘНЕ КӨПЖАҚТЫ КЕЛІСІМДЕР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УАҒДАЛАСТЫҚТАР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Хаттаманың мақсатына сәйкес және осындай келісімдер мен уағдаластықтар Хаттамада көзделгенмен салыстырғанда қорғаудың неғұрлым төмен деңгейіне душар етпейтін жағдайда тірі өзгертілген ағзалардың әдейі трансшекаралық орын ауыстыруларына қатысты екіжақты, өңірлік және көпжақты келісімдер жасаса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олар не осы Хаттама күшіне ену күніне дейін, не одан кейін жасалған кез келген осындай екіжақты, өңірлік және көпжақты келісімдер мен уағдаластықтар жайында биологиялық қауіпсіздік жөніндегі делдалдық тетігі арқылы бірін бірі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Хаттаманың ережелері осы келісімдердің немесе уағдаластықтардың тараптары арасындағы осындай келісімдер мен уағдаластықтарға сәйкес жүзеге асырылатын әдейі трансшекаралық орын ауыстыруларды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Кез келген Тарап оның ішкі нормативтік ережелері оған нақты импорттық жеткізілімдер жөнінде қолданылатынын белгілей алады және өзінің шешімі жайында биологиялық қауіпсіздік жөніндегі делдалдық тетігін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ТӘУЕКЕЛДЕРДІ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Хаттамаға сәйкес жүзеге асырылатын тәуекелдерді бағалау 
</w:t>
      </w:r>
      <w:r>
        <w:rPr>
          <w:rFonts w:ascii="Times New Roman"/>
          <w:b w:val="false"/>
          <w:i w:val="false"/>
          <w:color w:val="000000"/>
          <w:sz w:val="28"/>
        </w:rPr>
        <w:t xml:space="preserve"> III қосымшаға </w:t>
      </w:r>
      <w:r>
        <w:rPr>
          <w:rFonts w:ascii="Times New Roman"/>
          <w:b w:val="false"/>
          <w:i w:val="false"/>
          <w:color w:val="000000"/>
          <w:sz w:val="28"/>
        </w:rPr>
        <w:t>
 сәйкес және тәуекелдерді бағалаудың танымал әдістерін есепке ала отырып, ғылыми негізделген түрде жүргізіледі. Тәуекелдерді осылай бағалау, адам денсаулығы үшін тәуекелдерді де ескере отырып, тірі өзгертілген ағзалардың биологиялық әртүрлілікті сақтауға және орнықты пайдалануға ықтимал жайсыз әсерін анықтау және бағалау мақсатында кем дегенде 8-бапқа сәйкес берілген ақпаратқа және қолда бар басқа да ғылыми деректерге негізделген.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Импорт Тарабы 10-бапқа сәйкес шешім қабылдау үшін тәуекелдерді бағалау жүргізілуін қамтамасыз етеді. Ол экспорттаушыдан тәуекелдерге бағалау жүргізілуін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Тәуекелдерге бағалау жүргізілуіне байланысты шығындарды, егер импорт Тарабы осындай талап қойса, хабардар етуші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ТӘУЕКЕЛДЕРДІ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Хаттаманың 8-бабының g) тармағын назарға ала отырып, тірі өзгертілген ағзаларды пайдалануға, өңдеуге және трансшекаралық орын ауыстыруға байланысты тәуекелдерді бағалауға қатысты осы Хаттаманың ережелерінде айқындалған тәуекелдерді реттеу, азайту және бақылау үшін тиісті тетіктер, шаралар және стратегиялар әзірлейді және оларға қолдау білдіріп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Адам денсаулығы үшін тәуекелдерді де ескере отырып, импорт Тарабының аумағы шегінде тәуекелдерді бағалау нәтижелеріне негізделген шаралар тірі өзгертілген ағзалардың биологиялық әртүрлілікті сақтауға және орнықты пайдалануға жайсыз әсерін болдырмау үшін қандай дәрежеде қажет болса, сондай дәрежеде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Әрбір Тарап тірі өзгертілген ағзаны алғаш рет сыртқа босатқанға дейін тәуекелдерге бағалау жүргізуге қатысты талап қою сияқты шараларды қоса алғанда, тірі өзгертілген ағзалардың әдейі трансшекаралық орын ауыстыруына жол бермеу үшін тиісті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Жоғарыда 2-тармақтың ережелеріне нұқсан келтірмей әрбір Тарап кез келген импортталған тірі өзгертілген ағза да, онда алынған осындай ағза да оның болжамды пайдаланылуы басталғанға дейін оның өмірлік цикліне немесе өсімін молайту кезеңіне сәйкес келетін жеткілікті бақылау кезеңінен өтуін қамтамасыз етуге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а) адам денсаулығы үшін тәуекелдерді де ескере отырып, биологиялық әртүрлілікті сақтауға және орнықты пайдалануға жайсыз әсер етуі мүмкін тірі өзгертілген ағзаларды немесе тірі өзгертілген ағзалардың нақты нышандарын анықтау;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b) осындай тірі өзгертілген ағзалармен немесе нақты нышандармен жұмыс істеу жөнінде тиісті шаралар қолдану мақсатында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ӘДЕЙІ ЖАСАЛМАЙТЫН ТРАНСШЕКАРАЛЫҚ ОРЫН АУЫСТЫРУЛАР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ТӨТЕНШЕ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егер оған оның юрисдикциясындағы ауданда, төмендегідей мемлекеттерде, адам денсаулығы үшін тәуекелдерді де ескере отырып, биологиялық әртүрлілікті сақтауға және орнықты пайдалануға едәуір жайсыз әсер етуі мүмкін тірі өзгертілген ағзаның әдейі жасалмайтын трансшекаралық орын ауыстыруына душар ететін немесе душар етуі мүмкін сыртқа босатуға әкеп соққан оқиға жайында мәлім болса, оның әсеріне ұшыраған немесе ұшырауы ықтимал мемлекеттерді, биологиялық қауіпсіздік жөніндегі делдалдық тетігін және қажетті жағдайларда тиісті халықаралық ұйымдарды хабардар ету үшін тиісті шаралар қолданады. Хабарлама осы Тарапқа ғана жоғарыда еске салынған жағдай жайында мәлім бола салысымен бірден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осы Хаттама осы Тарап үшін күшіне енген күннен кешіктірмей биологиялық қауіпсіздік жөніндегі делдалдық тетігіне осы бапқа сәйкес хабарлама алу мақсаттары үшін байланыс жасау бекетінің белгіленгені туралы тиісті егжей-тегжейлі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Жоғарыда 1-тармаққа сәйкес жіберілетін кез келген хабарлама: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а) тірі өзгертілген ағзаның болжамды мөлшері және тиісті сипаттамалары және/немесе нышандары туралы қолда бар тиісті ақпаратты;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b) міндеттемелер және болжамды сыртқа босату күні туралы, сондай-ақ тегі шыққан Тарапта тірі өзгертілген ағзаның пайдаланылуы туралы ақпаратты;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с) адам денсаулығы үшін тәуекелдерді де ескере отырып, биологиялық әртүрлілікті сақтауға және орнықты пайдалануға ықтимал жайсыз әсер етуі туралы кез келген қолда бар ақпаратты, сондай-ақ тәуекелді реттеу жөніндегі ықтимал шаралар туралы қолда бар ақпаратты;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d) кез келген басқа тиісті ақпаратты;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е) қосымша ақпарат алу үшін байланыс жасау бекетін көрсетуге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Жоғарыда 1-тармақта айтылған тірі өзгертілген ағзаны сыртқа босату көзі юрисдикциясы аясына жататын әрбір Тарап оның әсеріне ұшыраған немесе ұшырауы ықтимал мемлекеттер, адам денсаулығы үшін тәуекелдерді де ескере отырып, биологиялық әртүрлілікті сақтауға және орнықты пайдалануға кез келген едәуір жайсыз әсерді барынша азайту мақсатында төтенше шараларды қоса алғанда, тиісті жауап әрекеттерді айқындап, қажетті шаралар қолдана алуы үшін олармен дереу консультациялар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ТАСЫМАЛДАУ, ОРАУ ЖӘНЕ СӘЙКЕСТЕНДІРУ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 денсаулығы үшін тәуекелдерді де ескере отырып, биологиялық әртүрлілікті сақтауға және орнықты пайдалануға жайсыз әсерді болдырмау мақсатында тиісті халықаралық ережелер мен нормаларды назарға алып, осы Хаттаманың қолданылу аясы шеңберінде әдейі трансшекаралық орын ауыстыру объектісі болып табылатын тірі өзгертілген ағзалар қауіпсіздік ережелерін сақтай отырып өңделуі, оралуы және тасымалдануы үшін талап етілетін қажетті шараларды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ілеспе құжаттамада:
</w:t>
      </w:r>
    </w:p>
    <w:p>
      <w:pPr>
        <w:spacing w:after="0"/>
        <w:ind w:left="0"/>
        <w:jc w:val="both"/>
      </w:pPr>
      <w:r>
        <w:rPr>
          <w:rFonts w:ascii="Times New Roman"/>
          <w:b w:val="false"/>
          <w:i w:val="false"/>
          <w:color w:val="000000"/>
          <w:sz w:val="28"/>
        </w:rPr>
        <w:t>
</w:t>
      </w:r>
      <w:r>
        <w:rPr>
          <w:rFonts w:ascii="Times New Roman"/>
          <w:b w:val="false"/>
          <w:i w:val="false"/>
          <w:color w:val="000000"/>
          <w:sz w:val="28"/>
        </w:rPr>
        <w:t>
      а) азық-түлік немесе жемшөп ретінде немесе өңдеу үшін тікелей пайдалануға арналған тірі өзгертілген ағзалар қосымша ақпарат алу үшін байланыс жасау бекеті көрсетіліп, олар тірі өзгертілген ағзаларды қамтуы мүмкін екені және қоршаған ортаға әдейі жерсіндіруге арналмағаны нақты айқындалуы талап етілетін шаралар қолданады. Осы Хаттама Тараптарының Кеңесі ретінде әрекет жасайтын Тараптар Конференциясы осы мақсат үшін кең көлемді талаптар туралы, оның ішінде сәйкестендіру деректеріне және кез келген ерекше нышандарға қатысты осы Хаттама күшіне енген күннен кейін екі жылдан кешіктірмей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b) тұйықталған жүйелерде пайдалануға арналған тірі өзгертілген ағзалар олар жіберіліп отырған адамның аты-жөні мен мекен-жайын және мекеменің атауын қоса алғанда, қосымша ақпарат алу үшін тірі өзгертілген ағзаларды қауіпсіз өңдеуге, сақтауға, тасымалдауға және пайдалануға, байланыс жасау бекетіне қатысты кез келген талаптар көрсетіліп, тірі өзгертілген ағзалар ретінде нақты айқындалуы;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с) импорт Тарабының қоршаған ортасына әдейі жерсіндіруге арналған тірі өзгертілген ағзалар және Хаттаманың қолданылу аясына жататын кез келген басқа тірі өзгертілген ағзалар сәйкестендіру деректері мен тиісті нышандар және/немесе сипаттамалар, қосымша ақпарат алу үшін қауіпсіз өңдеуге, сақтауға, тасымалдауға және пайдалануға, байланыс жасау бекетіне қатысты кез келген талаптар және тиісті жағдайларда импорттаушы мен экспорттаушының аты-жөні/атаулары мен мекен-жайлары көрсетіліп және орын ауыстыру экспорттаушыға қолданылатын осы Хаттаманың талаптарына сәйкес жүзеге асырылып отырғаны туралы декларация болған жағдайда олар тірі өзгертілген ағзалар ретінде нақты айқындалуы талап етілетін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Хаттама Тараптарының Кеңесі ретінде әрекет жасайтын Тараптар Конференциясы сәйкестендіру әдістеріне, өңдеуге, орауға және тасымалдауға, басқа тиісті халықаралық органдармен консультацияларға қатысты нормалар әзірлеу қажеттілігі мен шарттарын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ҚҰЗЫРЛЫ ҰЛТТЫҚ ОРГАНДАР ЖӘНЕ ҰЛТТЫҚ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ҮЙЛЕСТІРУ ОРТАЛЫҚТАРЫ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бір ұлттық үйлестіру орталығын тағайындайды, ол оның атынан хатшылықпен арадағы байланыс үшін жауап береді. Әрбір Тарап сондай-ақ осы Хаттама талап ететін әкімшілік функцияларды орындау үшін жауап беретін және осы функциялар жөнінде оның атынан әрекет жасауға уәкілетті бір немесе бірнеше құзырлы ұлттық органдар тағайындайды. Тарап функцияларды орындау үшін үйлестіру орталығы ретінде де, құзырлы ұлттық орган ретінде де бір орган тағайындай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Тарап осы Хаттама өзі үшін күшіне енетін күннен кешіктірмей хатшылыққа өзінің үйлестіру орталығы мен құзырлы ұлттық органының немесе органдарының атаулары мен мекен-жайларын хабарлайды. Егер Тарап бірнеше құзырлы ұлттық орган тағайындаса, ол хатшылыққа олар туралы хабарламамен бірге осындай органдардың тиісті міндеттемелеріне қатысты қажетті ақпарат жібереді. Мұны қолдануға болатын жерлерде мұндай ақпарат кем дегенде тірі өзгертілген ағзаның белгілі бір түрімен қандай құзырлы органның айналысатынын көрсетеді. Әрбір Тарап оның ұлттық үйлестіру орталығын тағайындаудағы немесе оның құзырлы ұлттық органының немесе органдарының атауындағы, мекен-жайындағы және міндеттемелеріндегі кез келген өзгерістер жайында хатшылықты дереу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Хатшылық жоғарыда 2-тармаққа сәйкес өзі алған хабарламалар жайында Тарапты дереу хабардар етеді, сондай-ақ осындай ақпаратты биологиялық қауіпсіздік жөніндегі тетік арқылы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АЛЫСУ ЖӘНЕ БИОЛОГИЯЛЫҚ ҚАУІПСІЗДІК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ДЕЛДАЛДЫҚ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Конвенцияның 18-бабының 3-тармағына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а) тірі өзгертілген ағзалар жөнінде ғылыми, техникалық, табиғат қорғау және заңдық ақпарат пен тәжірибе алысуға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b) бұл орайда Тараптар болып табылатын дамушы елдердің, атап айтқанда олардың арасындағы соншалықты дамымаған және шағын дамушы арал мемлекеттерінің және экономикасы өтпелі елдердің, сондай-ақ шығу тегінің орталықтары және генетикалық әртүрлілік орталықтары болып табылатын елдердің ерекше қажеттіліктерін ескере отырып, Хаттаманы жүзеге асыруда Тараптарға жәрдемдесу мақсатында құрылған делдалдық тетігінің бөлігі ретінде биологиялық қауіпсіздік жөніндегі делдалдық тетігі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Биологиялық қауіпсіздік жөніндегі делдалдық тетігі жоғарыда 1-тармақтың мақсаттары үшін ақпарат таралатын арна қызметін атқарады. Ол Хаттаманы жүзеге асыруға қатысты Тараптар беретін ақпаратқа қол жеткізуді қамтамасыз етеді. Ол сондай-ақ, бұл мүмкін болған жерлерде, биологиялық қауіпсіздік саласында ақпарат алысудың басқа халықаралық тетіктеріне қол жеткізуді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Әрбір Тарап құпия ақпаратты қорғауға нұқсан келтірмей, биологиялық қауіпсіздік жөніндегі делдалдық тетігіне осы Хаттамаға сәйкес биологиялық қауіпсіздік жөніндегі делдалдық тетігіне беру талап етілетін кез келген ақпаратты, сондай-ақ:
</w:t>
      </w:r>
    </w:p>
    <w:p>
      <w:pPr>
        <w:spacing w:after="0"/>
        <w:ind w:left="0"/>
        <w:jc w:val="both"/>
      </w:pPr>
      <w:r>
        <w:rPr>
          <w:rFonts w:ascii="Times New Roman"/>
          <w:b w:val="false"/>
          <w:i w:val="false"/>
          <w:color w:val="000000"/>
          <w:sz w:val="28"/>
        </w:rPr>
        <w:t>
</w:t>
      </w:r>
      <w:r>
        <w:rPr>
          <w:rFonts w:ascii="Times New Roman"/>
          <w:b w:val="false"/>
          <w:i w:val="false"/>
          <w:color w:val="000000"/>
          <w:sz w:val="28"/>
        </w:rPr>
        <w:t>
      а) Хаттаманы жүзеге асыру үшін кез келген қолданыстағы заңдарды, нормативтік ережелерді және басшылыққа алынатын принциптерді, сондай-ақ дер кезіндегі негізделген келісім рәсімін қолдану үшін Тараптарға қажет ақпаратты;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b) кез келген екіжақты, өңірлік және көпжақты келісімдер мен уағдаластықтарды;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қажет болған жағдайда олардың құрамындағы өнімдер, нақтылап айтқанда тірі өзгертілген ағзадан алынатын және осы заманғы биотехнологияны пайдалану нәтижесінде алынған, өсім алуға болатын генетикалық материалдың байқауға болатын жаңа үлгілерін қамтитын өңделген материалдар туралы тиісті ақпаратты қоса алғанда, оның регламенттеу процесі шеңберінде жүргізілетін және 15-бапқа сәйкес жүзеге асырылатын тірі өзгертілген ағзалар жөніндегі оның тәуекелдерді бағалау қорытындыларының түйіндемесін немесе экологиялық шолуларды;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d) тірі өзгертілген ағзалардың импорты немесе оларды сыртқа босату жөніндегі оның түпкілікті шешімін;
</w:t>
      </w:r>
    </w:p>
    <w:p>
      <w:pPr>
        <w:spacing w:after="0"/>
        <w:ind w:left="0"/>
        <w:jc w:val="both"/>
      </w:pPr>
      <w:r>
        <w:rPr>
          <w:rFonts w:ascii="Times New Roman"/>
          <w:b w:val="false"/>
          <w:i w:val="false"/>
          <w:color w:val="000000"/>
          <w:sz w:val="28"/>
        </w:rPr>
        <w:t>
</w:t>
      </w:r>
      <w:r>
        <w:rPr>
          <w:rFonts w:ascii="Times New Roman"/>
          <w:b w:val="false"/>
          <w:i w:val="false"/>
          <w:color w:val="000000"/>
          <w:sz w:val="28"/>
        </w:rPr>
        <w:t>
      е) дер кезіндегі негізделген келісім рәсімін жүзеге асыру туралы баяндамаларды қоса алғанда, ол 33-бапқа сәйкес ұсынылатын баяндамаларды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Биологиялық қауіпсіздік жөніндегі делдалдық тетігінің қызметі туралы баяндамалар беруді қоса алғанда, оның жұмыс істеу ережелерін осы Хаттама Тараптарының Кеңесі ретінде әрекет жасайтын Тараптар Конференциясы өзінің бірінші кеңесінде қарап, қабылдайды және бұдан былай мезгіл-мезгіл қайта қарап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Импорт Тарабы хабардар етушіге осы Хаттаманың рәсімдеріне сәйкес берілген немесе осы Хаттама бойынша дер кезіндегі негізделген келісім шеңберінде импорттаушы Тарап талап еткен қандай ақпаратты құпия ақпарат ретінде қарау керектігін көрсетуге рұқсат етеді. Мұндай жағдайларда, өтініш бойынша, негіздеме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Импорт Тарабы хабардар етуші құпия ақпарат ретінде көрсеткен ақпарат ондай ақпарат болып есептеле алмайды деп шешкен жағдайда ол хабардар етушімен консультациялар өткізеді және кез келген жария етуге дейін, өтініш бойынша, тиісті себептерді баяндап, консультациялар өткізу және жария ету сәтіне дейін шешімді өз ішінде қайта қарау үшін мүмкіндікті қамтамасыз етіп, хабардар етушіге өзінің шешімі жайында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Әрбір Тарап Хаттамада көзделген дер кезіндегі негізделген келісім рәсімінің тұрғысында алынған кез келген құпия ақпаратты қоса алғанда, осы Хаттама шеңберінде алынған құпия ақпараттың қорғалуын қамтамасыз етеді. Әрбір Тарап осындай ақпаратты қорғау үшін өзінде рәсімдердің болуын қамтамасыз етеді және осындай ақпараттың құпиялылығын оның меншікті тірі өзгертілген ағзаларына қатысты құпия ақпарат үшін көзделген сенімділікпен салыстырғанда одан кем түспейтін сенімділікпен қорғайды.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Импорт Тарабы осындай ақпаратты, хабардар етуші пайдалануға жазбаша келісім берген жағдайды қоспағанда, коммерциялық мақсаттарда пайдаланбайды.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хабардар етуші хабарламасын кері қайтарып жатса немесе кері қайтарып алса, импорт Тарабы зерттеулер мен талдамалар туралы ақпаратты, сондай-ақ осы Тарапта және хабардар етушіде өзінің құпиялылығына қатысты келіспеушілік болатын ақпаратты қоса алғанда, коммерциялық және өнеркәсіптік ақпараттың құпиялылығын сақтайды.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Жоғарыда 5-тармаққа нұқсан келтірмейтін мына ақпарат құпия ақпарат болып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а) хабардар етушінің аты/атауы және мекен-жайы;
</w:t>
      </w:r>
    </w:p>
    <w:p>
      <w:pPr>
        <w:spacing w:after="0"/>
        <w:ind w:left="0"/>
        <w:jc w:val="both"/>
      </w:pPr>
      <w:r>
        <w:rPr>
          <w:rFonts w:ascii="Times New Roman"/>
          <w:b w:val="false"/>
          <w:i w:val="false"/>
          <w:color w:val="000000"/>
          <w:sz w:val="28"/>
        </w:rPr>
        <w:t>
</w:t>
      </w:r>
      <w:r>
        <w:rPr>
          <w:rFonts w:ascii="Times New Roman"/>
          <w:b w:val="false"/>
          <w:i w:val="false"/>
          <w:color w:val="000000"/>
          <w:sz w:val="28"/>
        </w:rPr>
        <w:t>
      b) тірі өзгертілген ағзаның немесе ағзалардың жалпы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 адам денсаулығы үшін тәуекелдерді де ескере отырып, биологиялық әртүрлілікті сақтауға және орнықты пайдалануға жайсыз әсер ету тәуекелдерін бағалау түйіндемесі;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d) төтенше жағдайларда іс-шаралар жүргізудің кез келген әдістері мен жоспарлары.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ӘЛЕУЕТ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биотехнологияны қоса алғанда, адам ресурстарын және биологиялық қауіпсіздік саласында ұйымдық әлеуетті дамушы елдер болып табылатын Тараптарда, атап айтқанда соншалықты дамымаған елдерде және олардың арасындағы шағын дамушы арал мемлекеттерінде және экономикасы өтпелі елдер болып табылатын Тараптарда осы Хаттаманы тиімді түрде жүзеге асыру мақсатында жеке сектордың тартылуына жәрдемдесе отырып, биологиялық қауіпсіздікті қамтамасыз ету үшін қажет болатындай дәрежеде, оның ішінде бар жаһандық, өңірлік, шағын өңірлік және ұлттық мекемелер мен ұйымдар арқылы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 1-тармақты жүзеге асырудың ынтымақтастыққа қатысты мақсаттары үшін дамушы елдер, атап айтқанда соншалықты дамымаған елдер және олардың арасындағы шағын дамушы арал мемлекеттері болып табылатын Тараптардың қаржы ресурстарына, Конвенцияның тиісті ережелеріне сәйкес технологиялар мен ноу-хауға мұқтаждығы биологиялық қауіпсіздік саласында әлеует құру кезінде толық дәрежесінде ескерілетін болады. Тараптардың әрқайсысының әртүрлі жағдайларына, мүмкіндіктері мен қажеттіліктеріне байланысты әлеует құрудағы ынтымақтастық биотехнологияны тиісті дәрежеде және қауіпсіз пайдалану мәселелері бойынша ғылыми және техникалық кадрлар даярлауды, тәуекелдер бағаларын пайдалануды және биологиялық қауіпсіздік мүддесі үшін тәуекелдерді реттеп отыруды, сондай-ақ биологиялық қауіпсіздік саласындағы технологиялық және ұйымдық мүмкіндіктерді кеңейтуді қамтиды. Экономикасы өтпелі елдер болып табылатын Тараптардың қажеттіліктері де биологиялық қауіпсіздік саласында осындай әлеует құруда толық дәрежесінде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ЖҰРТШЫЛЫҚТЫ ХАБАРДАР ЕТУ ЖӘНЕ ОНЫҢ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а) адам денсаулығы үшін тәуекелдерді де ескере отырып, биологиялық әртүрлілікті сақтауға және орнықты пайдалануға байланысты тірі өзгертілген ағзаларды беру, өңдеу және пайдалану кезінде қауіпсіздікті қамтамасыз ету жөнінде жұртшылықты хабардар ету мен оқу-ағартуға және оның қатысуына жәрдемдеседі және ықпал етеді. Бұл орайда Тараптар қажет болған жағдайда басқа мемлекеттермен және халықаралық органдармен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b) жұртшылықты хабардар ету және оқу-ағарту жөніндегі қызмет осы Хаттамаға сәйкес импортталуы мүмкін бір топқа жатқызылған тірі өзгертілген ағзалар туралы ақпаратқа қол жеткізу мәселелерін қамтуына күш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өздерінің тиісті заңдары мен нормативтік ережелерін басшылыққа ала отырып, тірі өзгертілген ағзалар жөнінде шешімдер қабылдау процесінде жұртшылықпен ақылдасады және осындай шешімдердің нәтижелерін жұртшылыққа беріп, бұл орайда 21-бапқа сәйкес құпия ақпараттың қорғалуын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Әрбір Тарап биологиялық қауіпсіздік жөніндегі делдалдық тетігіне жұртшылықтың қол жеткізу құралдары жайында өз жұртшылығын хабардар етуге күш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БОЛЫП ТАБЫЛМАЙТЫН МЕМЛЕКЕТТЕР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және Тараптар болып табылмайтын мемлекеттердің арасында тірі өзгертілген ағзаларды трансшекаралық орын ауыстыру осы Хаттаманың мақсаттарына сәйкес келуге тиіс. Тараптар осындай трансшекаралық орын ауыстырулар жөнінде Тараптар болып табылмайтын мемлекеттермен екіжақты, өңірлік және көпжақты келісімдер мен уағдаластықтарға қол жеткізе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Тараптар болып табылмайтын мемлекеттерді осы Хаттамаға қосылуға және биологиялық қауіпсіздік жөніндегі делдалдық тетікке өздерінің ұлттық юрисдикциясындағы аудандарда сыртқа босатылатын немесе осы аудандарға әкелінетін немесе олардан әкетілетін тірі өзгертілген ағзалар туралы тиісті ақпарат беруге ынталандырады.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ТРАНСШЕКАРАЛЫҚ ОРЫН АУЫСТЫРУЛАР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осы Хаттаманы жүзеге асыру жөнінде оның ішкі шараларын бұза отырып жүзеге асырылатын тірі өзгертілген ағзаларды трансшекаралық орын ауыстыруға жол бермеуге және тиісті жағдайларда ол үшін жазалау көздейтін тиісті ішкі шараларды қабылдайды. Мұндай орын ауыстырулар заңсыз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Заңсыз трансшекаралық орын ауыстыру болған жағдайда оған қатысты Тарап шығу тегі Тарапынан ол жағдаяттарға байланысты алып кету немесе жою арқылы тиісті тірі өзгертілген ағзаны өз есебінен әкетуді талап 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Әрбір Тарап биологиялық қауіпсіздік жөніндегі делдалдық тетігіне өзіне қатысты заңсыз трансшекаралық орын ауыстыру оқиғалары туралы ақпарат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ӘЛЕУМЕТТІК-ЭКОНОМИКАЛЫҚ ОЙ-ПІКІРЛЕР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шеңберінде импорт туралы шешім немесе Хаттаманы жүзеге асыруға бағытталған ішкі шараларды әзірлеу кезінде Тараптар өздерінің халықаралық міндеттемелеріне сәйкес биологиялық әртүрлілікті сақтауға және орнықты пайдалануға тірі өзгертілген ағзалардың жайсыз әсер етуінен туындаған, ең алдымен байырғы және жергілікті қауымдастықтар үшін биологиялық әртүрліліктің құндылығы жөніндегі әлеуметтік-экономикалық ой-пікірлерді ескере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ғылыми зерттеулер жүргізу және ең алдымен жергілікті және байырғы қауымдастықтар үшін тірі өзгертілген ағзалармен байланысты кез келген әлеуметтік-экономикалық зардаптар туралы ақпарат алысу кезінде ынтымақтастық жасауға көтермеленеді.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ЖАУАПКЕРШІЛІК ЖӘНЕ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Тараптарының Кеңесі ретінде әрекет жасаушы Тараптар Конференциясы өзінің бірінші кеңесінде тірі өзгертілген ағзалардың трансшекаралық орын ауыстырулары салдарынан келтірілген нұқсан үшін жауапкершілік және оны өтеу саласында халықаралық ережелер мен рәсімдерді тиісті дәрежеде әзірлеу жөніндегі процеске осы мәселелер бойынша халықаралық құқықтағы ағымдағы процестерге талдау жасау және оларды тиісті дәрежеде есепке алу негізінде бастамашылық жасайды және осы процесті төрт жыл ішінде аяқтауға күш жұмсайды.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ТЕТІГІ ЖӘНЕ ҚАРЖЫЛЫҚ РЕСУРСТАР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Хаттаманы жүзеге асыру үшін қаржылық ресурстар туралы мәселені қарау кезінде Тараптар Конвенцияның 
</w:t>
      </w:r>
      <w:r>
        <w:rPr>
          <w:rFonts w:ascii="Times New Roman"/>
          <w:b w:val="false"/>
          <w:i w:val="false"/>
          <w:color w:val="000000"/>
          <w:sz w:val="28"/>
        </w:rPr>
        <w:t xml:space="preserve"> 20-бабының </w:t>
      </w:r>
      <w:r>
        <w:rPr>
          <w:rFonts w:ascii="Times New Roman"/>
          <w:b w:val="false"/>
          <w:i w:val="false"/>
          <w:color w:val="000000"/>
          <w:sz w:val="28"/>
        </w:rPr>
        <w:t>
 ережелерін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 xml:space="preserve"> 21-бабына </w:t>
      </w:r>
      <w:r>
        <w:rPr>
          <w:rFonts w:ascii="Times New Roman"/>
          <w:b w:val="false"/>
          <w:i w:val="false"/>
          <w:color w:val="000000"/>
          <w:sz w:val="28"/>
        </w:rPr>
        <w:t>
 сәйкес құрылған қаржыландыру тетігі оны басқару тапсырылған ұйымдық құрылым арқылы осы Хаттама үшін қаржыландыру тетігі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Хаттаманың 22-бабы арналған әлеуетті құру жөнінде осы Хаттама Тараптарының Кеңесі ретінде әрекет жасаушы Тараптар Конференциясы жоғарыда 2-тармақта еске салынған қаржыландыру тетігіне қатысты басшылыққа алынатын нұсқауларды әзірлеу кезінде Тараптар Конференциясының қарауы үшін дамушы елдер болып табылатын Тараптардың және атап айтқанда соншалықты дамымаған елдердің және олардың арасындағы шағын дамушы арал мемлекеттерінің қаржылық ресурстарға мұқтаждығын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Жоғарыда 1-тармақтың тұрғысынан алғанда Тараптар сондай-ақ дамушы елдер болып табылатын Тараптардың және атап айтқанда, соншалықты дамымаған елдердің және олардың арасындағы шағын дамушы арал мемлекеттерінің және экономикасы өтпелі елдер болып табылатын Тараптардың осы Хаттаманы жүзеге асыру мақсаттары үшін әлеует құруда өздерінің қажеттіліктерін айқындау және іске асыру жөніндегі күш-жігері шеңберінде олардың қажеттіліктерін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Хаттама қабылданғанға дейін тұжырымдалған басшылыққа алынатын нұсқауларды қоса алғанда, Тараптар Конференциясының тиісті шешімдерінде Конвенцияны қаржыландыру тетігіне берілетін осындай нұсқаулар осы баптың mutatis mutandis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Дамыған елдер болып табылатын Тараптар сондай-ақ осы Хаттаманың ережелерін жүзеге асыру үшін екіжақты, өңірлік және көпжақты арналар арқылы қаржылық және технологиялық ресурстар бере алады және дамушы елдер болып табылатын Тараптардың және экономикасы өтпелі елдер болып табылатын Тараптардың осы ресурстарды алуына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ХАТТАМА ТАРАПТАРЫНЫҢ КЕҢЕСІ РЕТІНДЕ ӘРЕКЕТ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ЖАСАУШЫ ТАРАПТАР КОНФЕРЕНЦИЯСЫ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Конференциясы осы Хаттама Тараптарының Кеңесі ретінде әрекет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Хаттама Тараптары болып табылмайтын Конвенция Тараптары осы Хаттама Тараптарының Кеңесі ретінде көрінетін Тараптар Конференциясының кез келген кеңесінің жұмысына бақылаушылар ретінде қатысуы мүмкін. Тараптар Конференциясы осы Хаттама Тараптарының Кеңесі ретінде әрекет жасайтын жағдайда осы Хаттама шеңберінде шешімдерді оның Тараптары болып табылатын қатысушылар ғана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Конференциясы осы Хаттама Тараптарының Кеңесі ретінде әрекет жасаған кезде Конвенцияның әлдеқандай Тарабы болып табылатын, алайда сол уақытта осы Хаттама Тарабы болып табылмайтын Тараптар Конференциясы Бюросының кез келген мүшесі осы Хаттама Тараптары өздерінің қатарынан сайлайтын мүшемен алмастырылады.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Хаттама Тараптарының Кеңесі ретінде әрекет жасаушы Тараптар Конференциясы осы Хаттама ережелерінің жүзеге асырылуын жүйелі түрде қадағалап отырады және өзінің мандаты шеңберінде оның тиімді түрде орындалуына жәрдемдесу үшін қажет шешім қабылдайды. Ол осы Хаттамаға сәйкес өзіне жүктелген функцияларды орындайды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а) осы Хаттаманы жүзеге асыру үшін қажет кез келген мәселе бойынша ұсыныстар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b) осы Хаттаманың ережелерін орындау үшін қажет деп есептелетін қосымша органдар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қажет болуына қарай білікті халықаралық ұйымдар, үкіметаралық және үкіметтік емес органдар тарапынан қызметтер, жәрдем және ақпарат сұратады және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d) осы Хаттаманың 33-бабына сәйкес берілуге тиіс ақпарат жолдаудың нысаны мен кезеңділігін айқындайды және осындай ақпаратты, сондай-ақ кез келген көмекші орган берген баяндамаларды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е) қажет болған жағдайда осы Хаттамаға және оның қосымшаларына түзетулерді, сондай-ақ осы Хаттаманы жүзеге асыру үшін қажет деп есептелетін осы Хаттамаға кез келген басқа қосымшаларды қарайды және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f) осы Хаттаманы жүзеге асыру үшін қажет болуы мүмкін басқа да функцияларды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Хаттама шеңберінде, Тараптар Кеңесі ретінде әрекет жасайтын Тараптар Конференциясы мәмілеге келіп өзге шешім қабылдауы мүмкін жағдайларды қоспағанда, Тараптар Конференциясы рәсімінің mutatis mutandis ережелері, сондай-ақ Конвенцияның қаржылық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Хаттама Тараптарының Кеңесі ретінде әрекет жасайтын Тараптар Конференциясының бірінші кеңесін хатшылық осы Хаттама күшіне енген күннен кейін өткізілуі жоспарланған Тараптар Конференциясының бірінші кеңесімен бірге шақырады. Осы Хаттама Тараптарының Кеңесі ретінде әрекет жасайтын Тараптар Конференциясының бұдан кейінгі кезекті кеңестері, егер осы Хаттама Тараптарының Кеңесі ретінде әрекет жасайтын Тараптар Конференциясы өзге шешім қабылдамаса, Тараптар Конференциясының кезекті кеңестерімен бірге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Хаттама Тараптарының Кеңесі ретінде әрекет жасайтын Тараптар Конференциясының кезектен тыс кеңестері осы Хаттама Тараптарының Кеңесі ретінде әрекет жасайтын Тараптар Конференциясы бұл қажет деп есептеуі мүмкін кезде немесе хатшылық Тараптар мекен-жайына кез келген Тараптың жазбаша өтініші жолданғаннан кейін алты ай ішінде осы өтінішті Тараптардың кемінде үштен бірі қолдаған жағдайда осындай өтініш бойынша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Біріккен Ұлттар Ұйымы, оның мамандандырылған мекемелері және Халықаралық атом энергиясы жөніндегі агенттік, сондай-ақ олардың мүшесі болып табылатын кез келген мемлекет немесе Конвенция Тараптары болып табылмайтын олардың жанындағы бақылаушылар осы Хаттама Тараптарының Кеңесі ретінде әрекет жасайтын Тараптар Конференциясының кеңестеріне бақылаушылар ретінде қатыса алады. Осы Хаттама Тараптарының Кеңесі ретінде әрекет жасайтын Тараптар Конференциясының кеңесіне өздерінің бақылаушылар ретінде қатысқысы келетіні жайында хатшылықты хабардар еткен осы Хаттама қамтитын мәселелер бойынша құзырлы ұлттық немесе халықаралық, үкіметтік немесе үкіметтік емес кез келген органдар немесе мекемелер, егер қатысушы Тараптардың кемінде үштен бірі бұған қарсылық білдірмесе, оған қатысуға жіберілуі мүмкін. Осы бапта көзделген өзге жағдайларды қоспағанда, бақылаушыларға рұқсат беру және олардың қатысуы жоғарыда 5-тармақта еске салынған рәсімнің ережелерімен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КӨМЕКШІ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 тағайындаған немесе оның шеңберінде тағайындалған кез келген көмекші орган осы Хаттама Тараптарының Кеңесі ретінде әрекет жасайтын Тараптар Конференциясының шешіміне сәйкес Хаттамаға қызмет көрсете алады және бұл жағдайда Тараптар Кеңесі осы орган орындауға тиіс функцияларды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Хаттаманың Тараптары болып табылмайтын Конвенция Тараптары кез келген осындай көмекші органдардың кез келген кеңесінің жұмысына бақылаушылар ретінде қатыса алады. Конвенцияның көмекші органы осы Хаттаманың көмекші органы ретінде әрекет жасайтын жағдайларда Хаттама шеңберінде шешімдерді Хаттама Тараптары ғана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Конвенцияның көмекші органы өзінің функцияларын осы Хаттамаға қатысты мәселелерге байланысты орындайтын жағдайларда, алайда сол уақытта Хаттама Тарабы болып табылмайтын Конвенция Тарабын білдіретін осындай көмекші орган бюросының кез келген мүшесі Хаттама Тараптары өздерінің қатарынан сайлайтын мүшемен алмастырылады.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 xml:space="preserve"> 24-бабына </w:t>
      </w:r>
      <w:r>
        <w:rPr>
          <w:rFonts w:ascii="Times New Roman"/>
          <w:b w:val="false"/>
          <w:i w:val="false"/>
          <w:color w:val="000000"/>
          <w:sz w:val="28"/>
        </w:rPr>
        <w:t>
 сәйкес тағайындалған Хатшылық осы Хаттама хатшылығы ретінде әрекет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Хатшылық функциялары туралы Конвенцияның 
</w:t>
      </w:r>
      <w:r>
        <w:rPr>
          <w:rFonts w:ascii="Times New Roman"/>
          <w:b w:val="false"/>
          <w:i w:val="false"/>
          <w:color w:val="000000"/>
          <w:sz w:val="28"/>
        </w:rPr>
        <w:t xml:space="preserve"> 24-бабының </w:t>
      </w:r>
      <w:r>
        <w:rPr>
          <w:rFonts w:ascii="Times New Roman"/>
          <w:b w:val="false"/>
          <w:i w:val="false"/>
          <w:color w:val="000000"/>
          <w:sz w:val="28"/>
        </w:rPr>
        <w:t>
 1-тармағы осы Хаттамаға mutatis mutandis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Хатшылықтың осы Хаттамаға көрсететін қызметтеріне жұмсалатын шығындар басқа шығындардан өзгеше болатын мөлшерде оларды осы Хаттама Тараптары өтейді. Осы Хаттама Тараптарының Кеңесі ретінде әрекет жасайтын Тараптар Конференциясы өзінің бірінші кеңесінде осы мақсат үшін қажет тиісті бюджеттік шараларға қатысты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КОНВЕНЦИЯМЕН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Хаттамада өзге ереже көзделмесе, Конвенция хаттамаларына қатысты оның ережелері осы Хаттамаға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 ЖӘНЕ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Хаттама шеңберіндегі өз міндеттемелерінің орындалуына бақылау жасайды және осы Хаттама Тараптарының Кеңесі ретінде әрекет жасайтын Тараптар Конференциясы айқындайтын кезеңділікпен осы Хаттама Тараптарының Кеңесі ретінде әрекет жасайтын Тараптар Конференциясының алдында Хаттаманы жүзеге асыруда ол қолданған шаралар жайында есеп беріп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Тараптарының Кеңесі ретінде әрекет жасайтын Тараптар Конференциясы өзінің бірінші кеңесінде осы Хаттама ережелерінің сақталуына және сақталмау оқиғаларын қарауға жәрдемдесу үшін ынтымақтастық рухында пайдаланылатын рәсімдер мен ұйымдық тетіктерді қарайды және бекітеді.
</w:t>
      </w:r>
      <w:r>
        <w:br/>
      </w:r>
      <w:r>
        <w:rPr>
          <w:rFonts w:ascii="Times New Roman"/>
          <w:b w:val="false"/>
          <w:i w:val="false"/>
          <w:color w:val="000000"/>
          <w:sz w:val="28"/>
        </w:rPr>
        <w:t>
      Осындай рәсімдер мен тетіктер тиісті жағдайларда консультативтік қызметтер немесе көмек көрсетуге қатысты ережелерді көздейді. Олар Конвенцияның 27-бабына сәйкес белгіленген дауларды реттеу рәсімдері мен тетіктеріне қарамастан пайдаланылады және оларға нұқсан келтірмей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 ЖӘНЕ ШОЛУ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Тараптарының Кеңесі ретінде әрекет жасайтын Тараптар Конференциясы осы Хаттама күшіне енгеннен кейін бес жылдан соң және содан кейін кемінде әрбір бес жыл сайын, Хаттаманың рәсімдері мен қосымшаларын бағалауды қоса алғанда, оның тиімділігіне бағалау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Біріккен Ұлттар Ұйымының Найробидегі Бөлімшесінде мемлекеттердің және өңірлік экономикалық интеграция ұйымдарының 2000 жылғы 15 мамырдан бастап 26 мамырға дейін және Біріккен Ұлттар Ұйымының Нью-Йорктегі Орталық мекемелерінде 2000 жылғы 5 маусымнан бастап 2001 жылғы 4 маусымға дейін қол қоюы үшін ашық.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Хаттама Конвенция Тараптары болып табылатын мемлекеттердің немесе өңірлік экономикалық интеграция ұйымдарының ратификациялау, қабылдау, мақұлдау немесе қосылу туралы елуінші құжат сақтауға тапсырылған күннен бастағанда тоқсаныншы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Хаттаманы ратификациялайтын, қабылдайтын немесе мақұлдайтын немесе оған ол жоғарыда 1-тармаққа сәйкес күшіне енгеннен кейін қосылатын мемлекет немесе өңірлік экономикалық интеграция ұйымы үшін Хаттама осындай мемлекет немесе өңірлік экономикалық интеграция ұйымы ратификациялау, қабылдау, мақұлдау немесе қосылу туралы өзінің құжатын тапсырғаннан кейін тоқсаныншы күні немесе кейінірек не болатынына байланысты осындай мемлекет немесе өңірлік экономикалық интеграция ұйымы үшін Конвенция күшіне енетін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Жоғарыда 1 және 2-тармақтардың мақсаттары үшін өңірлік экономикалық интеграция ұйымы сақтауға тапсырған құжаттардың бірде бірі осындай ұйымға мүше мемлекеттер сақтауға тапсырған құжаттарға қосымша құжат болып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СІЛТЕМЕЛЕР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Хаттамаға қандай да болмасын сілтеме жасауға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Әлдеқандай Тарап үшін осы Хаттама күшіне енген күннен кейін екі жыл өткен соң кез келген уақытта осы Тарап Депозитарийге жазбаша хабарлама жіберіп, Хаттамадан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Осылай шығу Депозитарий хабарлама алған күннен бастап бір жыл өткен соң немесе шығу туралы хабарламада көрсетілуі мүмкін осындай неғұрлым кейінірек мерзімде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БІРКЕЛКІ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біркелкі осы Хаттаманың түпнұсқасы Біріккен Ұлттар Ұйымының Бас хатшысына сақтауға тапсырылады.
</w:t>
      </w:r>
      <w:r>
        <w:br/>
      </w:r>
      <w:r>
        <w:rPr>
          <w:rFonts w:ascii="Times New Roman"/>
          <w:b w:val="false"/>
          <w:i w:val="false"/>
          <w:color w:val="000000"/>
          <w:sz w:val="28"/>
        </w:rPr>
        <w:t>
      Осыған тиісті дәрежеде уәкілетті төменде қол қойғандар ОСЫНЫ КУӘЛАНДЫРЫП осы Хаттамаға қол қойды.
</w:t>
      </w:r>
      <w:r>
        <w:br/>
      </w:r>
      <w:r>
        <w:rPr>
          <w:rFonts w:ascii="Times New Roman"/>
          <w:b w:val="false"/>
          <w:i w:val="false"/>
          <w:color w:val="000000"/>
          <w:sz w:val="28"/>
        </w:rPr>
        <w:t>
      Екімыңыншы жылдың жиырма тоғызыншы қаңтарында Монреальда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10 ЖӘНЕ 13-БАПТАРҒА СӘЙКЕС ХАБАРЛАМАЛАР ШЕҢБЕРІНДЕ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 ЕТІЛЕТІН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Экспорттаушының атауы, мекен-жайы және байланыс жасау деректері.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b) Импорттаушының атауы, мекен-жайы және байланыс жасау деректері.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с) Экспорт мемлекетіндегі тірі өзгертілген ағзаның атауы, сәйкестендіру деректері және, осындай бар болса, қауіпсіздік деңгейінің ұлттық сыныптамасы.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d) Егер осындайлар белгілі болса, трансшекаралық орын ауыстыруды жүзеге асырудың болжамды күні немесе күндері.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е) Биологиялық қауіпсіздікке қатысты реципиент-ағзаның немесе ата-аналық ағзалардың таксономикалық мәртебесі, жалпыға бірдей қабылданған атауы, жинау немесе сатып алу бекеті, сондай-ақ олардың сипаттамалары.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f) Реципиент-ағзаның және/немесе ата-аналық ағзалардың, егер мұндайлар белгілі болса, шығу тегінің орталықтары мен генетикалық әртүрлілік орталықтары және ағзалар тірі қалу немесе тез көбеюі үшін жағдайларға ие болуы мүмкін мекендеу орындарының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g) Биологиялық қауіпсіздікке қатысты донор-ағзаның немесе донор-ағзалардың таксономикалық мәртебесі, жалпыға бірдей қабылданған атауы, жинау немесе сатып алу бекеті, сондай-ақ олардың сипаттамалары.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h) Нуклеинді қышқылдың немесе жерсіндірілген үлгінің, пайдаланылатын әдістің, сондай-ақ тірі өзгертілген ағзаның алынған сипаттамаларының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і) Тірі өзгертілген ағзаның немесе оның құрамындағы өнімдердің, яғни тірі өзгертілген ағзадан алынатын және осы заманғы биологиялық технологияны қолдану нәтижесінде алынған өсімі молайтылып отырған генетикалық материалдың табуға болатын жаңа үлгілерін қамтитын өңделген материалдардың болжамды пайдаланылуы.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j) Берілуге тиіс тірі өзгертілген ағзаның мөлшері немесе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k) III қосымшаға сәйкес өткізілген тәуекелдерді бағалау туралы осының алдындағы немесе қазір қолда бар баяндама.
</w:t>
      </w:r>
    </w:p>
    <w:p>
      <w:pPr>
        <w:spacing w:after="0"/>
        <w:ind w:left="0"/>
        <w:jc w:val="both"/>
      </w:pPr>
      <w:r>
        <w:rPr>
          <w:rFonts w:ascii="Times New Roman"/>
          <w:b w:val="false"/>
          <w:i w:val="false"/>
          <w:color w:val="000000"/>
          <w:sz w:val="28"/>
        </w:rPr>
        <w:t>
</w:t>
      </w:r>
      <w:r>
        <w:rPr>
          <w:rFonts w:ascii="Times New Roman"/>
          <w:b w:val="false"/>
          <w:i w:val="false"/>
          <w:color w:val="000000"/>
          <w:sz w:val="28"/>
        </w:rPr>
        <w:t>
      l) Орауға, таңбалауға, құжаттамаға, алып кетуге және бұл қажет болған жерлерде төтенше жағдайлар туындаса, шаралар қолдануға қатысты рәсімдерді қоса алғанда, қауіпсіз өңдеуді қамтамасыз етудің, сақтаудың, тасымалдаудың және пайдаланудың ұсынылып отырған әдістері.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m) Экспорт мемлекетінің аумағы шегінде тірі өзгертілген ағзаның регламенттеу мәртебесі (мәселен, оған экспорт мемлекетінде тыйым салынған ба; басқа шектеулер бар ма; немесе оны жалпы сыртқа босатуға рұқсат берілген бе) және экспорт мемлекетінде тірі өзгертілген ағзаға тыйым салынған жағдайда осындай тыйым салуға негіз болған себепті немесе себептерді баяндау.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n) Берілуге тиіс тірі өзгертілген ағзаға қатысты экспорттаушының басқа үкіметтерге жолдаған кез келген хабарламасының нәтижесі және осындай хабарлама жолдаудың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о) Ақпараттың нақты дәлме-дәлдігін қуаттау туралы өтініш.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11-БАПҚА СӘЙКЕС АЗЫҚ-ТҮЛІК НЕМЕСЕ ЖЕМШӨП РЕТІНДЕ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ҮШІН ТІКЕЛЕЙ ПАЙДАЛАНУҒА АРНАЛҒАН ТІРІ ӨЗГЕРТІЛГЕН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АҒЗАЛАР ЖӨНІНДЕ ТАЛАП ЕТІЛЕТІН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Ішкі пайдалану үшін өтінім беретін субъектінің атауы және байланыс жасау деректері.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b) Шешім қабылдау үшін жауапты органның атауы және байланыс жасау деректері.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с) Тірі өзгертілген ағзаның атауы және сәйкестендіру деректері.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d) Гендік модификацияның, қолданылатын әдістің және осының нәтижесінде алынған тірі өзгертілген ағза мінездемелерінің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е) Тірі өзгертілген ағзаның кез келген ерекше сәйкестендіру деректері.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f) Биологиялық қауіпсіздікке қатысты реципиент-ағзаның немесе ата-аналық ағзалардың таксономикалық мәртебесі, жалпыға бірдей қабылданған атауы, жинау немесе сатып алу бекеті, сондай-ақ олардың сипаттамалары.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g) Реципиент-ағзаның және/немесе ата-аналық ағзалардың, егер мұндайлар белгілі болса, шығу тегінің орталықтары мен генетикалық әртүрлілік орталықтары және ағзалар тірі қалу немесе тез көбеюі үшін жағдайларға ие болуы мүмкін мекендеу орындарының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h) Биологиялық қауіпсіздікке қатысты донор-ағзаның немесе донор-ағзалардың таксономикалық мәртебесі, жалпыға бірдей қабылданған атауы, жинау немесе сатып алу бекеті, сондай-ақ олардың сипаттамалары.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і) Тірі өзгертілген ағзаны қолданудың бекітілген түрлері.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j) III қосымшаға сәйкес тәуекелдерді бағалау туралы баяндама.
</w:t>
      </w:r>
    </w:p>
    <w:p>
      <w:pPr>
        <w:spacing w:after="0"/>
        <w:ind w:left="0"/>
        <w:jc w:val="both"/>
      </w:pPr>
      <w:r>
        <w:rPr>
          <w:rFonts w:ascii="Times New Roman"/>
          <w:b w:val="false"/>
          <w:i w:val="false"/>
          <w:color w:val="000000"/>
          <w:sz w:val="28"/>
        </w:rPr>
        <w:t>
</w:t>
      </w:r>
      <w:r>
        <w:rPr>
          <w:rFonts w:ascii="Times New Roman"/>
          <w:b w:val="false"/>
          <w:i w:val="false"/>
          <w:color w:val="000000"/>
          <w:sz w:val="28"/>
        </w:rPr>
        <w:t>
      k) Тиісті жағдайларда орауды, таңбалауды, құжаттаманы, төтенше жағдайлар туындаса, алып кету рәсімін қоса алғанда, қауіпсіз өңдеудің, сақтаудың, тасымалдаудың және пайдаланудың ұсынылып отырған әдістері.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ТӘУЕКЕЛДЕРДІ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Мақсат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Хаттамаға сәйкес жүзеге асырылатын тәуекелдерге бағалау жүргізудің мақсаты адам денсаулығы үшін тәуекелдерді де ескере отырып, ықтимал қабылдаушы ортада тірі өзгертілген ағзалардың биологиялық әртүрлілікті сақтауға және орнықты пайдалануға ықтимал жайсыз әсерін анықтау және бағалау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Тәуекелдерді бағалауды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Тәуекелдерді бағалау нәтижелерін, атап айтқанда, құзырлы органдар тірі өзгертілген ағзалар жөнінде негізделген шешімдер қабылдау үшін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Негізгі принциптер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Тәуекелдерді бағалау ғылыми негізделген және транспаренттік жолмен жүзеге асырылуы тиіс және оны жүргізу кезінде тиісті халықаралық ұйымдар әзірлеген сараптамалық ұсыныстар мен басшылыққа алынатын ережелер ескерілуі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Ғылыми білімдердің немесе ғылыми мәміленің болмауы міндетті түрде тәуекелдің орын алуының белгілі бір деңгейінің көрсеткіші, тәуекелдің болмауы немесе тәуекелдің қолайлылығы ретінде түсіндірілмеуге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Тірі өзгертілген ағзалармен немесе олардың құрамындағы өнімдермен, яғни тірі өзгертілген ағзадан алынатын және осы заманғы биологиялық технологияны қолдану нәтижесінде алынған өсімі молайтылып отырған генетикалық материалдың табуға болатын жаңа үлгілерін қамтитын өңделген материалдармен байланысты тәуекелдер әбден ықтимал қабылдаушы ортада модификацияланбаған реципиенттер немесе ата-аналық ағзалар туғызатын тәуекелдер тұрғысынан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 Тәуекелдерді бағалау жеке негізде жүзеге асырылуы тиіс. Талап етілетін ақпарат тиісті тірі өзгертілген ағзаға, оның болжамды пайдаланылуына және әбден ықтимал қабылдаушы ортаға байланысты әрбір нақты жағдайда егжей-тегжейлі түсіндіру сипаты мен деңгейі бойынша өзгешеленуі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Әдістеме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Бір жағынан алғанда, тәуекелдерді бағалау үшін бағалау процесін жүзеге асыру барысында анықталуы және сұратылуы мүмкін нақты мәселелер бойынша қосымша ақпарат қажет болуы ықтимал, ал басқа жағынан алғанда - кейбір жағдайларда өзге аспектілері бойынша ақпараттың көкейтесті болмай қалуы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 Алға қойылған мақсатқа қол жеткізу үшін тәуекелдерді бағалау, қажет болуына қарай, мына кезеңдерді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а) адам денсаулығы үшін тәуекелдерді де ескере отырып, әбден мүмкін қабылдаушы ортада биологиялық әртүрлілікке жайсыз әсер ету мүмкін тірі өзгертілген ағзамен байланысты кез келген жаңа генотиптік және фенотиптік сипаттамаларды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b) тірі өзгертілген ағзаның әбден мүмкін қабылдаушы ортаға әсер етуінің қарқындылығы мен сипатын ескере отырып, осындай жайсыз зардаптардың нақты пайда болуы мүмкіндігінің деңгейін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с) осындай жайсыз ету шын мәнінде орын алатын жағдайда зардаптарды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d) орын алу мүмкіндігін және анықталған жайсыз әсер ету зардаптарын бағалау негізінде тірі өзгертілген ағза туғызатын жиынтық тәуекелді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е) егер қажет болса, осындай тәуекелдерді реттеу үшін стратегияларды айқындауды қоса алғанда, тәуекелдер қолайлы немесе реттелмелі тәуекелдер ме, жоқ па - осы жөнінде ұсыныстар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f) тәуекелдің деңгейіне қатысты айқындылық болмаған жағдайларда ахуал нақты толғандыратын мәселелер бойынша қосымша ақпарат сұрату жолымен немесе тәуекелдерді реттеудің тиісті стратегияларын іске асыру және/немесе қабылдаушы ортадағы тірі өзгертілген ағзаның мониторингі есебінен шешілуі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Есепке алуға арналған мәселелер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Белгілі бір жағдайға байланысты тәуекелдерге бағалау жүргізу кезінде мына аспектілер бойынша тән элементтерге қатысты егжей-тегжейлі тиісті ғылыми-техникалық деректер ескеріледі: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u w:val="single"/>
        </w:rPr>
        <w:t>
реципиент-ағза немесе ата-аналық ағзалар
</w:t>
      </w:r>
      <w:r>
        <w:rPr>
          <w:rFonts w:ascii="Times New Roman"/>
          <w:b w:val="false"/>
          <w:i w:val="false"/>
          <w:color w:val="000000"/>
          <w:sz w:val="28"/>
        </w:rPr>
        <w:t>
. Егер ағзалардың таксономикалық мәртебесі, жалпыға бірдей қабылданған атауы, шығу тегі, шығу тегінің орталықтары және генетикалық әртүрлілік орталықтары туралы ақпарат белгілі болса, онда оларды қоса алғанда, реципиент-ағзаның немесе ата-аналық ағзалардың биологиялық сипаттамалары және ағзалар өздерінің тіршілік етуі немесе тез көбеюі үшін жағдайларға ие болуы мүмкін мекендеу орындарының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b) 
</w:t>
      </w:r>
      <w:r>
        <w:rPr>
          <w:rFonts w:ascii="Times New Roman"/>
          <w:b w:val="false"/>
          <w:i w:val="false"/>
          <w:color w:val="000000"/>
          <w:sz w:val="28"/>
          <w:u w:val="single"/>
        </w:rPr>
        <w:t>
донор-ағза немесе донор-ағзалар
</w:t>
      </w:r>
      <w:r>
        <w:rPr>
          <w:rFonts w:ascii="Times New Roman"/>
          <w:b w:val="false"/>
          <w:i w:val="false"/>
          <w:color w:val="000000"/>
          <w:sz w:val="28"/>
        </w:rPr>
        <w:t>
. Донор-ағзалардың таксономикалық мәртебесі және жалпыға бірдей қабылданған атауы, көзі және тиісті биологиялық сипаттамалары;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с) 
</w:t>
      </w:r>
      <w:r>
        <w:rPr>
          <w:rFonts w:ascii="Times New Roman"/>
          <w:b w:val="false"/>
          <w:i w:val="false"/>
          <w:color w:val="000000"/>
          <w:sz w:val="28"/>
          <w:u w:val="single"/>
        </w:rPr>
        <w:t>
вектор
</w:t>
      </w:r>
      <w:r>
        <w:rPr>
          <w:rFonts w:ascii="Times New Roman"/>
          <w:b w:val="false"/>
          <w:i w:val="false"/>
          <w:color w:val="000000"/>
          <w:sz w:val="28"/>
        </w:rPr>
        <w:t>
. Ондайлар бар болса, вектордың сәйкестендіру деректерін қоса алғанда, оның сипаттамалары, оның шығу тегінің көзі мен оның қожайындарының тобы;
</w:t>
      </w:r>
    </w:p>
    <w:p>
      <w:pPr>
        <w:spacing w:after="0"/>
        <w:ind w:left="0"/>
        <w:jc w:val="both"/>
      </w:pP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u w:val="single"/>
        </w:rPr>
        <w:t>
модификация сынасы немесе сыналары және/немесе оның сипаттамалары
</w:t>
      </w:r>
      <w:r>
        <w:rPr>
          <w:rFonts w:ascii="Times New Roman"/>
          <w:b w:val="false"/>
          <w:i w:val="false"/>
          <w:color w:val="000000"/>
          <w:sz w:val="28"/>
        </w:rPr>
        <w:t>
. Жерсіндірілген нуклеинді қышқылдың генетикалық сипаттамалары және жерсіндірілген модификацияның ол айқындайтын функциясы және/немесе оның сипаттамалары;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val="false"/>
          <w:i w:val="false"/>
          <w:color w:val="000000"/>
          <w:sz w:val="28"/>
          <w:u w:val="single"/>
        </w:rPr>
        <w:t>
тірі өзгертілген ағза
</w:t>
      </w:r>
      <w:r>
        <w:rPr>
          <w:rFonts w:ascii="Times New Roman"/>
          <w:b w:val="false"/>
          <w:i w:val="false"/>
          <w:color w:val="000000"/>
          <w:sz w:val="28"/>
        </w:rPr>
        <w:t>
. Тірі өзгертілген ағзаның сәйкестендіру деректері және тірі өзгертілген ағзаның биологиялық сипаттамалары мен реципиент-ағзаның немесе ата-аналық ағзалардың биологиялық сипаттамалары арасындағы өзгешеліктер;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f) 
</w:t>
      </w:r>
      <w:r>
        <w:rPr>
          <w:rFonts w:ascii="Times New Roman"/>
          <w:b w:val="false"/>
          <w:i w:val="false"/>
          <w:color w:val="000000"/>
          <w:sz w:val="28"/>
          <w:u w:val="single"/>
        </w:rPr>
        <w:t>
тірі өзгертілген ағзаны табу және оны сәйкестендіру
</w:t>
      </w:r>
      <w:r>
        <w:rPr>
          <w:rFonts w:ascii="Times New Roman"/>
          <w:b w:val="false"/>
          <w:i w:val="false"/>
          <w:color w:val="000000"/>
          <w:sz w:val="28"/>
        </w:rPr>
        <w:t>
. Табу мен сәйкестендірудің ұсынылып отырған әдістері және олардың дәлме-дәлдігі, сезімталдығы мен сенімділігі;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g) 
</w:t>
      </w:r>
      <w:r>
        <w:rPr>
          <w:rFonts w:ascii="Times New Roman"/>
          <w:b w:val="false"/>
          <w:i w:val="false"/>
          <w:color w:val="000000"/>
          <w:sz w:val="28"/>
          <w:u w:val="single"/>
        </w:rPr>
        <w:t>
болжамды пайдалану түріне қатысты ақпарат
</w:t>
      </w:r>
      <w:r>
        <w:rPr>
          <w:rFonts w:ascii="Times New Roman"/>
          <w:b w:val="false"/>
          <w:i w:val="false"/>
          <w:color w:val="000000"/>
          <w:sz w:val="28"/>
        </w:rPr>
        <w:t>
. Реципиент-ағзамен немесе ата-аналық ағзалармен салыстырғанда жаңа немесе өзгертілген пайдалану түрін қоса алғанда, тірі өзгертілген ағзаның болжамды пайдалану түріне қатысты ақпарат;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h) 
</w:t>
      </w:r>
      <w:r>
        <w:rPr>
          <w:rFonts w:ascii="Times New Roman"/>
          <w:b w:val="false"/>
          <w:i w:val="false"/>
          <w:color w:val="000000"/>
          <w:sz w:val="28"/>
          <w:u w:val="single"/>
        </w:rPr>
        <w:t>
қабылдаушы орта
</w:t>
      </w:r>
      <w:r>
        <w:rPr>
          <w:rFonts w:ascii="Times New Roman"/>
          <w:b w:val="false"/>
          <w:i w:val="false"/>
          <w:color w:val="000000"/>
          <w:sz w:val="28"/>
        </w:rPr>
        <w:t>
. Барынша ықтимал қабылдаушы ортадағы биологиялық әртүрлілік және шығу тегінің орталықтары туралы тиісті ақпаратты қоса алғанда, оның орналасқан жері, географиялық, климаттық және экологиялық сипаттамалары туралы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Осымен бұл мәтін 2000 жылғы 29 қаңтарда Монреальда жасалған Биологиялық саналуандық туралы конвенцияға Биологиялық қауіпсіздік жөніндегі Картахен Хаттамасының расталған аудармасы болып табылатынын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Ауыл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шаруашылығы министрлігі Орман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аңшылық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төрағасы                              Н. Хадыркеев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"Биологиялық әртүрлілік туралы" конвенция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(Рио-де-Жанейро, 1992 жылғы 5 шілде)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биологиялық әртүрліліктің баға жетпес құндылығын, сондай-ақ биологиялық әртүрліліктің және оның компоненттерінің экологиялық, генетикалық, әлеуметтік, экономикалық, ғылыми, тәрбиелік, мәдени, рекреациялық және эстетикалық маңызын сезіне отырып, сондай-ақ тіршілікті қолдайтын биосфера жүйелерінің эволюциясы және оларды сақтау үшін биологиялық әртүрліліктің зор маңызын сезіне отырып, биологиялық әртүрлілікті сақтау бүкіл адамзаттың ортақ міндеті болып табылатынын қуаттай отырып, мемлекеттер өздерінің дербес биологиялық ресурстарына егеменді құқықтарға ие екенін тағы да қуаттай отырып, сондай-ақ адам қызметінің кейбір түрлерінің салдарынан биологиялық әртүрліліктің елеулі түрде қысқарып бара жатқанына алаңдаған мемлекеттер өздерінің биологиялық әртүрлілігін сақтау және өздерінің биологиялық ресурстарын орнықты пайдалану үшін жауаптылықта болатынын қуаттай отырып, биологиялық әртүрлілікке қатысты ақпарат пен білімнің жалпы жетіспейтінін және тиісті шараларды жоспарлау мен жүзеге асыруға негіз болатын осы проблеманы жалпы түсінуді қамтамасыз ету мақсатында ғылыми, техникалық және ұйымдастыру әлеуетін дамытудың сөзсіз қажеттілігін сезіне отырып, биологиялық әртүрліліктің оның көзінде едәуір мөлшерде қысқару немесе жоғалу себептерін көре білу, оған жол бермеу және жою қажеттігін атап өте отырып, сондай-ақ биологиялық әртүрліліктің едәуір мөлшерде қысқарып немесе жоғалып кетуінің қатері орын алған жағдайларда даусыз ғылыми факторлардың болмауы осындай қатерді жою немесе барынша азайту үшін шаралар қолдануды кейінге қалдыруға себеп болмауға тиіс екенін атап өте отырып, бұдан әрі биологиялық әртүрлілікті сақтаудың негізгі шарты экожүйелерді in-situ және табиғи мекендеу орындарын сақтау, тіршілікке қабілетті түрлер таралымдарын олардың табиғи жағдайларында қолдау және қалпына келтіру болып табылатынын атап өте отырып, бұдан әрі ех-situ шараларын негізінен шыққан елінде қолданудың да зор маңызы бар екенін атап өте отырып, дәстүрлі өмір салтының сақтаушылары болып табылатын көптеген жергілікті қауымдар мен байырғы халықтың биологиялық ресурстарға тым және дәстүрлі тәуелділігін және биологиялық әртүрлілікті сақтауға және оның компоненттерін орнықты пайдалануға қатысы бар дәстүрлі білімдерді, жаңалықтарды және практиканы пайдаланумен байланысты пайдалармен әділетті негізде бірлесіп пайдалану қажеттігін мойындай отырып, сондай-ақ биологиялық әртүрлілікті сақтау мен пайдалану ісінде әйелдердің атқаратын өмірлік маңызды рөлін мойындай отырып және биологиялық әртүрлілікті сақтауға бағытталған саясатты жасауға және жүзеге асыруға барлық деңгейде әйелдердің толық көлемді қатысуы қажеттігін қуаттай отырып, биологиялық әртүрлілікті сақтау және оның компоненттерін орнықты пайдалану ісінде мемлекеттер мен үкіметаралық ұйымдардың және мемлекеттік емес сектордың арасындағы халықаралық, аймақтық және жаһандық ынтымақтастықтың маңызын және оны көтермелеу қажеттігін атап көрсете отырып, жаңа және қосымша қаржы ресурстарын беру және тиісті технологияларға қажетті қолжетімділікті қамтамасыз ету жолмен биологиялық әртүрлілікті жоғалту проблемасын шешу үшін дүние жүзінде бар мүмкіндіктерді елеулі түрде кеңейтуге болатынын мойындай отырып, бұдан әрі жаңа және қосымша қаржы ресурстарын беруді және тиісті технологияларға қажетті қолжетімділікті қамтамасыз етуді қоса алғанда, дамушы елдердің қажеттіліктерін қанағаттандыру үшін арнайы ереже қажет болатынын мойындай отырып, осыған байланысты онша дамымаған елдер мен шағын арал мемлекеттерінің ерекше жағдайларын атап өте отырып, биологиялық әртүрлілікті сақтау едәуір мөлшерде күрделі қаржыны талап ететінін және осындай күрделі қаржыдан көптеген экологиялық, экономикалық және әлеуметтік пайдалар алынады деп күтіліп отырғанын мойындай отырып, экономикалық және әлеуметтік даму және кедейлікті жою дамушы елдердің ең бірінші және басым міндеттері болып табылатынын мойындай отырып, биологиялық әртүрлілікті сақтаудың және ұтымды пайдаланудың азық-түлік пен денсаулық сақтаудағы қажеттіліктерді, Жер шарының көбейіп бара жатқан халқының басқа да қажеттіліктерін қанағаттандыру үшін шешуші маңызы бар екенін және генетикалық ресурстарға да, технологияларға да қолжетімділіктің және оларды бірлесіп пайдаланудың осы міндеттерді шешу үшін зор маңызы бар екенін сезіне отырып, биологиялық әртүрлілікті сақтау мен орнықты пайдалану сайып келгенде мемлекеттер арасындағы достық қатынастарды нығайтатынын және бүкіл адамзат үшін бейбітшілікті нығайтуға жәрдемдесетінін атап өте отырып, биологиялық әртүрлілікті сақтау және оның компоненттерін орнықты пайдалану туралы қазіргі халықаралық келісімдерді нығайтуға және толықтыруға ниет білдіре отырып, қазіргі және болашақ ұрпақтардың мүдделері үшін биологиялық әртүрлілікті сақтауға және орнықты пайдалануға бекем бел буа отырып, төмендегілер жайында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Мақсаттар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Конвенцияның тиісті ережелеріне сәйкес қол жеткізуге ұмтылу қажет оның мақсаттары биологиялық әртүрлілікті сақтау, оның компоненттерін орнықты пайдалану және генетикалық ресурстарды пайдалануға байланысты пайдаларды, оның ішінде генетикалық ресурстарға қажетті қолжетімділік беру жолымен және осындай ресурстар мен технологияларға барлық құқықтарды ескере отырып тиісті технологияларды тиісті дәрежеде беру жолымен, сондай-ақ ойдағыдай қаржыландыру жолымен алынатын пайдаларды әділетті және тепе-тең негізде бірлесіп алу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Терминдерді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мақсаттары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"Биологиялық әртүрлілік" өзгелердің арасында өздері бөлігі болып табылатын жердегі, судағы және басқа да су экожүйелері мен экологиялық кешендер болып табылатын барлық көздердегі тірі ағзалардың саналуандығын білдіреді; бұл ұғым түр шеңберіндегі, түрлер арасындағы әртүрлілікті және экожүйелердің әртүрлілігін қамтиды.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"Биологиялық әртүрлілік" генетикалық ресурстарды, ағзаларды немесе олардың бөліктерін, таралымдарын немесе адамзат үшін нақты немесе ықтимал пайдасы немесе құндылығы бар экожүйелердің кез келген басқа биотехникалық компоненттерін қамтиды.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"Биотехнология" өнімдерді немесе процестерді нақты пайдалану мақсатында оларды жасау немесе өзгерту үшін биологиялық жүйелерді, тірі ағзаларды немесе олардың бөліктерін пайдаланумен байланысты технологиялардың кез келген түрін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"Генетикалық ресурстардың шыққан елі" in-situ шарттарымен осы ресурстарға ие елді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"Генетикалық ресурстарды беретін ел" жабайы түрлердің де, қолға үйретілген түрлердің де таралымдарын қоса алғанда, in-situ көздерінен жиналған не олар осы елден шыққан ба, жоқ па - осыған қарамастан ех-situ көздерінен алынған генетикалық ресурстарды беретін елді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"Қолға үйретілген немесе өсірілетін түрлер" адам өзінің қажеттіліктерін қанағаттандыру мақсатында эволюция процесіне әсер ететін түрлерді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"экожүйе" өсімдіктердің, жануарлардың және микроағзалардың, сондай-ақ олардың жансыз қоршаған ортасының бірыңғай функционалдық тұтастық ретінде өзара әрекет жасайтын қауымдастықтарының серпінді кешенін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"Ех-situ сақтау" биологиялық әртүрлілік компоненттерінің табиғи мекендеу орындарынан тысқары жерлерде оларды сақтауды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"Генетикалық материал" мұрагерліктің функционалдық бірліктерін қамтитын өсімдіктік, жануарлық, микробтық немесе өзге шығу тегінің кез келген материалын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"Генетикалық ресурстар" нақты немесе ықтимал құндылықты білдіретін генетикалық материалды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"Мекендеу орыны" сол немесе басқа ағза немесе таралым мекендейтін жердің тұрпатын немесе олардың табиғи мекендеу орнын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"Іn-situ жағдайлары" экожүйелер мен табиғи мекендеу орындары шеңберінде генетикалық ресурстар өмір сүретін жағдайларды, ал қолға үйретілген немесе өсірілетін түрлерге қатысты - олар өздерінің ерекшелік белгілеріне ие болған ортадағы жағдайларды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"Іn-situ сақтау" экожүйелер мен табиғи мекендеу орындарын сақтауды, ал түрлердің тіршілікке қабілетті таралымдарын олардың табиғи ортасында ұстауды және қалпына келтіруді, ал қолға үйретілген немесе өсірілетін түрлерге қатысты - олар өздерінің ерекшелік белгілеріне ие болған ортада ұстауды және қалпына келтіруді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"Қорғалатын аудан" нақты табиғат қорғау мақсаттарына қол жеткізу үшін бөлінетін, реттелетін және пайдаланылатын географиялық жағынан белгіленген аумақты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"Өңірлік экономикалық ықпалдасу ұйымы" осы өңірдің егемен мемлекеттері құрған, оған мүше-мемлекеттер осы Конвенция реттейтін мәселелер бойынша өкілеттіктерді берген және өзінің ішкі рәсімдеріне сәйкес Конвенцияға қол қоюға, ратификациялауға, қабылдауға, мақұлдауға немесе оған қосылмауға уәкілетті ұйымды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"Орнықты пайдалану" биологиялық әртүрлілік компоненттерін ұзақ мерзімді перспективада биологиялық әртүрліліктің сарқылуына әкеп соқпайтындай жолмен және қарқынмен пайдаланып, сол арқылы қазіргі және болашақ ұрпақтардың қажеттіліктерін қанағаттандыру және олардың ой-арманына жауап беру жөніндегі оның қабілетін сақтауды білдіреді.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"Технология" биотехнологияны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Принцип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Ұйымының Жарғысына және халықаралық құқықтың принциптеріне сәйкес мемлекеттердің қоршаған орта саласындағы өздерінің саясатына орай өздерінің дербес ресурстарын жасауға егемен құқығы бар және олардың юрисдикциясы шеңберіндегі немесе олардың бақылауындағы қызмет басқа мемлекеттердің немесе ұлттық юрисдикциясы қолданылатын жерлерден тысқары аудандардың қоршаған ортасына нұқсан келтірмеуін қамтамасыз ету үшін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Юрисдикция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мемлекеттердің құқықтары сақталған жағдайда және егер осы Конвенцияда өзгеше көзделмегені айқын болса, осы Конвенцияның ережелері әрбір Уағдаласушы тарап жөнінде: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а) оның ұлттық юрисдикциясы шегінде биологиялық әртүрлілік компоненттеріне қатысты;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b) оның ұлттық юрисдикциясы шегінде де, ұлттық юрисдикциясынан тысқары жерлерде де жүзеге асырылатын процестер мен қызметтің зардаптары байқалатын орындарға қарамастан соларға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Биологиялық әртүрлілікті сақтау және орнықты пайдалану мақсатында әрбір Уағдаласушы Тарап, бұл қаншалықты мүмкін және орынды болса, басқа Уағдаласушы Тараптармен тікелей немесе, егер бұл орынды болса, құзыретті халықаралық ұйымдар арқылы ұлттық юрисдикциядан тысқары аудандар жөнінде және өзара қызығушылық туғызатын басқа мәселелер бойынша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Сақтау және орнықты пайдалану жөніндегі жалпы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оның нақты жағдайларына және мүмкіндіктеріне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а) биологиялық әртүрлілікті сақтау мен орнықты пайдаланудың ұлттық стратегияларын, жоспарларын немесе бағдарламаларын әзірлейді немесе осы мақсатпен, атап айтқанда, тиісті Уағдаласушы Тарапқа қатысты осы Конвенцияда баяндалған шараларды көрсететін қазір бар стратегияларды, жоспарларды немесе бағдарламаларды бейімдейді;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b) тиісті секторалдық немесе сектораларалық жоспарларда, бағдарламаларда және саясатта, бұл қаншалықты мүмкін және қажет болса, биологиялық әртүрлілікті сақтау және орнықты пайдалану жөніндегі шараларды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Айқындама және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бұл қаншалықты мүмкін және қажет болса, атап айтқанда, 8-10-баптардың мақсаттары үшін: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 xml:space="preserve"> I қосымшада </w:t>
      </w:r>
      <w:r>
        <w:rPr>
          <w:rFonts w:ascii="Times New Roman"/>
          <w:b w:val="false"/>
          <w:i w:val="false"/>
          <w:color w:val="000000"/>
          <w:sz w:val="28"/>
        </w:rPr>
        <w:t>
 келтірілген санаттардың мөлшерлі тізбесін ескере отырып, биологиялық әртүрлілікті сақтау мен орнықты пайдалану үшін зор маңызы бар оның компоненттерін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b) сақтау жөнінде кезек күттірмес шараларды қажет ететіндерге, сондай-ақ орнықты пайдалану үшін барынша мол мүмкіндіктер ашатындарға ерекше назар аудара отырып, үлгілерді іріктеп алу және басқа әдістер арқылы жоғарыдағы а) тармақшасына сәйкес айқындалған биологиялық әртүрлілік компоненттерінің мониторингін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биологиялық әртүрлілікті сақтауға және орнықты пайдалануға елеулі түрде жайсыз әсер ететін немесе осылай әсер етуі мүмкін қызмет процестері мен санаттарын айқындайды және үлгілер іріктеп алу және басқа әдістер арқылы олардың зардаптарына мониторинг жүргізеді;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d) жоғарыдағы а), b) және с) тармақшаларына сәйкес айқындау және мониторинг жөніндегі іс-шаралардың нәтижесінде алынған деректерді жинайды және белгілі бір жолмен жүйеге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Іn-situ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бұл қаншалықты мүмкін және қажет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а) қорғалатын аудандардың немесе биологиялық әртүрлілікті сақтау үшін арнайы шаралар қолдану қажет қорғалатын аудандардың жүйесін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b) қажет болған жағдайда, қорғалатын аудандарды немесе биологиялық әртүрлілікті сақтау үшін арнайы шаралар қолдану қажет қорғалатын аудандарды іріктеудің, құрудың және ұтымды пайдаланудың басшылыққа алынатын принциптерін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с) қорғалатын аудандарда немесе олардан тысқары жерлерде биологиялық әртүрлілікті сақтау үшін, оларды сақтау мен орнықты пайдалану үшін зор маңызы бар биологиялық ресурстарды реттейді немесе ұтымды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d) экожүйелерді, түрлердің тіршілікке қабілетті таралымдарының табиғи мекендеу орындарын қорғауға және оларды табиғи жағдайларда сақтауға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 қорғалатын аудандарға іргелес аудандарды қорғауға жәрдемдесу мақсатында осы аудандарда экологиялық негізделген және орнықты дамуды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f) азып-тозған экожүйелерді оңалту және қалпына келтіру жөнінде шаралар қолданады және қауіп төнген түрлерді қалпына келтіруге, атап айтқанда, ұтымды пайдаланудың жоспарларын және басқа стратегияларын әзірлеу мен жүзеге асыру арқылы қалпына келтіруге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g) сондай-ақ адам денсаулығы үшін қауіпті де ескере отырып, биологиялық әртүрлілікті сақтау мен орнықты пайдалануға зиянды әсер ете алатын зиянды экологиялық зардаптары болуы мүмкін биотехнологияның нәтижесі болып табылатын тірі өзгертілген ағзаларды пайдалануға және босатуға байланысты тәуекелді реттеу, бақылау немесе шектеу құралдарын белгілейді немесе ұстанады;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h) экожүйелерге, мекендеу орындарына немесе түрлерге қатер төндіретін бөгде түрлерді жерсіндірудің алдын алады, осындай жат түрлерге бақылау жасайды немесе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і) биологиялық әртүрлілікті сақтап және оның компоненттерін орнықты пайдаланып, пайдаланудың қазіргі тәсілдерінің үйлесімділігін қамтамасыз ету үшін қажет жағдайларды жасауға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j) өзінің ұлттық заңнамасына сәйкес биологиялық әртүрлілікті сақтау мен орнықты пайдалану үшін маңызы бар дәстүрлі өмір салтын көрсететін байырғы және жергілікті қауымдардың білімдерін, жаңалықтарын және практикасын құрметтеуді, сақтауды және қолдауды қамтамасыз етеді, осындай білімдер, жаңалықтар және практика иелерінің мақұлдауымен және қатысуымен олардың кеңінен қолданылуына жәрдемдеседі, сондай-ақ осындай білімдерді, жаңалықтарды және практиканы қолданудан келетін пайдаларды әділетті негізде бірлесіп пайдалануды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k) қауіп төнген түрлер мен таралымдарды қорғау үшін қажетті заңнама нормаларын және/немесе басқа реттеуші ережелерді әзірлейді немесе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l) 7-бапқа сәйкес биологиялық әртүрлілікке елеулі түрде жайсыз әсер ету фактісі анықталған жағдайда тиісті қызмет процестері мен санаттарын реттейді немесе регламенттейді;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m) әсіресе дамушы елдерде жоғарыдағы а)-1) тармақшаларында баяндалған in-situ сақтау шараларына қаржылық және өзге қолдау көрсетуде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Ех-situ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бұл қаншалықты мүмкін және қажет болса және бірінші кезекте in-situ шараларын толықтыру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а) негізінен биологиялық әртүрлілік компоненттері шыққан елде осындай компоненттердің ех-situ сақтау үшін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b) негізінен генетикалық ресурстар шыққан елде өсімдіктер, жануарлар және микроағзалар ех-situ сақтау және зерттеу үшін жағдайлар жасайды және оларға қолдау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 қауіп төнген түрлерді сақтау және оңалту үшін және тиісті жағдайлар болған кезде оларды табиғи мекендеу орындарына қайта жерсіндіру үшін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d) жоғарыдағы с) тармақшасына сәйкес ех-situ арнайы уақытша шараларын қабылдау қажет емес жағдайларды қоспағанда, ех-situ экожүйелері мен таралымдарына қатер төндірмеу үшін ех-situ сақтау мақсаттарын көздеп, табиғи мекендеу орындарынан биологиялық ресурстар жинауды регламенттейді және реттейді;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е) жоғарыдағы а)-d) тармақшаларында баяндалған сақтау шараларына қаржылық және өзге қолдау көрсетуде, сондай-ақ дамушы елдерде ех-situ сақтау үшін жағдайлар жасауда және оларға қолдау көрсетуде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Биологиялық әртүрлілік компоненттерін орнықты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бұл қаншалықты мүмкін және қажет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а) ұлттық деңгейде шешімдер қабылдау процесінде биологиялық ресурстарды сақтау және орнықты пайдалану мәселелерін қарауды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b) биологиялық әртүрлілікке жайсыз әсердің алдын алу немесе оны барынша азайту үшін биологиялық ресурстарды пайдалану саласында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сақтау немесе орнықты пайдалану талаптарымен үйлесімді қалыптасқан мәдени әдет-ғұрыптарға сәйкес биологиялық ресурстарды пайдаланудың дәстүрлі тәсілдерін сақтайды және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d) биологиялық әртүрлілік қысқару орын алып, зардап шеккен аудандарда ахуалды түзету жөнінде шаралар әзірлеуде және жүзеге асыруда жергілікті халыққа қолдау көрсетеді;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е) биологиялық ресурстарды орнықты пайдалану әдістерін әзірлеуде үкіметтік органдар мен өз елінің жеке секторының арасындағы ынтымақтастықты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Ынталандыру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бұл қаншалықты мүмкін және қажет болса, биологиялық әртүрлілік компоненттерін сақтауды және орнықты пайдалануды көтермелейтін экономикалық және әлеуметтік тұрғыдан алғанда өзін ақтаған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Зерттеулер және кадрлар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дамушы елдердің ерекше қажеттіліктерін ескере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а) биологиялық әртүрлілікті және оның компоненттерін айқындау, сақтау және орнықты пайдалану жөніндегі шараларды жүзеге асыру үшін ғылыми-техникалық оқыту және кадрлар даярлау бағдарламаларын әзірлейді және жүзеге асырады және дамушы елдердің нақты қажеттіліктерін қанағаттандыру үшін осылай оқыту мен кадрлар даярлауға қолдау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b) әсіресе дамушы елдерде, атап айтқанда, Ғылыми, техникалық және технологиялық консультациялар жөніндегі қосымша органның ұсыныстары негізінде қабылданатын Тараптар Конференцияларының шешімдеріне сәйкес биологиялық әртүрлілікті сақтауға және орнықты пайдалануға жәрдемдесетін зерттеулерді көтермелейді және ынталандырады;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с) 16, 18 және 20-баптардың ережелеріне сәйкес биологиялық әртүрлілікті зерттеу барысында, биологиялық ресурстарды сақтау және орнықты пайдалану әдістерін әзірлеу кезінде алынған ғылыми нәтижелерді пайдалануды көтермелейді және осындай нәтижелерді пайдалануда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Жұртшылықты ағарту және оның хабардар болуын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а) биологиялық әртүрлілікті сақтаудың және бұл үшін қажет шаралардың зор маңызын түсінуді, сондай-ақ оны бұқаралық ақпарат құралдары арқылы насихаттауды және бұл мәселелердің оқу бағдарламаларына енгізілуін көтермелейді және ынталандырады;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b) биологиялық әртүрлілікті сақтау және орнықты пайдалану мәселелері бойынша жұртшылықтың хабардар болуын арттыру саласында оқу бағдарламалары мен бағдарламалар әзірлеуде, тиісті жағдайларда, басқа мемлекеттермен және халықаралық ұйымдармен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Әсерді бағалау және жайсыз зардаптарды барынша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бұл қаншалықты мүмкін және қажет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а) осындай зардаптардың алдын алу немесе барынша азайту мақсатында биологиялық әртүрлілікке елеулі түрде жайсыз әсер етуі мүмкін өздерінің ұсынылып отырған жобаларының экологиялық сараптамасын өткізуді талап ететін тиісті рәсімдерді енгізеді және, қажет болған жағдайда, осындай рәсімдерге жұртшылықтың қатысуы үшін мүмкіндіктерді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b) өз бағдарламалары мен саясатының биологиялық әртүрлілікке елеулі түрде жайсыз әсер етуі мүмкін экологиялық зардаптарының тиісті есебін қамтамасыз ету үшін тиісті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басқа мемлекеттердегі немесе ұлттық юрисдикциядан тысқары аудандардағы биологиялық әртүрлілікке елеулі түрде жайсыз әсер ету мүмкін оның юрисдикциясы шеңберіндегі немесе оның бақылауымен атқарылатын қызмет жайында, тиісті жағдайларда екіжақты, өңірлік немесе көпжақты келісімдер жасасуды көтермелеу жолымен өзаралық негізінде хабардар етуге, ақпарат алысуға және консультациялар өткізуге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d) басқа мемлекеттердің юрисдикциясы ауданындағы немесе ұлттық юрисдикциядан тысқары аудандардағы биологиялық әртүрлілік үшін көздері оның юрисдикциясындағы немесе бақылауындағы болмай қоймайтын немесе елеулі қауіп немесе нұқсан орын алған жағдайда осындай қауіптен немесе нұқсаннан зардап шегуі мүмкін мемлекеттерді дереу хабардар етеді, сондай-ақ осындай қауіптің немесе нұқсанның алдын алу немесе барынша азайту жөнінде шаралар қабылдайды;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е) биологиялық әртүрлілікке елеулі және сөзсіз қатер төндіретін әрекеттерге немесе оқиғаларға шұғыл жауап қайтару жағдайында ұлттық іс-шараларға жәрдемдеседі және осындай ұлттық күш-жігерді толықтыратын халықаралық ынтымақтастықты көтермелейді және, бұл қажет болатын және мүдделі мемлекеттермен немесе өңірлік экономикалық ықпалдасу ұйымдарымен келісілген жерлерде, төтенше жағдайлар ахуалына бірлескен жоспарлар әзірлейді.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Конференциясы өткізіліп жатқан зерттеулер негізінде, осындай жауапкершілік жалаң ішкі мәселе болып табылатын жағдайларды қоспағанда, биологиялық әртүрлілікке келтірілетін нұқсанды қалпына келтіруді және ол үшін өтемақыны қоса алғанда, жауапкершілік және жағдайды түзеу туралы мәселе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Генетикалық ресурстарға қолжетімділік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Өздерінің табиғи ресурстарына егемен құқықтарын тануға байланысты генетикалық ресурстарға қолжетімділікті айқындау правосы ұлттық үкіметтерге тиесілі және ұлттық заңнамамен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Уағдаласушы Тарап басқа Уағдаласушы Тараптар экологиялық тұрғыдан қауіпсіз пайдалануы мақсатында генетикалық ресурстарға қолжетімділікті жеңілдету үшін жағдайлар жасауға және осы Конвенцияның мақсаттарына қайшы келетін шектеулер қоймауға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Конвенцияның мақсаттары үшін осы Бап пен 16 және 19-Баптарда еске алынатын Уағдаласушы Тарап беретін генетикалық ресурстарға осындай ресурстар шыққан елдер болып табылатын Уағдаласушы Тараптар не осы Конвенцияға сәйкес осындай ресурстарды алған тараптар бергендері ғана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Қолжетімділік берілген жағдайда ол өзара келісілген жағдайларда қамтамасыз етіледі және осы Баптың ережелерімен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Генетикалық ресурстарға қолжетімділік, егер Уағдаласушы Тарап өзгеше шешпесе, осындай ресурстар беретін осы Тараптың алдын-ала негізделген келісімінің негізінде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Әрбір Уағдаласушы Тарап басқа Уағдаласушы Тараптардың толық қатысуымен олар берген генетикалық ресурстарға негізделген ғылыми зерттеулер әзірлеуге және өткізуге және, бұл мүмкін болған кезде, осындай Уағдаласушы Тараптарда әзірлеуге және өткізуге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Әрбір Уағдаласушы Тарап зерттеулер мен талдамалар нәтижелерін, сондай-ақ генетикалық ресурстарды коммерциялық және өзге қолданудан алынған пайдаларды осындай ресурстар берген Уағдаласушы Тараппен әділетті және тепе-тең негізде бірлесіп пайдалану мақсатында әрі 16 және 19-баптарға сәйкес, әрі, бұл қажет болған кезде, 20 және 21-баптарға сәйкес құрылған қаржыландыру тетігі арқылы тиісті заңнамалық, әкімшілік немесе саяси шаралар қабылдайды. Осылай бірлесіп пайдалану өзара келісілген жағдайларда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Технологияға қолжетімділік және оны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технология биотехнологияны қамтитынын және технологияға қолжетімділік те, оны Уағдаласушы Тараптар арасында беру де осы Конвенция мақсаттарына қол жеткізудің маңызды элементтері болып табылатынын мойындай отырып, осы баптың ережелеріне сәйкес басқа Уағдаласушы Тараптарға биологиялық әртүрлілікті сақтауға және орнықты пайдалануға қатысы бар немесе генетикалық ресурстарды пайдалануды көздейтін және қоршаған ортаға елеулі нұқсан келтірмейтін технологияларға қолжетімділікті беруге және/немесе оны алуды жеңілдетуге, сондай-ақ оларға осындай технологиялар беруге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Жоғарыдағы 1-тармақта еске алынған технологияға қолжетімділік және оны дамушы мемлекеттерге беру әділетті және барынша жайлы жағдайларда, оның ішінде жеңілдік және преференциалдық жағдайларда, егер өзара уағдаластыққа қол жеткізілсе және, бұл қажет болған кезде, 20 және 21-Баптарға сәйкес құрылған қаржыландыру тетігіне орай қамтамасыз етіледі және/немесе жеңілдетіледі. Патенттермен және санаткерлік меншіктің басқа құқықтарымен негізделген технологиялар жағдайында осындай қолжетімділік және беру санаткерлік меншік құқықтарының жеткілікті дәрежеде және тиімді қорғалуын ескеретін жағдайларда және төмендегі 3, 4 және 5-тармақтарға сәйкес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Әрбір Уағдаласушы Тарап Уағдаласушы Тараптарға, әсіресе генетикалық ресурстар беретін дамушы елдер болып табылатын Уағдаласушы Тараптарға, патенттермен және санаткерлік меншіктің басқа құқықтарымен қорғалған технологияны қоса алғанда, осы ресурстарды пайдалануды ұсынатын технологияға қолжетімділік қамтамасыз етілуі және осы технология өзара келісілген жағдайларда және, қажет болған кезде, 20 және 21-баптардың ережелері негізінде және халықаралық құқық нормаларына сәйкес, сондай-ақ төмендегі 4 және 5-тармақтарға сәйкес берілуі үшін тиісті заңнамалық, әкімшілік немесе саяси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Әрбір Уағдаласушы Тарап жеке сектордың үкіметтік мекемелердің де, дамушы елдердегі жеке сектордың да мүдделері үшін жоғарыдағы 1-тармақта еске алынған технологияларға қолжетімділікті, осы технологияларды бірлесіп әзірлеуді және беруді жеңілдетуі үшін тиісті заңнамалық, әкімшілік немесе саяси шаралар қабылдайды және осыған байланысты жоғарыдағы 1, 2 және 3-тармақтарда баяндалған міндеттемелерді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Уағдаласушы Тараптар патенттер және санаткерлік меншіктің өзге құқықтары осы Конвенцияны жүзеге асыруға әсер ету мүмкін екенін мойындай отырып, осы құқықтардың оның мақсаттарына жәрдемдесуі және қайшы келмеуін қамтамасыз ету мақсатында ұлттық заңнаманы және халықаралық құқық нормаларын басшылыққа ала отырып, осы салада ынтымақтастық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дамушы елдердің ерекше қажеттіліктерін ескере отырып, жалпы жұрт қол жеткізетін барлық көздерден биологиялық әртүрлілікті сақтауға және орнықты пайдалануға қатысты ақпарат алмасуға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Осындай ақпарат алмасу техникалық, ғылыми және әлеуметтік-экономикалық зерттеулер нәтижелерін, сондай-ақ кәсіби даярлық пен зерттеулер бағдарламалары туралы ақпаратты, арнайы білімдерді, қаз қалпындағы жергілікті және дәстүрлі білімдерді алмасуды және 16-Баптың 1-тармағында еске алынған технологиялармен ұштастыра отырып алмасуды қамтиды. Сонымен бірге ол, бұл мүмкін болған кезде, ақпараттың қайта айналып келуін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Ғылыми-техникалық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биологиялық әртүрлілікті сақтау және орнықты пайдалану саласындағы халықаралық техникалық ынтымақтастыққа жәрдемдеседі, қажет болған жағдайда, тиісті халықаралық және ұлттық мекемелер арқылы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Уағдаласушы Тарап осы Конвенцияны жүзеге асыруда басқа Уағдаласушы Тараптармен, әсіресе дамушы елдермен ғылыми-техникалық ынтымақтастыққа, атап айтқанда, ұлттық саясатты әзірлеу және жүзеге асыру арқылы жәрдемдеседі. Осындай ынтымақтастыққа жәрдем беру кезінде адам ресурстарын дамыту және тиісті мекемелер құру жолымен ұлттық мүмкіндіктерді кеңейтуге және нығайтуға ерекше назар аудару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Конференциясы өзінің бірінші кеңесінде ғылыми-техникалық ынтымақтастықты көтермелеу және жеңілдету мақсатында делдалдық тетігін жасау жолдарын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Уағдаласушы Тараптар ұлттық заңнамаға және саясатқа сәйкес, осы Конвенция мақсаттарына орай жергілікті және дәстүрлі технологияларды қоса алғанда, технологиялар жасау және пайдалану саласындағы ынтымақтастық нысандарын көтермелейді және оларды әзірлейді. Бұл үшін Уағдаласушы Тараптар сондай-ақ кадрлар даярлау және мамандар алмасу саласындағы ынтымақтастықты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Уағдаласушы Тараптар өзара уағдаластық бойынша осы Конвенция мақсаттарына қатысы бар технологиялар әзірлеу үшін бірлескен ғылыми-зерттеу бағдарламалары мен бірлескен кәсіпорындар құруға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Биотехнологияларды қолдану және онымен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пайдаларды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биотехнологиялық зерттеулер үшін генетикалық ресурстар беретін Уағдаласушы Тараптардың, әсіресе дамушы елдердің биотехнологиялық зерттеулер өткізуі жөніндегі қызметке және, бұл мүмкін болған кезде, осындай Уағдаласушы Тараптарда тиімді түрде қатысуын қамтамасыз ету жөнінде тиісті заңнамалық, әкімшілік немесе саяси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Уағдаласушы Тарап Уағдаласушы Тараптар берген генетикалық ресурстарға негізделген биотехнологиялардан туындайтын нәтижелер мен пайдаларға осы Уағдаласушы Тараптарға, әсіресе дамушы елдерге әділетті және тепе-тең негізде басым қолжетімділікті қамтамасыз етуге ықпал ету және жәрдемдесу үшін барлық мүмкін шараларды қолданады. Мұндай қолжетімділік өзара келісілген жағдайларда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атап айтқанда, биотехнологияның нәтижесі болып табылатын және биологиялық әртүрлілікті сақтауға және орнықты пайдалануға жайсыз әсер етуге қабілетті кез келген тірі өзгертілген ағзаларды қауіпсіз беру, пайдалану және қолдану саласында бар рәсімдерді әзірлеу жөніндегі алдын-ала негізделген келісуді қоса алғанда, бәлкім, хаттама түрінде шаралар қабылдау қажеттігін және ережелерін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Әрбір Уағдаласушы Тарап 3-тармақта еске алынған ағзалармен жұмыс істеу кезінде әрбір Уағдаласушы Тарап айқындайтын пайдалану ережелері мен қауіпсіздік техникасы туралы кез келген қолда бар ақпаратты, сондай-ақ тиісті нақты ағзалар әкелінетін Уағдаласушы Тарапқа осы ағзалардың ықтимал зиянды әсері туралы кез келген қолда бар ақпаратты тікелей береді немесе оның юрисдикциясындағы және сол ағзалармен жұмыс істейтін кез келген жеке немесе заңды тұлғадан талап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Қаржылық ресурстар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Уағдаласушы Тарап өзінің ұлттық жоспарларына, басымдықтарына және бағдарламаларына сәйкес осы Конвенцияның мақсаттарына қол жеткізуге бағытталған ұлттық деңгейдегі қызмет түрлеріне қатысты өзінің мүмкіндіктеріне қарай қаржылық қолдау мен ынталандыруды қамтамасыз 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Дамыған елдер болып табылатын Тараптар дамушы елдер болып табылатын Тараптарға осы Конвенция бойынша міндеттемелерді орындау жөніндегі шараларды жүзеге асыру барысында олар жұмсайтын келісілген толық қосымша шығындарды өтеу және осы Конвенция ережелерін жүзеге асырудан пайда табу мүмкіндігін беру үшін жаңа және қосымша қаржылық ресурстар береді; мұндай шығындар Тараптар Конференциясы белгілейтін шараларға, стратегияға, бағдарламалық басымдықтарға және қолжетімділік өлшемдеріне сәйкес дамушы елдер болып табылатын Тараптың және 21-Бапта еске алынған ұйымдық құрылымның арасында келісіп алынады. Нарықтық экономикаға өту процесін бастан кешіріп жатқан елдерді қоса алғанда, басқа Тараптар дамыған елдер болып табылатын Тараптардың міндеттемелерін ерікті түрде өз мойнына алуы мүмкін. Осы баптың мақсаттары үшін Тараптар Конференциясы өзінің бірінші кеңесінде дамыған елдер болып табылатын Тараптардың және дамыған елдер болып табылатын Тараптардың міндеттемелерін ерікті түрде өз мойнына алатын басқа тараптардың тізбесін белгілейді. Тараптар Конференциясы тізбеге ауық-ауық шолу жасап тұрады және қажет болған жағдайда оған өзгеріс енгізіп тұрады. Сондай-ақ ерікті негіздегі басқа елдердің және басқа көздердің жарналары көтермеленетін болады.
</w:t>
      </w:r>
      <w:r>
        <w:br/>
      </w:r>
      <w:r>
        <w:rPr>
          <w:rFonts w:ascii="Times New Roman"/>
          <w:b w:val="false"/>
          <w:i w:val="false"/>
          <w:color w:val="000000"/>
          <w:sz w:val="28"/>
        </w:rPr>
        <w:t>
      Осы міндеттемелерді орындау кезінде қаражаттың баламалылығына, оған болжам жасауға болатынына және дер кезде ағылып келуіне қажеттілікті және тізбеге енгізілген қаржыландыруға қатысушы Тараптардың шығындар жүгін бірлесіп көтеруінің маңыздылығын ескеру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 Дамыған елдер болып табылатын Тараптар да бере алады, ал дамушы елдер болып табылатын Тараптар қаржылық ресурстарды осы Конвенцияны жүзеге асыруға байланысты екіжақты, өңірлік және көпжақты арналар бойынша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Дамушы елдер болып табылатын Тараптардың Конвенция бойынша өздерінің міндеттемелерін тиімді түрде орындау жөніндегі қабілеті дамыған елдер болып табылатын Тараптардың Конвенция бойынша қаржылық ресурстарға және технологиялар беруге қатысты өздерінің міндеттемелерін тиімді түрде орындауына байланысты және толық дәрежесінде әлеуметтік-экономикалық даму және кедейлікті жою дамушы елдер саналатын Тараптардың аса маңызды басымдықтары болып табылу фактісімен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Қаржыландыруға және технологиялар беруге байланысты өздерінің әрекеттерінде Тараптар шамалы дамыған елдердің нақты қажеттіліктері мен ерекше жағдайын толық дәрежесінде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Уағдаласушы Тараптар сондай-ақ Тараптар болып табылатын дамушы елдерде, әсіресе шағын арал мемлекеттерінде биологиялық әртүрлілікті бөлуге және оның орналасқан жеріне тәуелділіктің нәтижесі болып табылатын ерекше жағдайларды назарға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Экологиялық тұрғыдан алғанда барынша осал, қуаңшылық және жартылай қуаңшылық аймақтары, теңіз жағалауындағы және таулы аудандары бар елдер сияқты дамушы елдерді қоса алғанда, жалпы дамушы елдердің ерекше жағдайы да назарға алынуға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Қаржыландыру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Дамушы елдер болып табылатын Тараптарға осы Конвенцияның мақсаттары үшін риясыз немесе жеңілдік негізінде қаржылық ресурстар беру үшін негізгі элементтері осы Бапта баяндалған тиісті тетік құрылады. Осы Конвенцияның мақсаттары үшін бұл тетік Тараптар Конференциясының басшылығымен және оның ұсыныстарын ескере отырып жұмыс істейді және оған есеп береді.
</w:t>
      </w:r>
      <w:r>
        <w:br/>
      </w:r>
      <w:r>
        <w:rPr>
          <w:rFonts w:ascii="Times New Roman"/>
          <w:b w:val="false"/>
          <w:i w:val="false"/>
          <w:color w:val="000000"/>
          <w:sz w:val="28"/>
        </w:rPr>
        <w:t>
      Тетік қызметі ол туралы Тараптар Конвенциясы өзінің бірінші мәжілісінде шешім қабылдауы мүмкін ұйымдық құрылым көмегімен жүзеге асырылады. Осы Конвенцияның мақсаттары үшін Тараптар Конвенциясы мұндай ресурстарға қол жеткізуді және олардың пайдалануын реттейтін шараларды, стратегияны, бағдарламалық басымдықтар мен өлшемдерді айқындайды. Мөлшерлері Тараптар Конвенциясында кезең сайын айқындалатын ресурстарға қажеттіліктерге сәйкес, ол туралы 20-бапта айтылған қаржы қаражатының болжамды, барабар және уақытылы ағынын қамтамасыз ету, сондай-ақ 20-баптың 2-тармағында айтылған тізбеге енгізілген Тараптардың қаржыландыруына қатысатындардың шығыстар ауыртпалығын бірлесе көтеру маңызын ескере отырып, жарналар жасалады. Ерікті жарналар дамушы елдер болып табылатын Тараптардан да, сондай-ақ басқа елдер мен басқа да қаражат көздерінен түсуі мүмкін тетік демократиялық және ашық басқару жүйесі негізінде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Конвенцияның мақсаттарына сәйкес Тараптар Конвенциясы өзінің бірінші мәжілісінде мұндай пайдалануды және оны бағалауды тұрақты негізде жүзеге асырылатын бақылауды қоса алғанда, қаржы ресурстарына қол жеткізуді және оны пайдалануды реттейтін шараларды, стратегияны және бағдарламалық басымдықтарды, сондай-ақ егжей-тегжейлі өлшемдер мен басшылыққа алатын принциптерді айқындайды. Қаржыландыру тетігі қызметін басқару тапсырылған тиісті ұйымдық құрылыммен консультация жүргізгеннен кейін, Тараптар Конвенциясы жоғарыдағы 1-тармақтың ережелерін орындау үшін қажетті шараларға қатысты шешімдер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Конвенция осы Конвенция күшіне енгеннен кейін екі жылдан бұрын емес, ал одан соң тұрақты негізде ол туралы 2-тармақта айтылған өлшемдер мен басшылыққа алатын принциптерді қоса алғанда, осы бапқа сәйкес құрылған қаржыландыру тетігінің тиімділігіне шолуды жүзеге асырады. Мұндай шолудың нәтижелерін ескере отырып, ол қажет болған жағдайда тетік қызметінің тиімділігін арттыруға бағытталған тиісті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Уағдаласушы Тараптар биологиялық әртүрлілікті сақтау және орнықты пайдалану үшін қаржылық ресурстар ұсыну мақсатында қолда бар қаржылық мекемелерді нығайту туралы мәселелерді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Басқа да халықаралық конвенциялармен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ережелері бұл құқықтар мен міндеттерді жүзеге асыру нәтижесі биологиялық әртүрлілікке елеулі залалды немесе қатерлі болатын жағдайларды қоспағанда, кез келген қолданыстағы халықаралық келісімдерден туындайтын кез келген Уағдаласушы Тараптың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Теңіз ортасына қатысты Уағдаласушы Тараптар теңіз құқықтарында көзделген мемлекеттердің құқықтары мен міндеттеріне қайшылыққа түспей-ақ осы Конвенцияның ережелерін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Тараптар Конвенциясы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Конвенциясы осымен құрылады. Біріккен Ұлттар Ұйымының Қоршаған орта жөніндегі бағдарламасының Атқарушы директоры осы Конвенция күшіне енгеннен кейін бір жылдан кеш емес мерзімде Тараптар Конвенциясының бірінші мәжілісін шақырады.
</w:t>
      </w:r>
      <w:r>
        <w:br/>
      </w:r>
      <w:r>
        <w:rPr>
          <w:rFonts w:ascii="Times New Roman"/>
          <w:b w:val="false"/>
          <w:i w:val="false"/>
          <w:color w:val="000000"/>
          <w:sz w:val="28"/>
        </w:rPr>
        <w:t>
      Кейіннен Тараптар Конвенциясының кезекті мәжілісін Конвенция өзінің бірінші мәжілісінде белгілейтін кезеңділікпен шақырады.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Конвенциясының кезектен тыс мәжілісі Конвенция қажет деп есептеген кезде немесе Хатшылық өтінішті олардың мекен-жайына жібергеннен кейін алты ай ішінде бұл өтінішті Тараптардың кемінде үштен бірі қолдайтын жағдайда кез келген Тараптың жазбаша өтініші бойынша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Конвенциясы өзінің рәсімдер ережелері мен ол құра алатын кез келген көмекші органдардың рәсімдер ережесін, сондай-ақ Хатшылықты қаржыландыруды реттейтін қаржылық ережені ымыраласып келіседі және қабылдайды. Әрбір кезекті мәжілісте ол келесі кезекті мәжіліске дейінгі қаржылық кезеңге арналған бюджетті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Тараптар Конвенциясы осы Конвенцияның орындалуын тұрақты бақылайды және осы мақсатта:
</w:t>
      </w:r>
    </w:p>
    <w:p>
      <w:pPr>
        <w:spacing w:after="0"/>
        <w:ind w:left="0"/>
        <w:jc w:val="both"/>
      </w:pPr>
      <w:r>
        <w:rPr>
          <w:rFonts w:ascii="Times New Roman"/>
          <w:b w:val="false"/>
          <w:i w:val="false"/>
          <w:color w:val="000000"/>
          <w:sz w:val="28"/>
        </w:rPr>
        <w:t>
</w:t>
      </w:r>
      <w:r>
        <w:rPr>
          <w:rFonts w:ascii="Times New Roman"/>
          <w:b w:val="false"/>
          <w:i w:val="false"/>
          <w:color w:val="000000"/>
          <w:sz w:val="28"/>
        </w:rPr>
        <w:t>
      а) 26-бапқа сәйкес ұсынылуы тиіс ақпаратты берудің нысаны мен кезеңділігін айқындайды және мұндай ақпаратты, сондай-ақ кез келген көмекші орган ұсынатын баяндамаларды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b) 25-бапқа сәйкес ұсынылатын биологиялық әртүрлілік жөніндегі ғылыми, техникалық және технологиялық ұсынымдарды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қажет болған жағдайда 28-бапқа сәйкес хаттамаларды қарайды және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d) қажет болған жағдайда 29 және 30-баптарға сәйкес осы Конвенцияға және оған қосымшаларға түзетулерді қарайды және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е) кез келген хаттамаға, сондай-ақ оған кез келген қосымшаларға түзетулерді қарайды және тиісті шешім болған кезде бұл хаттама тараптарына оларды қабылдауды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f) қажет болған кезде 30-бапқа сәйкес осы Конвенцияға толықтырма қосымшаны қарайды және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g) мұндай, атап айтқанда осы Конвенцияны жүзеге асыру үшін қажетті деп саналатын ғылыми және техникалық мәселелер бойынша консультацияларға арналған көмекші органдарды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h) Хатшылық арқылы конвенцияның атқарушы органдарымен ынтымақтастықтың тиісті нормаларын әзірлеу мақсатында осы Конвенция қамтитын мәселелерді қозғайтын байланыстар орнатады;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і) оны жүзеге асыру барысында жинақталған тәжірибе аясында осы Конвенцияның мақсаттарына қол жеткізу үшін қажет болуы мүмкін кез келген қосымша шараларды қарайды және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Біріккен Ұлттар Ұйымы, оның мамандандырылған мекемелері және Атом энергетикасы жөніндегі халықаралық агенттігі, сондай-ақ осы Конвенцияның Тарабы болып табылмайтын кез келген мемлекет Тараптар Конференциясының мәжілістерінде бақылаушылар ретінде қатыстырылуы мүмкін. Тараптар Конференциясының мәжілістерінде бақылаушы ретінде қатысуға өзінің тілегі туралы Хатшылыққа хабарлаған, биологиялық әртүрлілікті сақтауға және орнықты пайдалануға қатысты салаларда жұмыс тәжірибесі бар кез келген басқа да органдар немесе үкіметтік немесе үкіметтік емес мекемелер, егер бұған Тараптар мәжілісіне қатысушылардың кемінде үштен бірі қарсы болмаса, оған қатысуға жіберілуі мүмкін. Бақылаушыларды жіберу және қатыстыру Тараптар Конвенциясы қабылдаған рәсімдер ережелерімен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Хатшылық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Хатшылық бекітіледі. Оған мынадай функциялар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 бұл 23-бапта көзделгендіктен Тараптар Конференциясының мәжілістерін ұйымдастыру және оған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b) оған кез келген хаттамамен жүктелетін функцияларды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с) осы Конвенцияға сәйкес оның функцияларын орындау туралы баяндамалар дайындау және оларды Тараптар Конференциясына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d) басқа да тиісті халықаралық ұйымдармен қызметті үйлестіру, атап айтқанда оны функцияларын тиімді орындау үшін қажет болуы мүмкін мұндай әкімшілік және шарттық келісімдерді жасасу;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е) Тараптар Конференциясында айқындалуы мүмкін басқа да мұндай функцияларды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Бірінші кезекті мәжілісте Тараптар Конференциясы осы Конвенцияға сәйкес хатшылық функцияларын орындауға дайындығын білдірген қолда бар құзыретті халықаралық ұйымдар ішінен Хатшылықты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Ғылыми, техникалық және технологиялық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жөніндегі көмекші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Тараптар Конференциясын қамтамасыз ету мақсатында ғылыми, техникалық және технологиялық консультациялар ұсынуға арналған көмекші орган және қажет болған кезде осы Конвенцияны жүзеге асырумен байланысты уақытылы консультациялар беретін оның басқа да көмекші органдары құрылады. Бұл орган барлық Тараптар қатысу үшін ашық болып табылады және көп салалық сипатта болады.
</w:t>
      </w:r>
      <w:r>
        <w:br/>
      </w:r>
      <w:r>
        <w:rPr>
          <w:rFonts w:ascii="Times New Roman"/>
          <w:b w:val="false"/>
          <w:i w:val="false"/>
          <w:color w:val="000000"/>
          <w:sz w:val="28"/>
        </w:rPr>
        <w:t>
      Оған білімнің тиісті салаларында құзыретті үкімет өкілдері кіреді. Ол Тараптар Конференциясына мерзім сайын өз жұмысының барлық аспектілері бойынша баяндамалар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Конференциясында жазылған принциптерді басшылыққа алып және оның басшылығына сәйкес әрі оның өтініші бойынша бұл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а) биологиялық әртүрлілік жағдайына ғылыми және техникалық баға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b) осы Конвенцияның ережелеріне сәйкес қабылданған шаралар түрлерінің салдарларын ғылыми және техникалық бағалауды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с) биологиялық әртүрлілікті сақтау және орнықты пайдалану саласындағы жаңа, тиімді және ең қазіргі заманғы технологиялар мен "ноу-хау" анықтайды және мұндай технологияларды әзірлеуге және/немесе беруге жәрдемдесу жолдары мен құралдары туралы ұсынымдар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d) биологиялық әртүрлілікті сақтаумен және орнықты пайдаланумен байланысты зерттеулер мен әзірлемелер саласында ғылыми бағдарламалар және халықаралық ынтымақтастық бойынша консультация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 Тараптар Конференциясының органы және оның көмекші органдары алдына қойылуы мүмкін ғылыми, техникалық, технологиялық және әдіснамалық сипаттағы сұрақтарға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Орган функцияларын, жүргізу шеңберін, ұйымдастырылуы мен оның қызметінің сипатын Тараптар Конференциясы нақтылауы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Баяндамалар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Уағдаласушы Тарап Тараптар Конференциясы айқындайтын мерзім бойынша Тараптар Конференциясына осы Конференцияның ережелерін жүзеге асыру үшін ол қабылдаған шаралар туралы және осы Конвенцияның мақсаттарына қол жеткізу көзқарасы бойынша олардың тиімділігі туралы баяндамалар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Дауларды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арасында осы Конвенцияны түсіндіруге немесе қолдануға қатысты дау туындаған жағдайда мүдделі тараптар дауды келіссөздер жолымен реттеуге ұмтылады.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мүдделі тараптар келіссөздер арқылы келіссөзге қол жеткізбесе, олар үшінші тараптың қайырымды қызметтеріне бірігіп немесе оған делдалдық туралы өтінішпен жүгінуі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Конвенцияны ратификациялау, қабылдау, мақұлдау немесе оған қосылу кезінде немесе одан кейінгі кез келген уақытта мемлекет немесе өңірлік экономикалық ықпалдасу ұйымы Депозитарийге жоғарыдағы 1-тармақтың немесе 2-тармақтың ережелеріне сәйкес шешілмеген дауға қатысты олар дауды реттеудің міндетті болатын мынадай:
</w:t>
      </w:r>
    </w:p>
    <w:p>
      <w:pPr>
        <w:spacing w:after="0"/>
        <w:ind w:left="0"/>
        <w:jc w:val="both"/>
      </w:pPr>
      <w:r>
        <w:rPr>
          <w:rFonts w:ascii="Times New Roman"/>
          <w:b w:val="false"/>
          <w:i w:val="false"/>
          <w:color w:val="000000"/>
          <w:sz w:val="28"/>
        </w:rPr>
        <w:t>
</w:t>
      </w:r>
      <w:r>
        <w:rPr>
          <w:rFonts w:ascii="Times New Roman"/>
          <w:b w:val="false"/>
          <w:i w:val="false"/>
          <w:color w:val="000000"/>
          <w:sz w:val="28"/>
        </w:rPr>
        <w:t>
      а) II Қосымшаның 1-бөлігінде жазылған рәсімге сәйкес төрелік талқылау;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b) дауды Халықаралық Сотқа беру құралдарының бірін немесе екеуін де танитыны туралы жазбаша өтініш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дау Тараптары жоғарыдағы 3-тармаққа сәйкес сол бір ғана немесе рәсімдердің кез келгенін қабылдамаса, онда дау, егер тараптар өзгеше уағдаласпаса II қосымшаның 2-бөлігіне сәйкес келісу рәсімі негізінде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баптың ережелері, егер бұл хаттамада өзгеше көзделмесе кез келген хаттамаға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Хаттамаларды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осы Конвенцияға хаттамаларды әзірлеуде және қабылдауда ынтымақтастықта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Хаттамалар Тараптар Конференциясының мәжілісінде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Кез келген ұсынылған хаттаманың мәтінін Уағдаласушы Тарапқа Хатшылық кем дегенде мұндай мәжілісті өткізгенге дейін алты ай бұрын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Конвенцияға немесе хаттамаларға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Уағдаласушы Тарап осы Конвенцияға түзетулер ұсына алады. Хаттаманың кез келген Уағдаласушы Тарабы осы хаттамаға түзетулер ұсына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Конвенцияға түзетулер Тараптар Конвенциясының мәжілісінде қабылданады. Кез келген хаттамаға түзетулер тиісті хаттама Тараптарының мәжілісінде қабылданады. Егер, бұл хаттамада өзгеше көзделмесе, осы Конвенцияға немесе кез келген хаттамаға ұсынылған кез келген түзету мәтінін Хатшылық қаралатын құжаттың Тараптарына оны қабылдау ұсынылатын мәжілісті өткізгенге дейін кемінде алты ай бұрын жібереді. Хатшылық Тараптарға осы Конвенцияға қол қойғандардың ұсынылған түзетулер мәтінін де мәлімет үшін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осы Конвенцияға немесе кез келген хаттамаға ұсынылатын кез келген түзетулерге қатысты ымыралық негізінде келісімге қол жеткізу үшін барлық күшін салады. Егер ымыраға қол жеткізу үшін барлық мүмкіндіктер түгесіліп, ал келісімге қол жеткізілмесе, онда соңғы құрал ретінде түзету мәжіліске қатысушылардың және қаралатын құжат Тараптарының дауыс беруіне қатынасатындар дауыстарының үштен екісі болатын басымдықпен қабылданады және Депозитарий ратификациялау, қабылдау немесе мақұлдау үшін барлық Тараптарға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Депозитарий түзетулерді ратификациялау немесе мақұлдау туралы хабарламаны жазбаша нысанда алады. Жоғарыдағы 3-тармаққа сәйкес қабылданатын түзетулер, егер хаттамада өзгеше көзделмесе олармен келіскен Тараптар үшін осы Конвенцияның Уағдаласушы Тараптарының немесе осы хаттама Тараптарының кем дегенде үштен екісі ратификациялау, қабылдау немесе мақұлдау туралы құжаттарды сақтауға тапсырғаннан кейін тоқсаныншы күні күшіне енеді. Бұдан кейін түзетулер кез келген басқа Тарап үшін бұл Тарап бұл түзетулерді ратификациялау, қабылдау немесе мақұлдау туралы құжатты сақтауға тапсырғаннан кейін тоқсаныншы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баптың мақсаттары үшін "Тараптар дауысына қатысушылар және қатысатындар" деген сөз тіркесі қатынасатын және "қолдап" немесе "қарсы" дауыс беретін Тараптарды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Қосымшаларды қабылдау және оларға түзетулер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Конвенцияға немесе кез келген хаттамаға қосымша тиісінше осы Конвенцияның немесе осындай хаттаманың ажырамас бөлігі болып табылады, және егер тікелей өзгеше көзделмесе, онда оны Конвенцияға немесе оның хаттамасына сілтеме бір мезгілде оның кез келген қосымшасына сілтемені білдіреді. Мұндай қосымшалар рәсімдік, ғылыми, техникалық және әкімшілік мәселелермен шектеледі.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қандай да бір хаттамада оның қосымшасына қатысты өзгеше көзделмесе, онда осы Конвенцияға толықтырма қосымшалар немесе кез келген хаттамаға қосымшаларды ұсынудың, қабылдаудың және күшіне енуінің мынадай рәсімдері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 осы Конвенцияға немесе кез келген хаттамаға 29-бапта жазылған рәсімге сәйкес ұсынылатын және қабылданатын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b) өзі Тарабы болып табылатын осы Конвенцияға толықтырма қосымшаны немесе кез келген хаттамаға қосымшаны қабылдай алмайтын кез келген Тарап Депозитарийге Депозитарий оны қабылдағаны туралы хабарлаған күннен бастап бір жыл ішінде бұл туралы жазбаша нысанда хабарлайды. Депозитарий олар алған мұндай кез келген хабарламалар туралы барлық Тараптарға дереу хабарлайды.
</w:t>
      </w:r>
      <w:r>
        <w:br/>
      </w:r>
      <w:r>
        <w:rPr>
          <w:rFonts w:ascii="Times New Roman"/>
          <w:b w:val="false"/>
          <w:i w:val="false"/>
          <w:color w:val="000000"/>
          <w:sz w:val="28"/>
        </w:rPr>
        <w:t>
      Кез келген Тарап кез келген уақытта қарсы болу туралы бұрын жіберілген мәлімдемені кез келген уақытта алып тастай алады, бұдан соң қосымша төмендегі с) тармақшасының ережелері сақталған кезде бұл Тарап үшін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 Депозитарийдің хабарламаны қабылдағаны туралы күннен бастап бір жыл өткен соң қосымша оны Конвенцияның немесе кез келген тиісті хаттаманың жоғарыдағы b) тармақшасының ережелеріне сәйкес хабарлама ұсынбаған барлық Тараптары үшін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Конвенцияға қосымшаға немесе кез келген хаттамаға түзетулерді ұсыну, қабылдау және күшіне енуі Конвенцияға қосымшалардың немесе кез келген хаттамаға қосымшаның ұсынысы, қабылдануы және күшіне енуі үшін белгіленген соған ұқсас рәсіммен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толықтырма қосымша немесе қосымшаға түзету осы Конвенцияға немесе кез келген хаттамаға түзету енгізумен байланысты болса, онда мұндай толықтырма қосымша немесе түзету оны Конвенцияға немесе тиісті хаттамаға түзетулер күшіне енгеннен кейін ғана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Дауыс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Төмендегі 2-тармақта көзделген жағдайларды қоспағанда осы Конвенцияның немесе кез келген хаттаманың әрбір Уағдаласушы Тарабының бір дауысы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Олардың құзыреті салаларына кіретін мәселелерде өңірлік экономикалық ықпалдасу ұйымы Конвенцияның немесе тиісті хаттаманың Уағдаласушы Тараптары болып табылатын олардың мүше мемлекеттерінің санына тек дауыстар санына ие бола отырып, өзінің дауыс құқығын жүзеге асырады. Мұндай ұйымдар өзінің құқығын жүзеге асырады және керісінше жүзеге асырмайды.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Осы Конвенция мен оның хаттамалар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немесе өңірлік экономикалық ықпалдасу ұйымы, тек егер ол сол уақытта осы Конвенцияның Уағдаласушы Тарабы болып табылатын немесе болатын жағдайда ғана қандай бір хаттаманың Тарабы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Кез келген хаттамаға сәйкес шешімдерді бұл хаттаманың Тараптары ғана қабылдайды. Хаттаманы ратификацияламаған, қабылдамаған немесе мақұлдамаған кез келген Уағдаласушы тарап бұл хаттама Тараптарының кез келген мәжілісіне бақылаушы ретінде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барлық мемлекеттер мен кез келген өңірлік экономикалық ықпалдасу ұйымдары Рио-де-Жанейрода 1992 жылғы 5 маусымнан 1992 жылғы 14 маусымды қоса алғанда, сондай-ақ Біріккен Ұлттар Бірлестігінің Орталық мекемелерінде Нью-Йоркте 1992 жылғы 15 маусымнан 1993 жылғы 4 шілдені қоса алғанда қол қою үшін ашылған.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Ратификациялау, қабылдау немесе мақұлдау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 және кез келген хаттаманы мемлекеттер мен өңірлік экономикалық ықпалдасу ұйымдары ратификациялауы, қабылдауы немесе мақұлдауы тиіс. Ратификациялау, қабылдау немесе мақұлдау туралы құжаттар Депозитарийге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Конвенцияның немесе кез келген хаттаманың Уағдаласушы тарабы болатын сол уақытта оның бірде бір мүше мемлекеттері Уағдаласушы Тарап болып табылмайтын жоғарыдағы 1-тармақта айтылған кез келген ұйым тиісінше осы Конвенциядан немесе хаттамадан туындайтын барлық міндеттермен байланысты болады. Мұндай ұйымның бір немесе бірнеше мүше мемлекеттері Конвенцияның немесе тиісті хаттаманың Уағдаласушы Тараптары болып табылған жағдайда, бұл ұйым мен оның мүше мемлекеттері тиісті Конвенциядан немесе хаттамадан туындайтын өз міндеттемелерін орындау жөніндегі тиісті міндеттерге қатысты шешім қабылдайды. Мұндай жағдайларда ұйым және мүше мемлекеттер Конвенциядан немесе тиісті хаттамадан туындайтын құқықтарды бір мезгілде жүзеге асыра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1-тармақта айтылған Ұйымдар өздерінің ратификациялау, қабылдау немесе мақұлдау туралы құжаттарында Конвенциямен немесе тиісті хаттамамен реттелетін мәселелерге қатысты өз құзыреті саласы туралы мәлімдейді. Бұл ұйымдар Депозитарийге олардың құзыреті саласындағы кез келген тиісті өзгеріс туралы 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Қосылу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мен кез келген хаттама Конвенция немесе хаттама қол қою үшін жабылған күннен бастап мемлекеттердің және өңірлік экономикалық ықпалдасу ұйымдарының қосылуы үшін ашық. Қосылу туралы құжаттар Депозитарийге сақтауға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Жоғарыдағы 1-тармақта айтылған ұйымдар қосылу туралы өз құжаттарында Конвенциямен немесе тиісті хаттамалармен реттелетін мәселелерге қатысты өз құзыреті саласы туралы мәлімдейді.
</w:t>
      </w:r>
      <w:r>
        <w:br/>
      </w:r>
      <w:r>
        <w:rPr>
          <w:rFonts w:ascii="Times New Roman"/>
          <w:b w:val="false"/>
          <w:i w:val="false"/>
          <w:color w:val="000000"/>
          <w:sz w:val="28"/>
        </w:rPr>
        <w:t>
      Бұл ұйымдар Депозитарийге кез келген тиісті өзгерістер туралы 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34-баптың 2-тармағының ережелері осы Конвенцияға немесе кез келген хаттамаға қосылатын өңірлік экономикалық ықпалдасу ұйымдарына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ратификациялау, қабылдау, мақұлдау немесе қосылу туралы отызыншы құжатты сақтауға тапсырған күннен бастап тоқсаныншы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Кез келген хаттама бұл хаттамада көрсетілген ратификациялау, қабылдау, мақұлдау немесе қосылу туралы құжаттардың мұндай санын сақтауға тапсырған күннен бастап тоқсаныншы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Конвенцияны ратификациялайтын, қабылдайтын немесе мақұлдайтын не оған қосылатын әрбір Уағдаласушы Тарап үшін ратификациялау, қабылдау, мақұлдау немесе қосылу туралы отызыншы құжатты сақтауға тапсырғаннан кейін Конвенция мұндай Уағдаласушы тараптың өзінің ратификациялау, қабылдау, мақұлдау немесе қосылу туралы құжатын сақтауға тапсырғаннан кейінгі тоқсаныншы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онда өзгеше көзделмесе, кез келген хаттама бұл хаттаманы ратификациялайтын, қабылдайтын немесе мақұлдайтын Уағдаласушы Тарап үшін жоғарыдағы 2-тармаққа сәйкес ол күшіне енгеннен кейін бұл Уағдаласушы Тарап өзінің ратификациялау, қабылдау, мақұлдау немесе қосылу туралы құжатын сақтауға өткізген күннен кейін тоқсаныншы күні немесе қайсысы күшіне енетіндігіне қарай бұл Уағдаласушы Тарап үшін Конвенция күшіне енетін күні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Жоғарыдағы 1 және 2-тармақтардың мақсаттары үшін өңірлік экономикалық ықпалдасу ұйымы сақтауға тапсырған кез келген құжат мұндай ұйымға мүше мемлекеттер сақтауға тапсырған құжаттарға қосымша ретінде қаралмауы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ешқандай ескертпелерге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Уағдаласушы Тарап үшін Конвенция күшіне енген күннен бастап екі жыл өткен соң кез келген уақытта бұл Уағдаласушы Тарап Депозитарийге жазбаша хабарлама жібере отырып, Конвенциядан шыға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Кез келген мұндай шығу Депозитарий хабарлама алған күннен бастап бір жыл өткен соң немесе шығу туралы хабарламада көрсетілген барынша кештеу мерзімде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Конвенциядан шығатын кез келген Уағдаласушы Тарап ол Тарабы болып табылатын кез келген хаттамадан да шыққан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Уақытша қаржыландыру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21-баптың ережелеріне сәйкес оның толық қайта құрылуы жағдайында, Біріккен Ұлттар Ұйымының Даму бағдарламасының Жаһандық қоршаған орта қоры, Біріккен Ұлттар Ұйымының Қоршаған орта жөніндегі бағдарламасы мен Халықаралық Қайта құру және даму банкі осы Конвенция мен Тараптар Конференциясының бірінші мәжілісі арасындағы кезеңде уақытша негізде немесе әзірге Тараптар Конференциясы 21-бапқа сәйкес мұндай ұйымдық құрылымды айқындаған мерзімге дейін 21-бапта көзделген ұйымдық құрылым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Хатшылыққа қатысты уақытша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Құруды Біріккен Ұлттар Ұйымының Қоршаған орта жөніндегі Бағдарламасының Атқарушы директоры қамтамасыз ететін Хатшылық осы Конвенцияның күшіне енуі мен Тараптар Конференциясының бірінші мәжілісі арасындағы кезеңде уақытша негізде 24-баптың 2-тармағында көзделген Хатшылық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депозитарийі функциялары мен кез келген хаттамаларды Біріккен Ұлттар Ұйымының Бас Хатшысы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Дәлме-дәл мәтіндер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Мәтіндері араб, испан, қытай, орыс және француз тілдеріндегі осы Конвенцияның түпнұсқасы тең дәлме-дәл болып табылады және Біріккен Ұлттар Ұйымының Бас Хатшысына сақтауға беріледі.
</w:t>
      </w:r>
      <w:r>
        <w:br/>
      </w:r>
      <w:r>
        <w:rPr>
          <w:rFonts w:ascii="Times New Roman"/>
          <w:b w:val="false"/>
          <w:i w:val="false"/>
          <w:color w:val="000000"/>
          <w:sz w:val="28"/>
        </w:rPr>
        <w:t>
      Тиісті түрде бұған өкілеттік берілген төменде қол қойғандар осыны РАСТАЙ ОТЫРЫП, осы Конвенцияға қол қойды. Рио-де-Жанейрода бір мың тоғыз жүз тоқсан екінші жылы бесінші маусымда жасалды.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 ЖӘНЕ МОНИТОРИНГ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Әртүрліліктің жоғары деңгейімен, эндемикалық немесе қауіп төнген түрлердің көп мөлшерімен сипатталатын немесе жабайы тірі табиғатты қамтитын; қоныс аударатын түрлер үшін қажет; әлеуметтік, экономикалық, мәдени немесе ғылыми маңызы бар; немесе репрезентативтік немесе бірегей сипаты бар немесе негізгі эволюциялық немесе басқа биологиялық процестермен байланысты экожүйелер мен мекендеу орындары.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Қауіп төнген; қолға үйретілген немесе өсірілетін түрлердің жабайы туыстық түрлерін білдіретін; медициналық, ауылшаруашылық немесе өзге экономикалық құндылығы бар, немесе әлеуметтік, ғылыми немесе мәдени маңызы бар, немесе биологиялық әртүрлілікті сақтау және орнықты пайдалану саласындағы зерттеулер үшін, мәселен, индикатор-түрлер ретінде маңызды рөл атқаратын түрлер мен қауымдастықтар;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3. Әлеуметтік, ғылыми немесе экономикалық маңызы бар сипатталған геномдар мен гендер.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БІРІККЕН ҰЛТТАР ҰЙЫМЫНЫҢ ҚОРШАҒАН ОРТА ЖӘНЕ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КОНФЕРЕНЦИЯСЫ БАРЫСЫНДА БИОЛОГИЯЛЫҚ ӘРТҮРЛІЛІК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КОНВЕНЦИЯҒА ҚОЛ ҚОЙҒАН ТАРАПТАР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(Рио-де-Жанейро, 1992 жылғы 3-14 маусым)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Конвенцияға қол қойған Тарап                Қол қойылған күн
</w:t>
      </w:r>
    </w:p>
    <w:p>
      <w:pPr>
        <w:spacing w:after="0"/>
        <w:ind w:left="0"/>
        <w:jc w:val="both"/>
      </w:pPr>
      <w:r>
        <w:rPr>
          <w:rFonts w:ascii="Times New Roman"/>
          <w:b w:val="false"/>
          <w:i w:val="false"/>
          <w:color w:val="000000"/>
          <w:sz w:val="28"/>
        </w:rPr>
        <w:t>
1. Антигуа және Барбуда                     1992 жылғы 5 маусым
</w:t>
      </w:r>
      <w:r>
        <w:br/>
      </w:r>
      <w:r>
        <w:rPr>
          <w:rFonts w:ascii="Times New Roman"/>
          <w:b w:val="false"/>
          <w:i w:val="false"/>
          <w:color w:val="000000"/>
          <w:sz w:val="28"/>
        </w:rPr>
        <w:t>
2. Австралия                                1992 жылғы 5 маусым
</w:t>
      </w:r>
      <w:r>
        <w:br/>
      </w:r>
      <w:r>
        <w:rPr>
          <w:rFonts w:ascii="Times New Roman"/>
          <w:b w:val="false"/>
          <w:i w:val="false"/>
          <w:color w:val="000000"/>
          <w:sz w:val="28"/>
        </w:rPr>
        <w:t>
3. Бангладеш                                1992 жылғы 5 маусым
</w:t>
      </w:r>
      <w:r>
        <w:br/>
      </w:r>
      <w:r>
        <w:rPr>
          <w:rFonts w:ascii="Times New Roman"/>
          <w:b w:val="false"/>
          <w:i w:val="false"/>
          <w:color w:val="000000"/>
          <w:sz w:val="28"/>
        </w:rPr>
        <w:t>
4. Бельгия                                  1992 жылғы 5 маусым
</w:t>
      </w:r>
      <w:r>
        <w:br/>
      </w:r>
      <w:r>
        <w:rPr>
          <w:rFonts w:ascii="Times New Roman"/>
          <w:b w:val="false"/>
          <w:i w:val="false"/>
          <w:color w:val="000000"/>
          <w:sz w:val="28"/>
        </w:rPr>
        <w:t>
5. Бразилия                                 1992 жылғы 5 маусым
</w:t>
      </w:r>
      <w:r>
        <w:br/>
      </w:r>
      <w:r>
        <w:rPr>
          <w:rFonts w:ascii="Times New Roman"/>
          <w:b w:val="false"/>
          <w:i w:val="false"/>
          <w:color w:val="000000"/>
          <w:sz w:val="28"/>
        </w:rPr>
        <w:t>
6. Финляндия                                1992 жылғы 5 маусым
</w:t>
      </w:r>
      <w:r>
        <w:br/>
      </w:r>
      <w:r>
        <w:rPr>
          <w:rFonts w:ascii="Times New Roman"/>
          <w:b w:val="false"/>
          <w:i w:val="false"/>
          <w:color w:val="000000"/>
          <w:sz w:val="28"/>
        </w:rPr>
        <w:t>
7. Үндістан                                 1992 жылғы 5 маусым
</w:t>
      </w:r>
      <w:r>
        <w:br/>
      </w:r>
      <w:r>
        <w:rPr>
          <w:rFonts w:ascii="Times New Roman"/>
          <w:b w:val="false"/>
          <w:i w:val="false"/>
          <w:color w:val="000000"/>
          <w:sz w:val="28"/>
        </w:rPr>
        <w:t>
8. Индонезия                                1992 жылғы 5 маусым
</w:t>
      </w:r>
      <w:r>
        <w:br/>
      </w:r>
      <w:r>
        <w:rPr>
          <w:rFonts w:ascii="Times New Roman"/>
          <w:b w:val="false"/>
          <w:i w:val="false"/>
          <w:color w:val="000000"/>
          <w:sz w:val="28"/>
        </w:rPr>
        <w:t>
9. Италия                                   1992 жылғы 5 маусым
</w:t>
      </w:r>
      <w:r>
        <w:br/>
      </w:r>
      <w:r>
        <w:rPr>
          <w:rFonts w:ascii="Times New Roman"/>
          <w:b w:val="false"/>
          <w:i w:val="false"/>
          <w:color w:val="000000"/>
          <w:sz w:val="28"/>
        </w:rPr>
        <w:t>
10. Лихтенштейн                             1992 жылғы 5 маусым
</w:t>
      </w:r>
      <w:r>
        <w:br/>
      </w:r>
      <w:r>
        <w:rPr>
          <w:rFonts w:ascii="Times New Roman"/>
          <w:b w:val="false"/>
          <w:i w:val="false"/>
          <w:color w:val="000000"/>
          <w:sz w:val="28"/>
        </w:rPr>
        <w:t>
11. Молдова Республикасы                    1992 жылғы 5 маусым
</w:t>
      </w:r>
      <w:r>
        <w:br/>
      </w:r>
      <w:r>
        <w:rPr>
          <w:rFonts w:ascii="Times New Roman"/>
          <w:b w:val="false"/>
          <w:i w:val="false"/>
          <w:color w:val="000000"/>
          <w:sz w:val="28"/>
        </w:rPr>
        <w:t>
12. Науру                                   1992 жылғы 5 маусым
</w:t>
      </w:r>
      <w:r>
        <w:br/>
      </w:r>
      <w:r>
        <w:rPr>
          <w:rFonts w:ascii="Times New Roman"/>
          <w:b w:val="false"/>
          <w:i w:val="false"/>
          <w:color w:val="000000"/>
          <w:sz w:val="28"/>
        </w:rPr>
        <w:t>
13. Нидерланды                              1992 жылғы 5 маусым
</w:t>
      </w:r>
      <w:r>
        <w:br/>
      </w:r>
      <w:r>
        <w:rPr>
          <w:rFonts w:ascii="Times New Roman"/>
          <w:b w:val="false"/>
          <w:i w:val="false"/>
          <w:color w:val="000000"/>
          <w:sz w:val="28"/>
        </w:rPr>
        <w:t>
14. Пакистан                                1992 жылғы 5 маусым
</w:t>
      </w:r>
      <w:r>
        <w:br/>
      </w:r>
      <w:r>
        <w:rPr>
          <w:rFonts w:ascii="Times New Roman"/>
          <w:b w:val="false"/>
          <w:i w:val="false"/>
          <w:color w:val="000000"/>
          <w:sz w:val="28"/>
        </w:rPr>
        <w:t>
15. Польша                                  1992 жылғы 5 маусым
</w:t>
      </w:r>
      <w:r>
        <w:br/>
      </w:r>
      <w:r>
        <w:rPr>
          <w:rFonts w:ascii="Times New Roman"/>
          <w:b w:val="false"/>
          <w:i w:val="false"/>
          <w:color w:val="000000"/>
          <w:sz w:val="28"/>
        </w:rPr>
        <w:t>
16. Румыния                                 1992 жылғы 5 маусым
</w:t>
      </w:r>
      <w:r>
        <w:br/>
      </w:r>
      <w:r>
        <w:rPr>
          <w:rFonts w:ascii="Times New Roman"/>
          <w:b w:val="false"/>
          <w:i w:val="false"/>
          <w:color w:val="000000"/>
          <w:sz w:val="28"/>
        </w:rPr>
        <w:t>
17. Ботсвана                                1992 жылғы 8 маусым
</w:t>
      </w:r>
      <w:r>
        <w:br/>
      </w:r>
      <w:r>
        <w:rPr>
          <w:rFonts w:ascii="Times New Roman"/>
          <w:b w:val="false"/>
          <w:i w:val="false"/>
          <w:color w:val="000000"/>
          <w:sz w:val="28"/>
        </w:rPr>
        <w:t>
18. Мадагаскар                              1992 жылғы 8 маусым
</w:t>
      </w:r>
      <w:r>
        <w:br/>
      </w:r>
      <w:r>
        <w:rPr>
          <w:rFonts w:ascii="Times New Roman"/>
          <w:b w:val="false"/>
          <w:i w:val="false"/>
          <w:color w:val="000000"/>
          <w:sz w:val="28"/>
        </w:rPr>
        <w:t>
19. Швеция                                  1992 жылғы 8 маусым
</w:t>
      </w:r>
      <w:r>
        <w:br/>
      </w:r>
      <w:r>
        <w:rPr>
          <w:rFonts w:ascii="Times New Roman"/>
          <w:b w:val="false"/>
          <w:i w:val="false"/>
          <w:color w:val="000000"/>
          <w:sz w:val="28"/>
        </w:rPr>
        <w:t>
20. Тувалу                                  1992 жылғы 8 маусым
</w:t>
      </w:r>
      <w:r>
        <w:br/>
      </w:r>
      <w:r>
        <w:rPr>
          <w:rFonts w:ascii="Times New Roman"/>
          <w:b w:val="false"/>
          <w:i w:val="false"/>
          <w:color w:val="000000"/>
          <w:sz w:val="28"/>
        </w:rPr>
        <w:t>
21. Югославия                               1992 жылғы 8 маусым
</w:t>
      </w:r>
      <w:r>
        <w:br/>
      </w:r>
      <w:r>
        <w:rPr>
          <w:rFonts w:ascii="Times New Roman"/>
          <w:b w:val="false"/>
          <w:i w:val="false"/>
          <w:color w:val="000000"/>
          <w:sz w:val="28"/>
        </w:rPr>
        <w:t>
22. Бахрейн                                 1992 жылғы 9 маусым
</w:t>
      </w:r>
      <w:r>
        <w:br/>
      </w:r>
      <w:r>
        <w:rPr>
          <w:rFonts w:ascii="Times New Roman"/>
          <w:b w:val="false"/>
          <w:i w:val="false"/>
          <w:color w:val="000000"/>
          <w:sz w:val="28"/>
        </w:rPr>
        <w:t>
23. Эквадор                                 1992 жылғы 9 маусым
</w:t>
      </w:r>
      <w:r>
        <w:br/>
      </w:r>
      <w:r>
        <w:rPr>
          <w:rFonts w:ascii="Times New Roman"/>
          <w:b w:val="false"/>
          <w:i w:val="false"/>
          <w:color w:val="000000"/>
          <w:sz w:val="28"/>
        </w:rPr>
        <w:t>
24. Египет                                  1992 жылғы 9 маусым
</w:t>
      </w:r>
      <w:r>
        <w:br/>
      </w:r>
      <w:r>
        <w:rPr>
          <w:rFonts w:ascii="Times New Roman"/>
          <w:b w:val="false"/>
          <w:i w:val="false"/>
          <w:color w:val="000000"/>
          <w:sz w:val="28"/>
        </w:rPr>
        <w:t>
25. Қазақстан                               1992 жылғы 9 маусым
</w:t>
      </w:r>
      <w:r>
        <w:br/>
      </w:r>
      <w:r>
        <w:rPr>
          <w:rFonts w:ascii="Times New Roman"/>
          <w:b w:val="false"/>
          <w:i w:val="false"/>
          <w:color w:val="000000"/>
          <w:sz w:val="28"/>
        </w:rPr>
        <w:t>
26. Кувейт                                  1992 жылғы 9 маусым
</w:t>
      </w:r>
      <w:r>
        <w:br/>
      </w:r>
      <w:r>
        <w:rPr>
          <w:rFonts w:ascii="Times New Roman"/>
          <w:b w:val="false"/>
          <w:i w:val="false"/>
          <w:color w:val="000000"/>
          <w:sz w:val="28"/>
        </w:rPr>
        <w:t>
27. Люксембург                              1992 жылғы 9 маусым
</w:t>
      </w:r>
      <w:r>
        <w:br/>
      </w:r>
      <w:r>
        <w:rPr>
          <w:rFonts w:ascii="Times New Roman"/>
          <w:b w:val="false"/>
          <w:i w:val="false"/>
          <w:color w:val="000000"/>
          <w:sz w:val="28"/>
        </w:rPr>
        <w:t>
28. Норвегия                                1992 жылғы 9 маусым
</w:t>
      </w:r>
      <w:r>
        <w:br/>
      </w:r>
      <w:r>
        <w:rPr>
          <w:rFonts w:ascii="Times New Roman"/>
          <w:b w:val="false"/>
          <w:i w:val="false"/>
          <w:color w:val="000000"/>
          <w:sz w:val="28"/>
        </w:rPr>
        <w:t>
29. Судан                                   1992 жылғы 9 маусым
</w:t>
      </w:r>
      <w:r>
        <w:br/>
      </w:r>
      <w:r>
        <w:rPr>
          <w:rFonts w:ascii="Times New Roman"/>
          <w:b w:val="false"/>
          <w:i w:val="false"/>
          <w:color w:val="000000"/>
          <w:sz w:val="28"/>
        </w:rPr>
        <w:t>
30. Уругвай                                 1992 жылғы 9 маусым
</w:t>
      </w:r>
      <w:r>
        <w:br/>
      </w:r>
      <w:r>
        <w:rPr>
          <w:rFonts w:ascii="Times New Roman"/>
          <w:b w:val="false"/>
          <w:i w:val="false"/>
          <w:color w:val="000000"/>
          <w:sz w:val="28"/>
        </w:rPr>
        <w:t>
31. Бануату                                 1992 жылғы 9 маусым
</w:t>
      </w:r>
      <w:r>
        <w:br/>
      </w:r>
      <w:r>
        <w:rPr>
          <w:rFonts w:ascii="Times New Roman"/>
          <w:b w:val="false"/>
          <w:i w:val="false"/>
          <w:color w:val="000000"/>
          <w:sz w:val="28"/>
        </w:rPr>
        <w:t>
32. Кот-д'Ивуар                             1992 жылғы 10 маусым
</w:t>
      </w:r>
      <w:r>
        <w:br/>
      </w:r>
      <w:r>
        <w:rPr>
          <w:rFonts w:ascii="Times New Roman"/>
          <w:b w:val="false"/>
          <w:i w:val="false"/>
          <w:color w:val="000000"/>
          <w:sz w:val="28"/>
        </w:rPr>
        <w:t>
33. Эфиопия                                 1992 жылғы 10 маусым
</w:t>
      </w:r>
      <w:r>
        <w:br/>
      </w:r>
      <w:r>
        <w:rPr>
          <w:rFonts w:ascii="Times New Roman"/>
          <w:b w:val="false"/>
          <w:i w:val="false"/>
          <w:color w:val="000000"/>
          <w:sz w:val="28"/>
        </w:rPr>
        <w:t>
34. Исландия                                1992 жылғы 10 маусым
</w:t>
      </w:r>
      <w:r>
        <w:br/>
      </w:r>
      <w:r>
        <w:rPr>
          <w:rFonts w:ascii="Times New Roman"/>
          <w:b w:val="false"/>
          <w:i w:val="false"/>
          <w:color w:val="000000"/>
          <w:sz w:val="28"/>
        </w:rPr>
        <w:t>
35. Малави                                  1992 жылғы 10 маусым
</w:t>
      </w:r>
      <w:r>
        <w:br/>
      </w:r>
      <w:r>
        <w:rPr>
          <w:rFonts w:ascii="Times New Roman"/>
          <w:b w:val="false"/>
          <w:i w:val="false"/>
          <w:color w:val="000000"/>
          <w:sz w:val="28"/>
        </w:rPr>
        <w:t>
36. Маврикий                                1992 жылғы 10 маусым
</w:t>
      </w:r>
      <w:r>
        <w:br/>
      </w:r>
      <w:r>
        <w:rPr>
          <w:rFonts w:ascii="Times New Roman"/>
          <w:b w:val="false"/>
          <w:i w:val="false"/>
          <w:color w:val="000000"/>
          <w:sz w:val="28"/>
        </w:rPr>
        <w:t>
37. Оман                                    1992 жылғы 10 маусым
</w:t>
      </w:r>
      <w:r>
        <w:br/>
      </w:r>
      <w:r>
        <w:rPr>
          <w:rFonts w:ascii="Times New Roman"/>
          <w:b w:val="false"/>
          <w:i w:val="false"/>
          <w:color w:val="000000"/>
          <w:sz w:val="28"/>
        </w:rPr>
        <w:t>
38. Руанда                                  1992 жылғы 10 маусым
</w:t>
      </w:r>
      <w:r>
        <w:br/>
      </w:r>
      <w:r>
        <w:rPr>
          <w:rFonts w:ascii="Times New Roman"/>
          <w:b w:val="false"/>
          <w:i w:val="false"/>
          <w:color w:val="000000"/>
          <w:sz w:val="28"/>
        </w:rPr>
        <w:t>
39. Сан-Марино                              1992 жылғы 10 маусым
</w:t>
      </w:r>
      <w:r>
        <w:br/>
      </w:r>
      <w:r>
        <w:rPr>
          <w:rFonts w:ascii="Times New Roman"/>
          <w:b w:val="false"/>
          <w:i w:val="false"/>
          <w:color w:val="000000"/>
          <w:sz w:val="28"/>
        </w:rPr>
        <w:t>
40. СейшельАралдары                         1992 жылғы 10 маусым
</w:t>
      </w:r>
      <w:r>
        <w:br/>
      </w:r>
      <w:r>
        <w:rPr>
          <w:rFonts w:ascii="Times New Roman"/>
          <w:b w:val="false"/>
          <w:i w:val="false"/>
          <w:color w:val="000000"/>
          <w:sz w:val="28"/>
        </w:rPr>
        <w:t>
41. Шри-Ланка                               1992 жылғы 10 маусым
</w:t>
      </w:r>
      <w:r>
        <w:br/>
      </w:r>
      <w:r>
        <w:rPr>
          <w:rFonts w:ascii="Times New Roman"/>
          <w:b w:val="false"/>
          <w:i w:val="false"/>
          <w:color w:val="000000"/>
          <w:sz w:val="28"/>
        </w:rPr>
        <w:t>
42. Беларусь                                1992 жылғы 11 маусым
</w:t>
      </w:r>
      <w:r>
        <w:br/>
      </w:r>
      <w:r>
        <w:rPr>
          <w:rFonts w:ascii="Times New Roman"/>
          <w:b w:val="false"/>
          <w:i w:val="false"/>
          <w:color w:val="000000"/>
          <w:sz w:val="28"/>
        </w:rPr>
        <w:t>
43. Бутан                                   1992 жылғы 11 маусым
</w:t>
      </w:r>
      <w:r>
        <w:br/>
      </w:r>
      <w:r>
        <w:rPr>
          <w:rFonts w:ascii="Times New Roman"/>
          <w:b w:val="false"/>
          <w:i w:val="false"/>
          <w:color w:val="000000"/>
          <w:sz w:val="28"/>
        </w:rPr>
        <w:t>
44. Бурунди                                 1992 жылғы 11 маусым
</w:t>
      </w:r>
      <w:r>
        <w:br/>
      </w:r>
      <w:r>
        <w:rPr>
          <w:rFonts w:ascii="Times New Roman"/>
          <w:b w:val="false"/>
          <w:i w:val="false"/>
          <w:color w:val="000000"/>
          <w:sz w:val="28"/>
        </w:rPr>
        <w:t>
45. Канада                                  1992 жылғы 11 маусым
</w:t>
      </w:r>
      <w:r>
        <w:br/>
      </w:r>
      <w:r>
        <w:rPr>
          <w:rFonts w:ascii="Times New Roman"/>
          <w:b w:val="false"/>
          <w:i w:val="false"/>
          <w:color w:val="000000"/>
          <w:sz w:val="28"/>
        </w:rPr>
        <w:t>
46. Қытай                                   1992 жылғы 11 маусым
</w:t>
      </w:r>
      <w:r>
        <w:br/>
      </w:r>
      <w:r>
        <w:rPr>
          <w:rFonts w:ascii="Times New Roman"/>
          <w:b w:val="false"/>
          <w:i w:val="false"/>
          <w:color w:val="000000"/>
          <w:sz w:val="28"/>
        </w:rPr>
        <w:t>
47. Комор Аралдары                          1992 жылғы 11 маусым
</w:t>
      </w:r>
      <w:r>
        <w:br/>
      </w:r>
      <w:r>
        <w:rPr>
          <w:rFonts w:ascii="Times New Roman"/>
          <w:b w:val="false"/>
          <w:i w:val="false"/>
          <w:color w:val="000000"/>
          <w:sz w:val="28"/>
        </w:rPr>
        <w:t>
48. Конго                                   1992 жылғы 11 маусым
</w:t>
      </w:r>
      <w:r>
        <w:br/>
      </w:r>
      <w:r>
        <w:rPr>
          <w:rFonts w:ascii="Times New Roman"/>
          <w:b w:val="false"/>
          <w:i w:val="false"/>
          <w:color w:val="000000"/>
          <w:sz w:val="28"/>
        </w:rPr>
        <w:t>
49. Хорватия                                1992 жылғы 11 маусым
</w:t>
      </w:r>
      <w:r>
        <w:br/>
      </w:r>
      <w:r>
        <w:rPr>
          <w:rFonts w:ascii="Times New Roman"/>
          <w:b w:val="false"/>
          <w:i w:val="false"/>
          <w:color w:val="000000"/>
          <w:sz w:val="28"/>
        </w:rPr>
        <w:t>
50. Корей Халық-Демократиялық               1992 жылғы 11 маусым
</w:t>
      </w:r>
      <w:r>
        <w:br/>
      </w:r>
      <w:r>
        <w:rPr>
          <w:rFonts w:ascii="Times New Roman"/>
          <w:b w:val="false"/>
          <w:i w:val="false"/>
          <w:color w:val="000000"/>
          <w:sz w:val="28"/>
        </w:rPr>
        <w:t>
Республикасы
</w:t>
      </w:r>
      <w:r>
        <w:br/>
      </w:r>
      <w:r>
        <w:rPr>
          <w:rFonts w:ascii="Times New Roman"/>
          <w:b w:val="false"/>
          <w:i w:val="false"/>
          <w:color w:val="000000"/>
          <w:sz w:val="28"/>
        </w:rPr>
        <w:t>
51. Израиль                                 1992 жылғы 11 маусым
</w:t>
      </w:r>
      <w:r>
        <w:br/>
      </w:r>
      <w:r>
        <w:rPr>
          <w:rFonts w:ascii="Times New Roman"/>
          <w:b w:val="false"/>
          <w:i w:val="false"/>
          <w:color w:val="000000"/>
          <w:sz w:val="28"/>
        </w:rPr>
        <w:t>
52. Ямайка                                  1992 жылғы 11 маусым
</w:t>
      </w:r>
      <w:r>
        <w:br/>
      </w:r>
      <w:r>
        <w:rPr>
          <w:rFonts w:ascii="Times New Roman"/>
          <w:b w:val="false"/>
          <w:i w:val="false"/>
          <w:color w:val="000000"/>
          <w:sz w:val="28"/>
        </w:rPr>
        <w:t>
53. Иордания                                1992 жылғы 11 маусым
</w:t>
      </w:r>
      <w:r>
        <w:br/>
      </w:r>
      <w:r>
        <w:rPr>
          <w:rFonts w:ascii="Times New Roman"/>
          <w:b w:val="false"/>
          <w:i w:val="false"/>
          <w:color w:val="000000"/>
          <w:sz w:val="28"/>
        </w:rPr>
        <w:t>
54. Кения                                   1992 жылғы 11 маусым
</w:t>
      </w:r>
      <w:r>
        <w:br/>
      </w:r>
      <w:r>
        <w:rPr>
          <w:rFonts w:ascii="Times New Roman"/>
          <w:b w:val="false"/>
          <w:i w:val="false"/>
          <w:color w:val="000000"/>
          <w:sz w:val="28"/>
        </w:rPr>
        <w:t>
55. Латвия                                  1992 жылғы 11 маусым
</w:t>
      </w:r>
      <w:r>
        <w:br/>
      </w:r>
      <w:r>
        <w:rPr>
          <w:rFonts w:ascii="Times New Roman"/>
          <w:b w:val="false"/>
          <w:i w:val="false"/>
          <w:color w:val="000000"/>
          <w:sz w:val="28"/>
        </w:rPr>
        <w:t>
56. Лесото                                  1992 жылғы 11 маусым
</w:t>
      </w:r>
      <w:r>
        <w:br/>
      </w:r>
      <w:r>
        <w:rPr>
          <w:rFonts w:ascii="Times New Roman"/>
          <w:b w:val="false"/>
          <w:i w:val="false"/>
          <w:color w:val="000000"/>
          <w:sz w:val="28"/>
        </w:rPr>
        <w:t>
57. Литва                                   1992 жылғы 11 маусым
</w:t>
      </w:r>
      <w:r>
        <w:br/>
      </w:r>
      <w:r>
        <w:rPr>
          <w:rFonts w:ascii="Times New Roman"/>
          <w:b w:val="false"/>
          <w:i w:val="false"/>
          <w:color w:val="000000"/>
          <w:sz w:val="28"/>
        </w:rPr>
        <w:t>
58. Монако                                  1992 жылғы 11 маусым
</w:t>
      </w:r>
      <w:r>
        <w:br/>
      </w:r>
      <w:r>
        <w:rPr>
          <w:rFonts w:ascii="Times New Roman"/>
          <w:b w:val="false"/>
          <w:i w:val="false"/>
          <w:color w:val="000000"/>
          <w:sz w:val="28"/>
        </w:rPr>
        <w:t>
59. Мьянма                                  1992 жылғы 11 маусым
</w:t>
      </w:r>
      <w:r>
        <w:br/>
      </w:r>
      <w:r>
        <w:rPr>
          <w:rFonts w:ascii="Times New Roman"/>
          <w:b w:val="false"/>
          <w:i w:val="false"/>
          <w:color w:val="000000"/>
          <w:sz w:val="28"/>
        </w:rPr>
        <w:t>
60. Нигер                                   1992 жылғы 11 маусым
</w:t>
      </w:r>
      <w:r>
        <w:br/>
      </w:r>
      <w:r>
        <w:rPr>
          <w:rFonts w:ascii="Times New Roman"/>
          <w:b w:val="false"/>
          <w:i w:val="false"/>
          <w:color w:val="000000"/>
          <w:sz w:val="28"/>
        </w:rPr>
        <w:t>
61. Катар                                   1992 жылғы 11 маусым
</w:t>
      </w:r>
      <w:r>
        <w:br/>
      </w:r>
      <w:r>
        <w:rPr>
          <w:rFonts w:ascii="Times New Roman"/>
          <w:b w:val="false"/>
          <w:i w:val="false"/>
          <w:color w:val="000000"/>
          <w:sz w:val="28"/>
        </w:rPr>
        <w:t>
62. Тринидад және Тобаго                    1992 жылғы 11 маусым
</w:t>
      </w:r>
      <w:r>
        <w:br/>
      </w:r>
      <w:r>
        <w:rPr>
          <w:rFonts w:ascii="Times New Roman"/>
          <w:b w:val="false"/>
          <w:i w:val="false"/>
          <w:color w:val="000000"/>
          <w:sz w:val="28"/>
        </w:rPr>
        <w:t>
63. Түркия                                  1992 жылғы 11 маусым
</w:t>
      </w:r>
      <w:r>
        <w:br/>
      </w:r>
      <w:r>
        <w:rPr>
          <w:rFonts w:ascii="Times New Roman"/>
          <w:b w:val="false"/>
          <w:i w:val="false"/>
          <w:color w:val="000000"/>
          <w:sz w:val="28"/>
        </w:rPr>
        <w:t>
64. Украина                                 1992 жылғы 11 маусым
</w:t>
      </w:r>
      <w:r>
        <w:br/>
      </w:r>
      <w:r>
        <w:rPr>
          <w:rFonts w:ascii="Times New Roman"/>
          <w:b w:val="false"/>
          <w:i w:val="false"/>
          <w:color w:val="000000"/>
          <w:sz w:val="28"/>
        </w:rPr>
        <w:t>
65. Біріккен Араб Әмірліктері               1992 жылғы 11 маусым
</w:t>
      </w:r>
      <w:r>
        <w:br/>
      </w:r>
      <w:r>
        <w:rPr>
          <w:rFonts w:ascii="Times New Roman"/>
          <w:b w:val="false"/>
          <w:i w:val="false"/>
          <w:color w:val="000000"/>
          <w:sz w:val="28"/>
        </w:rPr>
        <w:t>
66. Заир                                    1992 жылғы 11 маусым
</w:t>
      </w:r>
      <w:r>
        <w:br/>
      </w:r>
      <w:r>
        <w:rPr>
          <w:rFonts w:ascii="Times New Roman"/>
          <w:b w:val="false"/>
          <w:i w:val="false"/>
          <w:color w:val="000000"/>
          <w:sz w:val="28"/>
        </w:rPr>
        <w:t>
67. Замбия                                  1992 жылғы 11 маусым
</w:t>
      </w:r>
      <w:r>
        <w:br/>
      </w:r>
      <w:r>
        <w:rPr>
          <w:rFonts w:ascii="Times New Roman"/>
          <w:b w:val="false"/>
          <w:i w:val="false"/>
          <w:color w:val="000000"/>
          <w:sz w:val="28"/>
        </w:rPr>
        <w:t>
68. Ауғанстан                               1992 жылғы 12 маусым
</w:t>
      </w:r>
      <w:r>
        <w:br/>
      </w:r>
      <w:r>
        <w:rPr>
          <w:rFonts w:ascii="Times New Roman"/>
          <w:b w:val="false"/>
          <w:i w:val="false"/>
          <w:color w:val="000000"/>
          <w:sz w:val="28"/>
        </w:rPr>
        <w:t>
69. Ангола                                  1992 жылғы 12 маусым
</w:t>
      </w:r>
      <w:r>
        <w:br/>
      </w:r>
      <w:r>
        <w:rPr>
          <w:rFonts w:ascii="Times New Roman"/>
          <w:b w:val="false"/>
          <w:i w:val="false"/>
          <w:color w:val="000000"/>
          <w:sz w:val="28"/>
        </w:rPr>
        <w:t>
70. Аргентина                               1992 жылғы 12 маусым
</w:t>
      </w:r>
      <w:r>
        <w:br/>
      </w:r>
      <w:r>
        <w:rPr>
          <w:rFonts w:ascii="Times New Roman"/>
          <w:b w:val="false"/>
          <w:i w:val="false"/>
          <w:color w:val="000000"/>
          <w:sz w:val="28"/>
        </w:rPr>
        <w:t>
71. Әзірбайжан                              1992 жылғы 12 маусым
</w:t>
      </w:r>
      <w:r>
        <w:br/>
      </w:r>
      <w:r>
        <w:rPr>
          <w:rFonts w:ascii="Times New Roman"/>
          <w:b w:val="false"/>
          <w:i w:val="false"/>
          <w:color w:val="000000"/>
          <w:sz w:val="28"/>
        </w:rPr>
        <w:t>
72. Багам Аралдары                          1992 жылғы 12 маусым
</w:t>
      </w:r>
      <w:r>
        <w:br/>
      </w:r>
      <w:r>
        <w:rPr>
          <w:rFonts w:ascii="Times New Roman"/>
          <w:b w:val="false"/>
          <w:i w:val="false"/>
          <w:color w:val="000000"/>
          <w:sz w:val="28"/>
        </w:rPr>
        <w:t>
73. Барбадос                                1992 жылғы 12 маусым
</w:t>
      </w:r>
      <w:r>
        <w:br/>
      </w:r>
      <w:r>
        <w:rPr>
          <w:rFonts w:ascii="Times New Roman"/>
          <w:b w:val="false"/>
          <w:i w:val="false"/>
          <w:color w:val="000000"/>
          <w:sz w:val="28"/>
        </w:rPr>
        <w:t>
74. Болгария                                1992 жылғы 12 маусым
</w:t>
      </w:r>
      <w:r>
        <w:br/>
      </w:r>
      <w:r>
        <w:rPr>
          <w:rFonts w:ascii="Times New Roman"/>
          <w:b w:val="false"/>
          <w:i w:val="false"/>
          <w:color w:val="000000"/>
          <w:sz w:val="28"/>
        </w:rPr>
        <w:t>
75. Буркина-Фасо                            1992 жылғы 12 маусым
</w:t>
      </w:r>
      <w:r>
        <w:br/>
      </w:r>
      <w:r>
        <w:rPr>
          <w:rFonts w:ascii="Times New Roman"/>
          <w:b w:val="false"/>
          <w:i w:val="false"/>
          <w:color w:val="000000"/>
          <w:sz w:val="28"/>
        </w:rPr>
        <w:t>
76. Кабо-Верде                              1992 жылғы 12 маусым
</w:t>
      </w:r>
      <w:r>
        <w:br/>
      </w:r>
      <w:r>
        <w:rPr>
          <w:rFonts w:ascii="Times New Roman"/>
          <w:b w:val="false"/>
          <w:i w:val="false"/>
          <w:color w:val="000000"/>
          <w:sz w:val="28"/>
        </w:rPr>
        <w:t>
77. Чад                                     1992 жылғы 12 маусым
</w:t>
      </w:r>
      <w:r>
        <w:br/>
      </w:r>
      <w:r>
        <w:rPr>
          <w:rFonts w:ascii="Times New Roman"/>
          <w:b w:val="false"/>
          <w:i w:val="false"/>
          <w:color w:val="000000"/>
          <w:sz w:val="28"/>
        </w:rPr>
        <w:t>
78. Колумбия                                1992 жылғы 12 маусым
</w:t>
      </w:r>
      <w:r>
        <w:br/>
      </w:r>
      <w:r>
        <w:rPr>
          <w:rFonts w:ascii="Times New Roman"/>
          <w:b w:val="false"/>
          <w:i w:val="false"/>
          <w:color w:val="000000"/>
          <w:sz w:val="28"/>
        </w:rPr>
        <w:t>
79. Кук Аралдары                            1992 жылғы 12 маусым
</w:t>
      </w:r>
      <w:r>
        <w:br/>
      </w:r>
      <w:r>
        <w:rPr>
          <w:rFonts w:ascii="Times New Roman"/>
          <w:b w:val="false"/>
          <w:i w:val="false"/>
          <w:color w:val="000000"/>
          <w:sz w:val="28"/>
        </w:rPr>
        <w:t>
80. Куба                                    1992 жылғы 12 маусым
</w:t>
      </w:r>
      <w:r>
        <w:br/>
      </w:r>
      <w:r>
        <w:rPr>
          <w:rFonts w:ascii="Times New Roman"/>
          <w:b w:val="false"/>
          <w:i w:val="false"/>
          <w:color w:val="000000"/>
          <w:sz w:val="28"/>
        </w:rPr>
        <w:t>
81. Кипр                                    1992 жылғы 12 маусым
</w:t>
      </w:r>
      <w:r>
        <w:br/>
      </w:r>
      <w:r>
        <w:rPr>
          <w:rFonts w:ascii="Times New Roman"/>
          <w:b w:val="false"/>
          <w:i w:val="false"/>
          <w:color w:val="000000"/>
          <w:sz w:val="28"/>
        </w:rPr>
        <w:t>
82. Дания                                   1992 жылғы 12 маусым
</w:t>
      </w:r>
      <w:r>
        <w:br/>
      </w:r>
      <w:r>
        <w:rPr>
          <w:rFonts w:ascii="Times New Roman"/>
          <w:b w:val="false"/>
          <w:i w:val="false"/>
          <w:color w:val="000000"/>
          <w:sz w:val="28"/>
        </w:rPr>
        <w:t>
83. Эстония                                 1992 жылғы 12 маусым
</w:t>
      </w:r>
      <w:r>
        <w:br/>
      </w:r>
      <w:r>
        <w:rPr>
          <w:rFonts w:ascii="Times New Roman"/>
          <w:b w:val="false"/>
          <w:i w:val="false"/>
          <w:color w:val="000000"/>
          <w:sz w:val="28"/>
        </w:rPr>
        <w:t>
84. Габон                                   1992 жылғы 12 маусым
</w:t>
      </w:r>
      <w:r>
        <w:br/>
      </w:r>
      <w:r>
        <w:rPr>
          <w:rFonts w:ascii="Times New Roman"/>
          <w:b w:val="false"/>
          <w:i w:val="false"/>
          <w:color w:val="000000"/>
          <w:sz w:val="28"/>
        </w:rPr>
        <w:t>
85. Гамбия                                  1992 жылғы 12 маусым
</w:t>
      </w:r>
      <w:r>
        <w:br/>
      </w:r>
      <w:r>
        <w:rPr>
          <w:rFonts w:ascii="Times New Roman"/>
          <w:b w:val="false"/>
          <w:i w:val="false"/>
          <w:color w:val="000000"/>
          <w:sz w:val="28"/>
        </w:rPr>
        <w:t>
86. Германия                                1992 жылғы 12 маусым
</w:t>
      </w:r>
      <w:r>
        <w:br/>
      </w:r>
      <w:r>
        <w:rPr>
          <w:rFonts w:ascii="Times New Roman"/>
          <w:b w:val="false"/>
          <w:i w:val="false"/>
          <w:color w:val="000000"/>
          <w:sz w:val="28"/>
        </w:rPr>
        <w:t>
87. Гана                                    1992 жылғы 12 маусым
</w:t>
      </w:r>
      <w:r>
        <w:br/>
      </w:r>
      <w:r>
        <w:rPr>
          <w:rFonts w:ascii="Times New Roman"/>
          <w:b w:val="false"/>
          <w:i w:val="false"/>
          <w:color w:val="000000"/>
          <w:sz w:val="28"/>
        </w:rPr>
        <w:t>
88. Греция                                  1992 жылғы 12 маусым
</w:t>
      </w:r>
      <w:r>
        <w:br/>
      </w:r>
      <w:r>
        <w:rPr>
          <w:rFonts w:ascii="Times New Roman"/>
          <w:b w:val="false"/>
          <w:i w:val="false"/>
          <w:color w:val="000000"/>
          <w:sz w:val="28"/>
        </w:rPr>
        <w:t>
89. Гвинея                                  1992 жылғы 12 маусым
</w:t>
      </w:r>
      <w:r>
        <w:br/>
      </w:r>
      <w:r>
        <w:rPr>
          <w:rFonts w:ascii="Times New Roman"/>
          <w:b w:val="false"/>
          <w:i w:val="false"/>
          <w:color w:val="000000"/>
          <w:sz w:val="28"/>
        </w:rPr>
        <w:t>
90. Гвинея-Бисау                            1992 жылғы 12 маусым
</w:t>
      </w:r>
      <w:r>
        <w:br/>
      </w:r>
      <w:r>
        <w:rPr>
          <w:rFonts w:ascii="Times New Roman"/>
          <w:b w:val="false"/>
          <w:i w:val="false"/>
          <w:color w:val="000000"/>
          <w:sz w:val="28"/>
        </w:rPr>
        <w:t>
91. Ливан                                   1992 жылғы 12 маусым
</w:t>
      </w:r>
      <w:r>
        <w:br/>
      </w:r>
      <w:r>
        <w:rPr>
          <w:rFonts w:ascii="Times New Roman"/>
          <w:b w:val="false"/>
          <w:i w:val="false"/>
          <w:color w:val="000000"/>
          <w:sz w:val="28"/>
        </w:rPr>
        <w:t>
92. Либерия                                 1992 жылғы 12 маусым
</w:t>
      </w:r>
      <w:r>
        <w:br/>
      </w:r>
      <w:r>
        <w:rPr>
          <w:rFonts w:ascii="Times New Roman"/>
          <w:b w:val="false"/>
          <w:i w:val="false"/>
          <w:color w:val="000000"/>
          <w:sz w:val="28"/>
        </w:rPr>
        <w:t>
93. Малайзия                                1992 жылғы 12 маусым
</w:t>
      </w:r>
      <w:r>
        <w:br/>
      </w:r>
      <w:r>
        <w:rPr>
          <w:rFonts w:ascii="Times New Roman"/>
          <w:b w:val="false"/>
          <w:i w:val="false"/>
          <w:color w:val="000000"/>
          <w:sz w:val="28"/>
        </w:rPr>
        <w:t>
94. Мальдив Аралдары                        1992 жылғы 12 маусым
</w:t>
      </w:r>
      <w:r>
        <w:br/>
      </w:r>
      <w:r>
        <w:rPr>
          <w:rFonts w:ascii="Times New Roman"/>
          <w:b w:val="false"/>
          <w:i w:val="false"/>
          <w:color w:val="000000"/>
          <w:sz w:val="28"/>
        </w:rPr>
        <w:t>
95. Мальта                                  1992 жылғы 12 маусым
</w:t>
      </w:r>
      <w:r>
        <w:br/>
      </w:r>
      <w:r>
        <w:rPr>
          <w:rFonts w:ascii="Times New Roman"/>
          <w:b w:val="false"/>
          <w:i w:val="false"/>
          <w:color w:val="000000"/>
          <w:sz w:val="28"/>
        </w:rPr>
        <w:t>
96. Маршалл Аралдары                        1992 жылғы 12 маусым
</w:t>
      </w:r>
      <w:r>
        <w:br/>
      </w:r>
      <w:r>
        <w:rPr>
          <w:rFonts w:ascii="Times New Roman"/>
          <w:b w:val="false"/>
          <w:i w:val="false"/>
          <w:color w:val="000000"/>
          <w:sz w:val="28"/>
        </w:rPr>
        <w:t>
97. Мавритания                              1992 жылғы 12 маусым
</w:t>
      </w:r>
      <w:r>
        <w:br/>
      </w:r>
      <w:r>
        <w:rPr>
          <w:rFonts w:ascii="Times New Roman"/>
          <w:b w:val="false"/>
          <w:i w:val="false"/>
          <w:color w:val="000000"/>
          <w:sz w:val="28"/>
        </w:rPr>
        <w:t>
98. Микронезия                              1992 жылғы 12 маусым
</w:t>
      </w:r>
      <w:r>
        <w:br/>
      </w:r>
      <w:r>
        <w:rPr>
          <w:rFonts w:ascii="Times New Roman"/>
          <w:b w:val="false"/>
          <w:i w:val="false"/>
          <w:color w:val="000000"/>
          <w:sz w:val="28"/>
        </w:rPr>
        <w:t>
99. Моңғолия                                1992 жылғы 12 маусым
</w:t>
      </w:r>
      <w:r>
        <w:br/>
      </w:r>
      <w:r>
        <w:rPr>
          <w:rFonts w:ascii="Times New Roman"/>
          <w:b w:val="false"/>
          <w:i w:val="false"/>
          <w:color w:val="000000"/>
          <w:sz w:val="28"/>
        </w:rPr>
        <w:t>
100. Мозамбик                               1992 жылғы 12 маусым
</w:t>
      </w:r>
      <w:r>
        <w:br/>
      </w:r>
      <w:r>
        <w:rPr>
          <w:rFonts w:ascii="Times New Roman"/>
          <w:b w:val="false"/>
          <w:i w:val="false"/>
          <w:color w:val="000000"/>
          <w:sz w:val="28"/>
        </w:rPr>
        <w:t>
101. Намибия                                1992 жылғы 12 маусым
</w:t>
      </w:r>
      <w:r>
        <w:br/>
      </w:r>
      <w:r>
        <w:rPr>
          <w:rFonts w:ascii="Times New Roman"/>
          <w:b w:val="false"/>
          <w:i w:val="false"/>
          <w:color w:val="000000"/>
          <w:sz w:val="28"/>
        </w:rPr>
        <w:t>
102. Непал                                  1992 жылғы 12 маусым
</w:t>
      </w:r>
      <w:r>
        <w:br/>
      </w:r>
      <w:r>
        <w:rPr>
          <w:rFonts w:ascii="Times New Roman"/>
          <w:b w:val="false"/>
          <w:i w:val="false"/>
          <w:color w:val="000000"/>
          <w:sz w:val="28"/>
        </w:rPr>
        <w:t>
103. Жаңа Зеландия                          1992 жылғы 12 маусым
</w:t>
      </w:r>
      <w:r>
        <w:br/>
      </w:r>
      <w:r>
        <w:rPr>
          <w:rFonts w:ascii="Times New Roman"/>
          <w:b w:val="false"/>
          <w:i w:val="false"/>
          <w:color w:val="000000"/>
          <w:sz w:val="28"/>
        </w:rPr>
        <w:t>
104. Парагвай                               1992 жылғы 12 маусым
</w:t>
      </w:r>
      <w:r>
        <w:br/>
      </w:r>
      <w:r>
        <w:rPr>
          <w:rFonts w:ascii="Times New Roman"/>
          <w:b w:val="false"/>
          <w:i w:val="false"/>
          <w:color w:val="000000"/>
          <w:sz w:val="28"/>
        </w:rPr>
        <w:t>
105. Перу                                   1992 жылғы 12 маусым
</w:t>
      </w:r>
      <w:r>
        <w:br/>
      </w:r>
      <w:r>
        <w:rPr>
          <w:rFonts w:ascii="Times New Roman"/>
          <w:b w:val="false"/>
          <w:i w:val="false"/>
          <w:color w:val="000000"/>
          <w:sz w:val="28"/>
        </w:rPr>
        <w:t>
106. Филиппины                              1992 жылғы 12 маусым
</w:t>
      </w:r>
      <w:r>
        <w:br/>
      </w:r>
      <w:r>
        <w:rPr>
          <w:rFonts w:ascii="Times New Roman"/>
          <w:b w:val="false"/>
          <w:i w:val="false"/>
          <w:color w:val="000000"/>
          <w:sz w:val="28"/>
        </w:rPr>
        <w:t>
107. Сент-Китс және Невис                   1992 жылғы 12 маусым
</w:t>
      </w:r>
      <w:r>
        <w:br/>
      </w:r>
      <w:r>
        <w:rPr>
          <w:rFonts w:ascii="Times New Roman"/>
          <w:b w:val="false"/>
          <w:i w:val="false"/>
          <w:color w:val="000000"/>
          <w:sz w:val="28"/>
        </w:rPr>
        <w:t>
108. Самоа                                  1992 жылғы 12 маусым
</w:t>
      </w:r>
      <w:r>
        <w:br/>
      </w:r>
      <w:r>
        <w:rPr>
          <w:rFonts w:ascii="Times New Roman"/>
          <w:b w:val="false"/>
          <w:i w:val="false"/>
          <w:color w:val="000000"/>
          <w:sz w:val="28"/>
        </w:rPr>
        <w:t>
109. Сан-Томе және Принсипи                 1992 жылғы 12 маусым
</w:t>
      </w:r>
      <w:r>
        <w:br/>
      </w:r>
      <w:r>
        <w:rPr>
          <w:rFonts w:ascii="Times New Roman"/>
          <w:b w:val="false"/>
          <w:i w:val="false"/>
          <w:color w:val="000000"/>
          <w:sz w:val="28"/>
        </w:rPr>
        <w:t>
110. Свазиленд                              1992 жылғы 12 маусым
</w:t>
      </w:r>
      <w:r>
        <w:br/>
      </w:r>
      <w:r>
        <w:rPr>
          <w:rFonts w:ascii="Times New Roman"/>
          <w:b w:val="false"/>
          <w:i w:val="false"/>
          <w:color w:val="000000"/>
          <w:sz w:val="28"/>
        </w:rPr>
        <w:t>
111. Швейцария                              1992 жылғы 12 маусым
</w:t>
      </w:r>
      <w:r>
        <w:br/>
      </w:r>
      <w:r>
        <w:rPr>
          <w:rFonts w:ascii="Times New Roman"/>
          <w:b w:val="false"/>
          <w:i w:val="false"/>
          <w:color w:val="000000"/>
          <w:sz w:val="28"/>
        </w:rPr>
        <w:t>
112. Таиланд                                1992 жылғы 12 маусым
</w:t>
      </w:r>
      <w:r>
        <w:br/>
      </w:r>
      <w:r>
        <w:rPr>
          <w:rFonts w:ascii="Times New Roman"/>
          <w:b w:val="false"/>
          <w:i w:val="false"/>
          <w:color w:val="000000"/>
          <w:sz w:val="28"/>
        </w:rPr>
        <w:t>
113. Того                                   1992 жылғы 12 маусым
</w:t>
      </w:r>
      <w:r>
        <w:br/>
      </w:r>
      <w:r>
        <w:rPr>
          <w:rFonts w:ascii="Times New Roman"/>
          <w:b w:val="false"/>
          <w:i w:val="false"/>
          <w:color w:val="000000"/>
          <w:sz w:val="28"/>
        </w:rPr>
        <w:t>
114. Уганда                                 1992 жылғы 12 маусым
</w:t>
      </w:r>
      <w:r>
        <w:br/>
      </w:r>
      <w:r>
        <w:rPr>
          <w:rFonts w:ascii="Times New Roman"/>
          <w:b w:val="false"/>
          <w:i w:val="false"/>
          <w:color w:val="000000"/>
          <w:sz w:val="28"/>
        </w:rPr>
        <w:t>
115. Ұлыбритания мен Солтүстік Ирландия
</w:t>
      </w:r>
      <w:r>
        <w:br/>
      </w:r>
      <w:r>
        <w:rPr>
          <w:rFonts w:ascii="Times New Roman"/>
          <w:b w:val="false"/>
          <w:i w:val="false"/>
          <w:color w:val="000000"/>
          <w:sz w:val="28"/>
        </w:rPr>
        <w:t>
Біріккен Корольдігі                         1992 жылғы 12 маусым
</w:t>
      </w:r>
      <w:r>
        <w:br/>
      </w:r>
      <w:r>
        <w:rPr>
          <w:rFonts w:ascii="Times New Roman"/>
          <w:b w:val="false"/>
          <w:i w:val="false"/>
          <w:color w:val="000000"/>
          <w:sz w:val="28"/>
        </w:rPr>
        <w:t>
116. Танзания Біріккен Республикасы         1992 жылғы 12 маусым
</w:t>
      </w:r>
      <w:r>
        <w:br/>
      </w:r>
      <w:r>
        <w:rPr>
          <w:rFonts w:ascii="Times New Roman"/>
          <w:b w:val="false"/>
          <w:i w:val="false"/>
          <w:color w:val="000000"/>
          <w:sz w:val="28"/>
        </w:rPr>
        <w:t>
117. Венесуэла                              1992 жылғы 12 маусым
</w:t>
      </w:r>
      <w:r>
        <w:br/>
      </w:r>
      <w:r>
        <w:rPr>
          <w:rFonts w:ascii="Times New Roman"/>
          <w:b w:val="false"/>
          <w:i w:val="false"/>
          <w:color w:val="000000"/>
          <w:sz w:val="28"/>
        </w:rPr>
        <w:t>
118. Йемен                                  1992 жылғы 12 маусым
</w:t>
      </w:r>
      <w:r>
        <w:br/>
      </w:r>
      <w:r>
        <w:rPr>
          <w:rFonts w:ascii="Times New Roman"/>
          <w:b w:val="false"/>
          <w:i w:val="false"/>
          <w:color w:val="000000"/>
          <w:sz w:val="28"/>
        </w:rPr>
        <w:t>
119. Зимбабве                               1992 жылғы 12 маусым
</w:t>
      </w:r>
      <w:r>
        <w:br/>
      </w:r>
      <w:r>
        <w:rPr>
          <w:rFonts w:ascii="Times New Roman"/>
          <w:b w:val="false"/>
          <w:i w:val="false"/>
          <w:color w:val="000000"/>
          <w:sz w:val="28"/>
        </w:rPr>
        <w:t>
120. Алжир                                  1992 жылғы 13 маусым
</w:t>
      </w:r>
      <w:r>
        <w:br/>
      </w:r>
      <w:r>
        <w:rPr>
          <w:rFonts w:ascii="Times New Roman"/>
          <w:b w:val="false"/>
          <w:i w:val="false"/>
          <w:color w:val="000000"/>
          <w:sz w:val="28"/>
        </w:rPr>
        <w:t>
121. Армения                                1992 жылғы 13 маусым
</w:t>
      </w:r>
      <w:r>
        <w:br/>
      </w:r>
      <w:r>
        <w:rPr>
          <w:rFonts w:ascii="Times New Roman"/>
          <w:b w:val="false"/>
          <w:i w:val="false"/>
          <w:color w:val="000000"/>
          <w:sz w:val="28"/>
        </w:rPr>
        <w:t>
122. Австрия                                1992 жылғы 13 маусым
</w:t>
      </w:r>
      <w:r>
        <w:br/>
      </w:r>
      <w:r>
        <w:rPr>
          <w:rFonts w:ascii="Times New Roman"/>
          <w:b w:val="false"/>
          <w:i w:val="false"/>
          <w:color w:val="000000"/>
          <w:sz w:val="28"/>
        </w:rPr>
        <w:t>
123. Белиз                                  1992 жылғы 13 маусым
</w:t>
      </w:r>
      <w:r>
        <w:br/>
      </w:r>
      <w:r>
        <w:rPr>
          <w:rFonts w:ascii="Times New Roman"/>
          <w:b w:val="false"/>
          <w:i w:val="false"/>
          <w:color w:val="000000"/>
          <w:sz w:val="28"/>
        </w:rPr>
        <w:t>
124. Бенин                                  1992 жылғы 13 маусым
</w:t>
      </w:r>
      <w:r>
        <w:br/>
      </w:r>
      <w:r>
        <w:rPr>
          <w:rFonts w:ascii="Times New Roman"/>
          <w:b w:val="false"/>
          <w:i w:val="false"/>
          <w:color w:val="000000"/>
          <w:sz w:val="28"/>
        </w:rPr>
        <w:t>
125. Боливия                                1992 жылғы 13 маусым
</w:t>
      </w:r>
      <w:r>
        <w:br/>
      </w:r>
      <w:r>
        <w:rPr>
          <w:rFonts w:ascii="Times New Roman"/>
          <w:b w:val="false"/>
          <w:i w:val="false"/>
          <w:color w:val="000000"/>
          <w:sz w:val="28"/>
        </w:rPr>
        <w:t>
126. Орталық Африка Республикасы            1992 жылғы 13 маусым
</w:t>
      </w:r>
      <w:r>
        <w:br/>
      </w:r>
      <w:r>
        <w:rPr>
          <w:rFonts w:ascii="Times New Roman"/>
          <w:b w:val="false"/>
          <w:i w:val="false"/>
          <w:color w:val="000000"/>
          <w:sz w:val="28"/>
        </w:rPr>
        <w:t>
127. Чили                                   1992 жылғы 13 маусым
</w:t>
      </w:r>
      <w:r>
        <w:br/>
      </w:r>
      <w:r>
        <w:rPr>
          <w:rFonts w:ascii="Times New Roman"/>
          <w:b w:val="false"/>
          <w:i w:val="false"/>
          <w:color w:val="000000"/>
          <w:sz w:val="28"/>
        </w:rPr>
        <w:t>
128. Коста-Рика                             1992 жылғы 13 маусым
</w:t>
      </w:r>
      <w:r>
        <w:br/>
      </w:r>
      <w:r>
        <w:rPr>
          <w:rFonts w:ascii="Times New Roman"/>
          <w:b w:val="false"/>
          <w:i w:val="false"/>
          <w:color w:val="000000"/>
          <w:sz w:val="28"/>
        </w:rPr>
        <w:t>
129. Джибути                                1992 жылғы 13 маусым
</w:t>
      </w:r>
      <w:r>
        <w:br/>
      </w:r>
      <w:r>
        <w:rPr>
          <w:rFonts w:ascii="Times New Roman"/>
          <w:b w:val="false"/>
          <w:i w:val="false"/>
          <w:color w:val="000000"/>
          <w:sz w:val="28"/>
        </w:rPr>
        <w:t>
130. Доминикан Республикасы                 1992 жылғы 13 маусым
</w:t>
      </w:r>
      <w:r>
        <w:br/>
      </w:r>
      <w:r>
        <w:rPr>
          <w:rFonts w:ascii="Times New Roman"/>
          <w:b w:val="false"/>
          <w:i w:val="false"/>
          <w:color w:val="000000"/>
          <w:sz w:val="28"/>
        </w:rPr>
        <w:t>
131. Сальвадор                              1992 жылғы 13 маусым
</w:t>
      </w:r>
      <w:r>
        <w:br/>
      </w:r>
      <w:r>
        <w:rPr>
          <w:rFonts w:ascii="Times New Roman"/>
          <w:b w:val="false"/>
          <w:i w:val="false"/>
          <w:color w:val="000000"/>
          <w:sz w:val="28"/>
        </w:rPr>
        <w:t>
132. Европалық Экономикалық Қауымдастығы    1992 жылғы 13 маусым
</w:t>
      </w:r>
      <w:r>
        <w:br/>
      </w:r>
      <w:r>
        <w:rPr>
          <w:rFonts w:ascii="Times New Roman"/>
          <w:b w:val="false"/>
          <w:i w:val="false"/>
          <w:color w:val="000000"/>
          <w:sz w:val="28"/>
        </w:rPr>
        <w:t>
133. Франция                                1992 жылғы 13 маусым
</w:t>
      </w:r>
      <w:r>
        <w:br/>
      </w:r>
      <w:r>
        <w:rPr>
          <w:rFonts w:ascii="Times New Roman"/>
          <w:b w:val="false"/>
          <w:i w:val="false"/>
          <w:color w:val="000000"/>
          <w:sz w:val="28"/>
        </w:rPr>
        <w:t>
134. Гватемала                              1992 жылғы 13 маусым
</w:t>
      </w:r>
      <w:r>
        <w:br/>
      </w:r>
      <w:r>
        <w:rPr>
          <w:rFonts w:ascii="Times New Roman"/>
          <w:b w:val="false"/>
          <w:i w:val="false"/>
          <w:color w:val="000000"/>
          <w:sz w:val="28"/>
        </w:rPr>
        <w:t>
135. Гайана                                 1992 жылғы 13 маусым
</w:t>
      </w:r>
      <w:r>
        <w:br/>
      </w:r>
      <w:r>
        <w:rPr>
          <w:rFonts w:ascii="Times New Roman"/>
          <w:b w:val="false"/>
          <w:i w:val="false"/>
          <w:color w:val="000000"/>
          <w:sz w:val="28"/>
        </w:rPr>
        <w:t>
136. Гаити                                  1992 жылғы 13 маусым
</w:t>
      </w:r>
      <w:r>
        <w:br/>
      </w:r>
      <w:r>
        <w:rPr>
          <w:rFonts w:ascii="Times New Roman"/>
          <w:b w:val="false"/>
          <w:i w:val="false"/>
          <w:color w:val="000000"/>
          <w:sz w:val="28"/>
        </w:rPr>
        <w:t>
137. Венгрия                                1992 жылғы 13 маусым
</w:t>
      </w:r>
      <w:r>
        <w:br/>
      </w:r>
      <w:r>
        <w:rPr>
          <w:rFonts w:ascii="Times New Roman"/>
          <w:b w:val="false"/>
          <w:i w:val="false"/>
          <w:color w:val="000000"/>
          <w:sz w:val="28"/>
        </w:rPr>
        <w:t>
138. Гондурас                               1992 жылғы 13 маусым 
</w:t>
      </w:r>
      <w:r>
        <w:br/>
      </w:r>
      <w:r>
        <w:rPr>
          <w:rFonts w:ascii="Times New Roman"/>
          <w:b w:val="false"/>
          <w:i w:val="false"/>
          <w:color w:val="000000"/>
          <w:sz w:val="28"/>
        </w:rPr>
        <w:t>
139. Ирландия                               1992 жылғы 13 маусым
</w:t>
      </w:r>
      <w:r>
        <w:br/>
      </w:r>
      <w:r>
        <w:rPr>
          <w:rFonts w:ascii="Times New Roman"/>
          <w:b w:val="false"/>
          <w:i w:val="false"/>
          <w:color w:val="000000"/>
          <w:sz w:val="28"/>
        </w:rPr>
        <w:t>
140. Жапония                                1992 жылғы 13 маусым
</w:t>
      </w:r>
      <w:r>
        <w:br/>
      </w:r>
      <w:r>
        <w:rPr>
          <w:rFonts w:ascii="Times New Roman"/>
          <w:b w:val="false"/>
          <w:i w:val="false"/>
          <w:color w:val="000000"/>
          <w:sz w:val="28"/>
        </w:rPr>
        <w:t>
141. Мексика                                1992 жылғы 13 маусым
</w:t>
      </w:r>
      <w:r>
        <w:br/>
      </w:r>
      <w:r>
        <w:rPr>
          <w:rFonts w:ascii="Times New Roman"/>
          <w:b w:val="false"/>
          <w:i w:val="false"/>
          <w:color w:val="000000"/>
          <w:sz w:val="28"/>
        </w:rPr>
        <w:t>
142. Марокко                                1992 жылғы 13 маусым
</w:t>
      </w:r>
      <w:r>
        <w:br/>
      </w:r>
      <w:r>
        <w:rPr>
          <w:rFonts w:ascii="Times New Roman"/>
          <w:b w:val="false"/>
          <w:i w:val="false"/>
          <w:color w:val="000000"/>
          <w:sz w:val="28"/>
        </w:rPr>
        <w:t>
143. Никарагуа                              1992 жылғы 13 маусым
</w:t>
      </w:r>
      <w:r>
        <w:br/>
      </w:r>
      <w:r>
        <w:rPr>
          <w:rFonts w:ascii="Times New Roman"/>
          <w:b w:val="false"/>
          <w:i w:val="false"/>
          <w:color w:val="000000"/>
          <w:sz w:val="28"/>
        </w:rPr>
        <w:t>
144. Нигерия                                1992 жылғы 13 маусым
</w:t>
      </w:r>
      <w:r>
        <w:br/>
      </w:r>
      <w:r>
        <w:rPr>
          <w:rFonts w:ascii="Times New Roman"/>
          <w:b w:val="false"/>
          <w:i w:val="false"/>
          <w:color w:val="000000"/>
          <w:sz w:val="28"/>
        </w:rPr>
        <w:t>
145. Панама                                 1992 жылғы 13 маусым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