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8364" w14:textId="39e8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ақпараттандыру мәселелерi бойынша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11 қаңтардағы N 218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толықтырулар енгiзiлсiн:
</w:t>
      </w:r>
    </w:p>
    <w:p>
      <w:pPr>
        <w:spacing w:after="0"/>
        <w:ind w:left="0"/>
        <w:jc w:val="both"/>
      </w:pPr>
      <w:r>
        <w:rPr>
          <w:rFonts w:ascii="Times New Roman"/>
          <w:b w:val="false"/>
          <w:i w:val="false"/>
          <w:color w:val="000000"/>
          <w:sz w:val="28"/>
        </w:rPr>
        <w:t>
      1. 2003 жылғы 5 сәуiрдегi Қазақстан Республикасының 
</w:t>
      </w:r>
      <w:r>
        <w:rPr>
          <w:rFonts w:ascii="Times New Roman"/>
          <w:b w:val="false"/>
          <w:i w:val="false"/>
          <w:color w:val="000000"/>
          <w:sz w:val="28"/>
        </w:rPr>
        <w:t xml:space="preserve"> Кеден кодексiне </w:t>
      </w:r>
      <w:r>
        <w:rPr>
          <w:rFonts w:ascii="Times New Roman"/>
          <w:b w:val="false"/>
          <w:i w:val="false"/>
          <w:color w:val="000000"/>
          <w:sz w:val="28"/>
        </w:rPr>
        <w:t>
 (Қазақстан Республикасы Парламентiнiң Жаршысы, 2003 ж., N 7-8, 40-құжат; N 15, 139-құжат; 2004 ж., N 18, 106-құжат; 2005 ж., N 11, 43-құжат; N 21-22, 86-құжат; 2006 ж., N 3, 22-құжат; N  11, 55-құжат;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427-бап мынадай мазмұндағы 2-1-тармақпен толықтырылсын:
</w:t>
      </w:r>
      <w:r>
        <w:br/>
      </w:r>
      <w:r>
        <w:rPr>
          <w:rFonts w:ascii="Times New Roman"/>
          <w:b w:val="false"/>
          <w:i w:val="false"/>
          <w:color w:val="000000"/>
          <w:sz w:val="28"/>
        </w:rPr>
        <w:t>
      "2-1. Кеден органдары өз құзыретi шегiнде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ақпараттық жүйелердi пайдалана отырып, электрондық қызметтер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w:t>
      </w:r>
    </w:p>
    <w:p>
      <w:pPr>
        <w:spacing w:after="0"/>
        <w:ind w:left="0"/>
        <w:jc w:val="both"/>
      </w:pPr>
      <w:r>
        <w:rPr>
          <w:rFonts w:ascii="Times New Roman"/>
          <w:b w:val="false"/>
          <w:i w:val="false"/>
          <w:color w:val="000000"/>
          <w:sz w:val="28"/>
        </w:rPr>
        <w:t>
      10-1-бап мынадай мазмұндағы 23-1) тармақшамен толықтырылсын: 
</w:t>
      </w:r>
      <w:r>
        <w:br/>
      </w:r>
      <w:r>
        <w:rPr>
          <w:rFonts w:ascii="Times New Roman"/>
          <w:b w:val="false"/>
          <w:i w:val="false"/>
          <w:color w:val="000000"/>
          <w:sz w:val="28"/>
        </w:rPr>
        <w:t>
      "23-1)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ақпараттық жүйелердi пайдалана отырып, электрондық қызметтер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18-құжат; 2004 ж., N 2, 10-құжат; 2005 ж., N 7-8, 19-құжат; N 17-18, 76-құжат; 2006 ж., N  3, 22-құжат; N 10, 52-құжат):
</w:t>
      </w:r>
    </w:p>
    <w:p>
      <w:pPr>
        <w:spacing w:after="0"/>
        <w:ind w:left="0"/>
        <w:jc w:val="both"/>
      </w:pPr>
      <w:r>
        <w:rPr>
          <w:rFonts w:ascii="Times New Roman"/>
          <w:b w:val="false"/>
          <w:i w:val="false"/>
          <w:color w:val="000000"/>
          <w:sz w:val="28"/>
        </w:rPr>
        <w:t>
      6-бап мынадай мазмұндағы 3-тармақпен толықтырылсын: 
</w:t>
      </w:r>
      <w:r>
        <w:br/>
      </w:r>
      <w:r>
        <w:rPr>
          <w:rFonts w:ascii="Times New Roman"/>
          <w:b w:val="false"/>
          <w:i w:val="false"/>
          <w:color w:val="000000"/>
          <w:sz w:val="28"/>
        </w:rPr>
        <w:t>
      "3. Орталық атқарушы орган өз құзыретi шегiнде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ақпараттық жүйелердi пайдалана отырып, электрондық қызметтер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27-баптың 1-тармағы мынадай мазмұндағы 21-1), 21-2), 21-3) және 21-4) тармақшалармен толықтырылсын: 
</w:t>
      </w:r>
      <w:r>
        <w:br/>
      </w:r>
      <w:r>
        <w:rPr>
          <w:rFonts w:ascii="Times New Roman"/>
          <w:b w:val="false"/>
          <w:i w:val="false"/>
          <w:color w:val="000000"/>
          <w:sz w:val="28"/>
        </w:rPr>
        <w:t>
      "21-1)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өз құзыретi шегiнде ақпараттық жүйелердi пайдалана отырып, электрондық қызметтер көрсетедi;
</w:t>
      </w:r>
      <w:r>
        <w:br/>
      </w:r>
      <w:r>
        <w:rPr>
          <w:rFonts w:ascii="Times New Roman"/>
          <w:b w:val="false"/>
          <w:i w:val="false"/>
          <w:color w:val="000000"/>
          <w:sz w:val="28"/>
        </w:rPr>
        <w:t>
      21-2) "Мекенжай тiркелiмi" ақпараттық жүйесiн жүргiзудi және толықтыруды қамтамасыз етедi; 
</w:t>
      </w:r>
      <w:r>
        <w:br/>
      </w:r>
      <w:r>
        <w:rPr>
          <w:rFonts w:ascii="Times New Roman"/>
          <w:b w:val="false"/>
          <w:i w:val="false"/>
          <w:color w:val="000000"/>
          <w:sz w:val="28"/>
        </w:rPr>
        <w:t>
      21-3) елдi мекеннiң құрамдас бөлiктерiне атау беру және атауын қайта өзгерту тәртiбiн жүргiзу жөнiндегi ережелердi, жер учаскелерiне, ғимараттарға және құрылыстарға реттiк нөмiрлерiн беру талаптарын әзiрлейдi және бекiтедi; 
</w:t>
      </w:r>
      <w:r>
        <w:br/>
      </w:r>
      <w:r>
        <w:rPr>
          <w:rFonts w:ascii="Times New Roman"/>
          <w:b w:val="false"/>
          <w:i w:val="false"/>
          <w:color w:val="000000"/>
          <w:sz w:val="28"/>
        </w:rPr>
        <w:t>
      21-4) ақпараттандыру саласындағы уәкiлеттi органмен келiсiм бойынша "Мекенжай тiркелiмi" ақпараттық жүйесiне тiркеу тәртiбi және мекенжайдың құрылымы туралы ереженi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31-баптың 1-тармағы мынадай мазмұндағы 17-1) тармақшамен толықтырылсын: 
</w:t>
      </w:r>
      <w:r>
        <w:br/>
      </w:r>
      <w:r>
        <w:rPr>
          <w:rFonts w:ascii="Times New Roman"/>
          <w:b w:val="false"/>
          <w:i w:val="false"/>
          <w:color w:val="000000"/>
          <w:sz w:val="28"/>
        </w:rPr>
        <w:t>
      "17-1)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өз құзыретi шегiнде ақпараттық жүйелердi пайдалана отырып, электрондық қызметтер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"Әдiлет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6, 67-құжат; 2004 ж., N 23, 142-құжат; N 24, 154-құжат; 2005 ж., N 7-8, 23-құжат; 2006 ж., N 3, 22-құжат; N 10, 52-құжат; N 13, 86-құжат):
</w:t>
      </w:r>
    </w:p>
    <w:p>
      <w:pPr>
        <w:spacing w:after="0"/>
        <w:ind w:left="0"/>
        <w:jc w:val="both"/>
      </w:pPr>
      <w:r>
        <w:rPr>
          <w:rFonts w:ascii="Times New Roman"/>
          <w:b w:val="false"/>
          <w:i w:val="false"/>
          <w:color w:val="000000"/>
          <w:sz w:val="28"/>
        </w:rPr>
        <w:t>
      24-бап мынадай мазмұндағы 8-1) тармақшамен толықтырылсын: 
</w:t>
      </w:r>
      <w:r>
        <w:br/>
      </w:r>
      <w:r>
        <w:rPr>
          <w:rFonts w:ascii="Times New Roman"/>
          <w:b w:val="false"/>
          <w:i w:val="false"/>
          <w:color w:val="000000"/>
          <w:sz w:val="28"/>
        </w:rPr>
        <w:t>
      "8-1)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ақпараттық жүйелерді пайдалана отырып, электрондық қызметтер көрсетуге;".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сатып алу туралы" 2002 жылғы 16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9, 95-құжат; 2004 ж., N 14, 83-құжат; N 17, 101-құжат; 2005 ж., N 6, 7-құжат; N 23, 105-құжат; N 12, 71-құжат): 
</w:t>
      </w:r>
      <w:r>
        <w:br/>
      </w:r>
      <w:r>
        <w:rPr>
          <w:rFonts w:ascii="Times New Roman"/>
          <w:b w:val="false"/>
          <w:i w:val="false"/>
          <w:color w:val="000000"/>
          <w:sz w:val="28"/>
        </w:rPr>
        <w:t>
      5-бап мынадай мазмұндағы 9-10) тармақшамен толықтырылсын: 
</w:t>
      </w:r>
      <w:r>
        <w:br/>
      </w:r>
      <w:r>
        <w:rPr>
          <w:rFonts w:ascii="Times New Roman"/>
          <w:b w:val="false"/>
          <w:i w:val="false"/>
          <w:color w:val="000000"/>
          <w:sz w:val="28"/>
        </w:rPr>
        <w:t>
      "9-10)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ақпараттық жүйелердi пайдалана отырып, электрондық қызметтер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"Экономиканың стратегиялық маңызы бар салаларындағы меншiктiң мемлекеттiк мониторингi туралы" 2003 жылғы 4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21-22, 150-құжат): 
</w:t>
      </w:r>
      <w:r>
        <w:br/>
      </w:r>
      <w:r>
        <w:rPr>
          <w:rFonts w:ascii="Times New Roman"/>
          <w:b w:val="false"/>
          <w:i w:val="false"/>
          <w:color w:val="000000"/>
          <w:sz w:val="28"/>
        </w:rPr>
        <w:t>
      13-бап мынадай мазмұндағы 12-1) тармақшамен толықтырылсын:
</w:t>
      </w:r>
      <w:r>
        <w:br/>
      </w:r>
      <w:r>
        <w:rPr>
          <w:rFonts w:ascii="Times New Roman"/>
          <w:b w:val="false"/>
          <w:i w:val="false"/>
          <w:color w:val="000000"/>
          <w:sz w:val="28"/>
        </w:rPr>
        <w:t>
      "12-1)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ақпараттық жүйелердi пайдалана отырып, электрондық қызметтер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"Азаматтардың денсаулығын сақтау туралы" 2006 жылғы 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14, 9-құжат): 
</w:t>
      </w:r>
      <w:r>
        <w:br/>
      </w:r>
      <w:r>
        <w:rPr>
          <w:rFonts w:ascii="Times New Roman"/>
          <w:b w:val="false"/>
          <w:i w:val="false"/>
          <w:color w:val="000000"/>
          <w:sz w:val="28"/>
        </w:rPr>
        <w:t>
      9-бап мынадай мазмұндағы 18) тармақшамен толықтырылсын: 
</w:t>
      </w:r>
      <w:r>
        <w:br/>
      </w:r>
      <w:r>
        <w:rPr>
          <w:rFonts w:ascii="Times New Roman"/>
          <w:b w:val="false"/>
          <w:i w:val="false"/>
          <w:color w:val="000000"/>
          <w:sz w:val="28"/>
        </w:rPr>
        <w:t>
      "18)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өз құзыретi шегiнде ақпараттық жүйелердi пайдалана отырып, электрондық қызметтер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