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263b" w14:textId="1a62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2005 жылғы 13 желтоқсандағы N 97 Заңы</w:t>
      </w:r>
    </w:p>
    <w:p>
      <w:pPr>
        <w:spacing w:after="0"/>
        <w:ind w:left="0"/>
        <w:jc w:val="both"/>
      </w:pPr>
      <w:bookmarkStart w:name="z1" w:id="0"/>
      <w:r>
        <w:rPr>
          <w:rFonts w:ascii="Times New Roman"/>
          <w:b w:val="false"/>
          <w:i w:val="false"/>
          <w:color w:val="000000"/>
          <w:sz w:val="28"/>
        </w:rPr>
        <w:t xml:space="preserve">
      Тегеранда 2003 жылғы 4 қарашада жасалған Каспий теңізінің теңіз ортасын қорғау жөніндегі негіздемелік конвенция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2-қосымша    </w:t>
      </w:r>
    </w:p>
    <w:bookmarkStart w:name="z2" w:id="1"/>
    <w:p>
      <w:pPr>
        <w:spacing w:after="0"/>
        <w:ind w:left="0"/>
        <w:jc w:val="left"/>
      </w:pPr>
      <w:r>
        <w:rPr>
          <w:rFonts w:ascii="Times New Roman"/>
          <w:b/>
          <w:i w:val="false"/>
          <w:color w:val="000000"/>
        </w:rPr>
        <w:t xml:space="preserve"> 
  КАСПИЙ ТЕҢІЗІНІҢ ТЕҢІЗ ОРТАСЫН ҚОРҒАУ </w:t>
      </w:r>
      <w:r>
        <w:br/>
      </w:r>
      <w:r>
        <w:rPr>
          <w:rFonts w:ascii="Times New Roman"/>
          <w:b/>
          <w:i w:val="false"/>
          <w:color w:val="000000"/>
        </w:rPr>
        <w:t xml:space="preserve">
ЖӨНІНДЕГІ НЕГІЗДЕМЕЛІК КОНВЕНЦИЯ  &lt;*&gt; </w:t>
      </w:r>
    </w:p>
    <w:bookmarkEnd w:id="1"/>
    <w:p>
      <w:pPr>
        <w:spacing w:after="0"/>
        <w:ind w:left="0"/>
        <w:jc w:val="both"/>
      </w:pPr>
      <w:r>
        <w:rPr>
          <w:rFonts w:ascii="Times New Roman"/>
          <w:b w:val="false"/>
          <w:i w:val="false"/>
          <w:color w:val="ff0000"/>
          <w:sz w:val="28"/>
        </w:rPr>
        <w:t xml:space="preserve">(2006 жылғы 12 тамызда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2006 ж., N 6, 44-құжат) </w:t>
      </w:r>
    </w:p>
    <w:p>
      <w:pPr>
        <w:spacing w:after="0"/>
        <w:ind w:left="0"/>
        <w:jc w:val="both"/>
      </w:pPr>
      <w:r>
        <w:rPr>
          <w:rFonts w:ascii="Times New Roman"/>
          <w:b w:val="false"/>
          <w:i w:val="false"/>
          <w:color w:val="000000"/>
          <w:sz w:val="28"/>
        </w:rPr>
        <w:t xml:space="preserve">      Бұдан әрі Уағдаласушы Тараптар деп аталатын, Каспий өңірі мемлекеттері, </w:t>
      </w:r>
      <w:r>
        <w:br/>
      </w:r>
      <w:r>
        <w:rPr>
          <w:rFonts w:ascii="Times New Roman"/>
          <w:b w:val="false"/>
          <w:i w:val="false"/>
          <w:color w:val="000000"/>
          <w:sz w:val="28"/>
        </w:rPr>
        <w:t xml:space="preserve">
      Әзербайжан Республикасы, </w:t>
      </w:r>
      <w:r>
        <w:br/>
      </w:r>
      <w:r>
        <w:rPr>
          <w:rFonts w:ascii="Times New Roman"/>
          <w:b w:val="false"/>
          <w:i w:val="false"/>
          <w:color w:val="000000"/>
          <w:sz w:val="28"/>
        </w:rPr>
        <w:t xml:space="preserve">
      Иран Ислам Республикасы,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Түркменстан: </w:t>
      </w:r>
      <w:r>
        <w:br/>
      </w:r>
      <w:r>
        <w:rPr>
          <w:rFonts w:ascii="Times New Roman"/>
          <w:b w:val="false"/>
          <w:i w:val="false"/>
          <w:color w:val="000000"/>
          <w:sz w:val="28"/>
        </w:rPr>
        <w:t xml:space="preserve">
      Төгінділерді, шығарындылар мен теңізде және құрлықта орналасқан көздерден қауіпті, зиянды және басқа да ластағыш заттар мен қалдықтарды қоса алғанда, антропогенді қызметтің нәтижесі болып табылатын түрлі көздерден оның ластануы салдарынан Каспий теңізінің теңіз ортасы жай-күйінің нашарлауын атай отырып; </w:t>
      </w:r>
      <w:r>
        <w:br/>
      </w:r>
      <w:r>
        <w:rPr>
          <w:rFonts w:ascii="Times New Roman"/>
          <w:b w:val="false"/>
          <w:i w:val="false"/>
          <w:color w:val="000000"/>
          <w:sz w:val="28"/>
        </w:rPr>
        <w:t xml:space="preserve">
      Каспий теңізінің биологиялық ресурстарын қазіргі және болашақ ұрпақ үшін сақтауға деген шынайы орындаушылық шешімі; </w:t>
      </w:r>
      <w:r>
        <w:br/>
      </w:r>
      <w:r>
        <w:rPr>
          <w:rFonts w:ascii="Times New Roman"/>
          <w:b w:val="false"/>
          <w:i w:val="false"/>
          <w:color w:val="000000"/>
          <w:sz w:val="28"/>
        </w:rPr>
        <w:t xml:space="preserve">
      Құрлықтағы қызметтің Каспий теңізінің теңіз ортасына залал келтірмеуін қамтамасыз ету қажеттілігін мойындай отырып; </w:t>
      </w:r>
      <w:r>
        <w:br/>
      </w:r>
      <w:r>
        <w:rPr>
          <w:rFonts w:ascii="Times New Roman"/>
          <w:b w:val="false"/>
          <w:i w:val="false"/>
          <w:color w:val="000000"/>
          <w:sz w:val="28"/>
        </w:rPr>
        <w:t xml:space="preserve">
      Каспий теңізінің теңіз ортасы және теңіз деңгейінің ауытқу проблемасына байланысты оның бірегей гидрографикалық және экологиялық сипаттамалары үшін қауіптің төнуін мойындай отырып; </w:t>
      </w:r>
      <w:r>
        <w:br/>
      </w:r>
      <w:r>
        <w:rPr>
          <w:rFonts w:ascii="Times New Roman"/>
          <w:b w:val="false"/>
          <w:i w:val="false"/>
          <w:color w:val="000000"/>
          <w:sz w:val="28"/>
        </w:rPr>
        <w:t xml:space="preserve">
      Каспий теңізінің теңіз ортасын қорғаудың маңыздылығын растай отырып; </w:t>
      </w:r>
      <w:r>
        <w:br/>
      </w:r>
      <w:r>
        <w:rPr>
          <w:rFonts w:ascii="Times New Roman"/>
          <w:b w:val="false"/>
          <w:i w:val="false"/>
          <w:color w:val="000000"/>
          <w:sz w:val="28"/>
        </w:rPr>
        <w:t xml:space="preserve">
      Каспий теңізінің теңіз ортасын қорғау және сақтау мақсатында Уағдаласушы Тараптардың өзара және тиісті халықаралық ұйымдармен ынтымақтасуының маңыздылығын мойындай отырып; </w:t>
      </w:r>
      <w:r>
        <w:br/>
      </w:r>
      <w:r>
        <w:rPr>
          <w:rFonts w:ascii="Times New Roman"/>
          <w:b w:val="false"/>
          <w:i w:val="false"/>
          <w:color w:val="000000"/>
          <w:sz w:val="28"/>
        </w:rPr>
        <w:t xml:space="preserve">
      Мыналар туралы УАҒДАЛАСТЫ: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Терминдердің пайдаланылуы </w:t>
      </w:r>
    </w:p>
    <w:bookmarkEnd w:id="3"/>
    <w:p>
      <w:pPr>
        <w:spacing w:after="0"/>
        <w:ind w:left="0"/>
        <w:jc w:val="both"/>
      </w:pPr>
      <w:r>
        <w:rPr>
          <w:rFonts w:ascii="Times New Roman"/>
          <w:b w:val="false"/>
          <w:i w:val="false"/>
          <w:color w:val="000000"/>
          <w:sz w:val="28"/>
        </w:rPr>
        <w:t xml:space="preserve">      Осы Конвенцияның мақсаттары үшін төмендегілер мынаны білдіреді: </w:t>
      </w:r>
      <w:r>
        <w:br/>
      </w:r>
      <w:r>
        <w:rPr>
          <w:rFonts w:ascii="Times New Roman"/>
          <w:b w:val="false"/>
          <w:i w:val="false"/>
          <w:color w:val="000000"/>
          <w:sz w:val="28"/>
        </w:rPr>
        <w:t xml:space="preserve">
      "Іс-қимыл жоспары" - Каспий теңізінің теңіз ортасын қорғауға және тұрақты дамытуға арналған іс-қимыл жоспары; </w:t>
      </w:r>
      <w:r>
        <w:br/>
      </w:r>
      <w:r>
        <w:rPr>
          <w:rFonts w:ascii="Times New Roman"/>
          <w:b w:val="false"/>
          <w:i w:val="false"/>
          <w:color w:val="000000"/>
          <w:sz w:val="28"/>
        </w:rPr>
        <w:t xml:space="preserve">
      "Төгінді" - теңіз ортасына кемелерден, ұшу аппараттарынан, платформалардан немесе Каспий теңізіндегі басқа да жасанды салынған конструкциялардан қалдықтарды немесе басқа да материалдарды әдейі аластау не кемелерді, ұшу аппараттарын, платформаларды немесе Каспий теңізіндегі басқа да жасанды салынған конструкцияларды әдейі көму; </w:t>
      </w:r>
      <w:r>
        <w:br/>
      </w:r>
      <w:r>
        <w:rPr>
          <w:rFonts w:ascii="Times New Roman"/>
          <w:b w:val="false"/>
          <w:i w:val="false"/>
          <w:color w:val="000000"/>
          <w:sz w:val="28"/>
        </w:rPr>
        <w:t xml:space="preserve">
      "Қауіпті зат" - егер, олар айрықша тұрақты болса, улы, канцерогенді, мутагенді, тератогенді немесе биоаккумулятивті болып табылатын заттар; </w:t>
      </w:r>
      <w:r>
        <w:br/>
      </w:r>
      <w:r>
        <w:rPr>
          <w:rFonts w:ascii="Times New Roman"/>
          <w:b w:val="false"/>
          <w:i w:val="false"/>
          <w:color w:val="000000"/>
          <w:sz w:val="28"/>
        </w:rPr>
        <w:t xml:space="preserve">
      "Ұлттық орган" - осы Конвенцияны және оның хаттамаларын орындау жөнінде осы Уағдаласушы Тараптың іс-әрекеттерін үйлестіретін әрбір Уағдаласушы Тараптың тағайындаған органы; </w:t>
      </w:r>
      <w:r>
        <w:br/>
      </w:r>
      <w:r>
        <w:rPr>
          <w:rFonts w:ascii="Times New Roman"/>
          <w:b w:val="false"/>
          <w:i w:val="false"/>
          <w:color w:val="000000"/>
          <w:sz w:val="28"/>
        </w:rPr>
        <w:t xml:space="preserve">
      "Ластану" - биологиялық ресурстар мен теңіз организмдеріне зиян ретінде адам денсаулығына қауіп төндіретін және Каспий теңізіндегі түрлерді заңды пайдалану үшін кедергі жасайтын қатерлі зардаптарға әкелетін немесе әкелуі мүмкін заттарды немесе энергияларды адамның тікелей немесе жанама түрде әкелуі; </w:t>
      </w:r>
      <w:r>
        <w:br/>
      </w:r>
      <w:r>
        <w:rPr>
          <w:rFonts w:ascii="Times New Roman"/>
          <w:b w:val="false"/>
          <w:i w:val="false"/>
          <w:color w:val="000000"/>
          <w:sz w:val="28"/>
        </w:rPr>
        <w:t xml:space="preserve">
      "Жер үсті көздерінен ластану" - ластайтын заттардың су немесе әуе жолымен, не тікелей жағалаудан, немесе тоннель, құбыр арқылы, не өзге де жолмен кез келген түрде аластау нәтижесінде түсіп, құрлықта жатқан барлық нүктелі және шоғырланған көздерінен ластануы; </w:t>
      </w:r>
      <w:r>
        <w:br/>
      </w:r>
      <w:r>
        <w:rPr>
          <w:rFonts w:ascii="Times New Roman"/>
          <w:b w:val="false"/>
          <w:i w:val="false"/>
          <w:color w:val="000000"/>
          <w:sz w:val="28"/>
        </w:rPr>
        <w:t xml:space="preserve">
      "Төтенше экологиялық жағдай" - Каспий теңізінің теңіз ортасына залал немесе сөзсіз қауіп төндіретін немесе басқа да зиян келтіретін және табиғи апаттың немесе антропогендік қызметтің нәтижесінде туындайтын авариялардың нәтижесі болып табылатын жағдай; </w:t>
      </w:r>
      <w:r>
        <w:br/>
      </w:r>
      <w:r>
        <w:rPr>
          <w:rFonts w:ascii="Times New Roman"/>
          <w:b w:val="false"/>
          <w:i w:val="false"/>
          <w:color w:val="000000"/>
          <w:sz w:val="28"/>
        </w:rPr>
        <w:t xml:space="preserve">
      "Өндірістік авария" - өндірістік объектідегі, мысалы, өндіру, пайдалану, сақтау, ауыстыру немесе аластау барысында не осындай заттарды тасымалдау кезіндегі қауіпті және зиянды заттармен байланысты кез келген қызмет барысындағы бақыланбаған өзгерістердің нәтижесінде туындайтын оқиға; </w:t>
      </w:r>
      <w:r>
        <w:br/>
      </w:r>
      <w:r>
        <w:rPr>
          <w:rFonts w:ascii="Times New Roman"/>
          <w:b w:val="false"/>
          <w:i w:val="false"/>
          <w:color w:val="000000"/>
          <w:sz w:val="28"/>
        </w:rPr>
        <w:t xml:space="preserve">
      "Кеме" - теңіз ортасында пайдаланылатын кез келген үлгідегі кеме, оның ішінде ауа жастықтарындағы кеме, сүңгуір қанатты кеме, су асты кемесі, тіркемелі және өздігінен жүзетін құралдар, сондай-ақ платформалар және теңіздегі басқа да жасанды салынған конструкциялар; </w:t>
      </w:r>
      <w:r>
        <w:br/>
      </w:r>
      <w:r>
        <w:rPr>
          <w:rFonts w:ascii="Times New Roman"/>
          <w:b w:val="false"/>
          <w:i w:val="false"/>
          <w:color w:val="000000"/>
          <w:sz w:val="28"/>
        </w:rPr>
        <w:t xml:space="preserve">
      "Инвазивті түрлер-жаратылыстар" - пайда болуы мен таратылуы экожүйеге немесе Каспий теңізінің биологиялық ресурстарына экономикалық немесе экологиялық залал келтіруі мүмкін түрлер-жаратылыстар.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Мақсаты </w:t>
      </w:r>
    </w:p>
    <w:bookmarkEnd w:id="4"/>
    <w:p>
      <w:pPr>
        <w:spacing w:after="0"/>
        <w:ind w:left="0"/>
        <w:jc w:val="both"/>
      </w:pPr>
      <w:r>
        <w:rPr>
          <w:rFonts w:ascii="Times New Roman"/>
          <w:b w:val="false"/>
          <w:i w:val="false"/>
          <w:color w:val="000000"/>
          <w:sz w:val="28"/>
        </w:rPr>
        <w:t xml:space="preserve">      Осы Конвенцияның мақсаты Каспий теңізінің ортасын, оның биологиялық ресурстарын қорғау, сақтау, қалпына келтіру, тұрақты және ұтымды пайдалануды қоса алғанда, ластанудан қорғау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Қолданылу саласы </w:t>
      </w:r>
    </w:p>
    <w:bookmarkEnd w:id="5"/>
    <w:p>
      <w:pPr>
        <w:spacing w:after="0"/>
        <w:ind w:left="0"/>
        <w:jc w:val="both"/>
      </w:pPr>
      <w:r>
        <w:rPr>
          <w:rFonts w:ascii="Times New Roman"/>
          <w:b w:val="false"/>
          <w:i w:val="false"/>
          <w:color w:val="000000"/>
          <w:sz w:val="28"/>
        </w:rPr>
        <w:t xml:space="preserve">      Осы Конвенция Каспий теңізінің теңіз ортасына оның деңгейінің ауытқуы мен жер үсті көздерінен ластануы ескеріле отырып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ІІ. ЖАЛПЫ МІНДЕТТЕМЕЛЕР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Жалпы міндеттемелер </w:t>
      </w:r>
    </w:p>
    <w:bookmarkEnd w:id="7"/>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 Каспий теңізінің ластануын болдырмау, азайту және бақылау үшін барлық қажетті шараларды дербес немесе бірлесіп қабылдайды; </w:t>
      </w:r>
      <w:r>
        <w:br/>
      </w:r>
      <w:r>
        <w:rPr>
          <w:rFonts w:ascii="Times New Roman"/>
          <w:b w:val="false"/>
          <w:i w:val="false"/>
          <w:color w:val="000000"/>
          <w:sz w:val="28"/>
        </w:rPr>
        <w:t xml:space="preserve">
      (b) Каспий теңізінің теңіз ортасын қорғау, сақтау және қалпына келтіру үшін барлық қажетті шараларды дербес немесе бірлесіп қабылдайды; </w:t>
      </w:r>
      <w:r>
        <w:br/>
      </w:r>
      <w:r>
        <w:rPr>
          <w:rFonts w:ascii="Times New Roman"/>
          <w:b w:val="false"/>
          <w:i w:val="false"/>
          <w:color w:val="000000"/>
          <w:sz w:val="28"/>
        </w:rPr>
        <w:t xml:space="preserve">
      (с) Каспий теңізі ресурстарын оның теңіз ортасына залал келтірмейтіндей етіп пайдаланады; </w:t>
      </w:r>
      <w:r>
        <w:br/>
      </w:r>
      <w:r>
        <w:rPr>
          <w:rFonts w:ascii="Times New Roman"/>
          <w:b w:val="false"/>
          <w:i w:val="false"/>
          <w:color w:val="000000"/>
          <w:sz w:val="28"/>
        </w:rPr>
        <w:t xml:space="preserve">
      (d) осы Конвенцияның мақсатына қол жеткізу үшін бір-бірімен және халықаралық құзыретті органдармен ынтымақтасады.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Қағидаттары </w:t>
      </w:r>
    </w:p>
    <w:bookmarkEnd w:id="8"/>
    <w:p>
      <w:pPr>
        <w:spacing w:after="0"/>
        <w:ind w:left="0"/>
        <w:jc w:val="both"/>
      </w:pPr>
      <w:r>
        <w:rPr>
          <w:rFonts w:ascii="Times New Roman"/>
          <w:b w:val="false"/>
          <w:i w:val="false"/>
          <w:color w:val="000000"/>
          <w:sz w:val="28"/>
        </w:rPr>
        <w:t xml:space="preserve">      Уағдаласушы Тараптар осы Конвенцияның мақсатына қол жеткізу және оның ережелерін орындау үшін өздерінің іс-әрекеттерінде, оның ішінде: </w:t>
      </w:r>
      <w:r>
        <w:br/>
      </w:r>
      <w:r>
        <w:rPr>
          <w:rFonts w:ascii="Times New Roman"/>
          <w:b w:val="false"/>
          <w:i w:val="false"/>
          <w:color w:val="000000"/>
          <w:sz w:val="28"/>
        </w:rPr>
        <w:t xml:space="preserve">
      (а) Каспий теңізінің теңіз ортасы үшін маңызды қауіп төнген немесе қайтымсыз залал болған кезде осыған сәйкес сақтық шараларын қабылдау қағидаты, осындай залалдың алдын алу жөнінде экономикалық тиімді шараларды кейінге қалдыру үшін толық ғылыми сенімділіктің болмауына сілтеме жасау себеп ретінде пайдаланылмайды; </w:t>
      </w:r>
      <w:r>
        <w:br/>
      </w:r>
      <w:r>
        <w:rPr>
          <w:rFonts w:ascii="Times New Roman"/>
          <w:b w:val="false"/>
          <w:i w:val="false"/>
          <w:color w:val="000000"/>
          <w:sz w:val="28"/>
        </w:rPr>
        <w:t xml:space="preserve">
      (b) Каспий теңізі теңіз ортасының ластануын болдырмау, бақылау және азайту шараларын жүзеге асыру жөніндегі шығыстарды ластағыштың туындауына сәйкес "ластаушы төлейді" қағидатын; </w:t>
      </w:r>
      <w:r>
        <w:br/>
      </w:r>
      <w:r>
        <w:rPr>
          <w:rFonts w:ascii="Times New Roman"/>
          <w:b w:val="false"/>
          <w:i w:val="false"/>
          <w:color w:val="000000"/>
          <w:sz w:val="28"/>
        </w:rPr>
        <w:t xml:space="preserve">
      (с) Уағдаласушы Тараптар барынша толық көлемде бір-біріне тиісті ақпарат беретін Каспий теңізінің теңіз ортасы ластануы туралы ақпараттың қол жетерлік қағидатын басшылыққа 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Ынтымақтасу міндеттері </w:t>
      </w:r>
    </w:p>
    <w:bookmarkEnd w:id="9"/>
    <w:p>
      <w:pPr>
        <w:spacing w:after="0"/>
        <w:ind w:left="0"/>
        <w:jc w:val="both"/>
      </w:pPr>
      <w:r>
        <w:rPr>
          <w:rFonts w:ascii="Times New Roman"/>
          <w:b w:val="false"/>
          <w:i w:val="false"/>
          <w:color w:val="000000"/>
          <w:sz w:val="28"/>
        </w:rPr>
        <w:t xml:space="preserve">      Уағдаласушы Тараптар осы Конвенцияны орындау үшін қосымша шараларды, рәсімдерді және стандарттарды белгілейтін хаттамаларды әзірлеу негізінде екі жақты және көп жақты негізде ынтымақтасады.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ІІІ. ЛАСТАНУДЫ БОЛДЫРМАУ, АЗАЙТУ ЖӘНЕ БАҚЫЛАУ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Жер үсті көздерінен ластану </w:t>
      </w:r>
    </w:p>
    <w:bookmarkEnd w:id="11"/>
    <w:p>
      <w:pPr>
        <w:spacing w:after="0"/>
        <w:ind w:left="0"/>
        <w:jc w:val="both"/>
      </w:pPr>
      <w:r>
        <w:rPr>
          <w:rFonts w:ascii="Times New Roman"/>
          <w:b w:val="false"/>
          <w:i w:val="false"/>
          <w:color w:val="000000"/>
          <w:sz w:val="28"/>
        </w:rPr>
        <w:t xml:space="preserve">      1. Уағдаласушы Тараптар Каспий теңізінің жер үсті көздерінен ластануын болдырмау, азайту және бақылау үшін шаралар қолданады. </w:t>
      </w:r>
      <w:r>
        <w:br/>
      </w:r>
      <w:r>
        <w:rPr>
          <w:rFonts w:ascii="Times New Roman"/>
          <w:b w:val="false"/>
          <w:i w:val="false"/>
          <w:color w:val="000000"/>
          <w:sz w:val="28"/>
        </w:rPr>
        <w:t xml:space="preserve">
      2. Уағдаласушы Тараптар Каспий теңізінің жер үсті көздерінен ластануын болдырмау, азайту және бақылау жөнінде қосымша шаралар белгілейтін осы Конвенцияның хаттамаларын әзірлеуде ынтымақтасады. Мұндай хаттамаларға, соның ішінде мынадай: </w:t>
      </w:r>
      <w:r>
        <w:br/>
      </w:r>
      <w:r>
        <w:rPr>
          <w:rFonts w:ascii="Times New Roman"/>
          <w:b w:val="false"/>
          <w:i w:val="false"/>
          <w:color w:val="000000"/>
          <w:sz w:val="28"/>
        </w:rPr>
        <w:t xml:space="preserve">
      (а) ластағыш заттарды шығаратын көздерді болдырмау, азайту және бақылауға арналған аз қалдықты және қалдықсыз технологияларды қолдану; </w:t>
      </w:r>
      <w:r>
        <w:br/>
      </w:r>
      <w:r>
        <w:rPr>
          <w:rFonts w:ascii="Times New Roman"/>
          <w:b w:val="false"/>
          <w:i w:val="false"/>
          <w:color w:val="000000"/>
          <w:sz w:val="28"/>
        </w:rPr>
        <w:t xml:space="preserve">
      (b) жер үсті көздерінен ластануын болдырмау, азайту және бақылау үшін Уағдаласушы Тараптардың ұлттық органдарының ағынды су төгінділерін лицензиялауы; </w:t>
      </w:r>
      <w:r>
        <w:br/>
      </w:r>
      <w:r>
        <w:rPr>
          <w:rFonts w:ascii="Times New Roman"/>
          <w:b w:val="false"/>
          <w:i w:val="false"/>
          <w:color w:val="000000"/>
          <w:sz w:val="28"/>
        </w:rPr>
        <w:t xml:space="preserve">
      (с) ағынды су төгінділерін лицензиялау кезінде экологиялық негізделген технологияларды енгізу; </w:t>
      </w:r>
      <w:r>
        <w:br/>
      </w:r>
      <w:r>
        <w:rPr>
          <w:rFonts w:ascii="Times New Roman"/>
          <w:b w:val="false"/>
          <w:i w:val="false"/>
          <w:color w:val="000000"/>
          <w:sz w:val="28"/>
        </w:rPr>
        <w:t xml:space="preserve">
      (d) Каспий теңізі суларының немесе экожүйесінің жай-күйі осыны талап еткен жағдайларда, осы Конвенцияға қосымша хаттамалармен осы тармақтың (b) және (с) тармақшаларында көзделгеннен барынша қатаң талаптар белгіленуі; </w:t>
      </w:r>
      <w:r>
        <w:br/>
      </w:r>
      <w:r>
        <w:rPr>
          <w:rFonts w:ascii="Times New Roman"/>
          <w:b w:val="false"/>
          <w:i w:val="false"/>
          <w:color w:val="000000"/>
          <w:sz w:val="28"/>
        </w:rPr>
        <w:t xml:space="preserve">
      (е) қалалық ағынды суларды, оның ішінде ол қажет жерлерде кезең-кезеңімен тазартудың әр түрін қолдану; </w:t>
      </w:r>
      <w:r>
        <w:br/>
      </w:r>
      <w:r>
        <w:rPr>
          <w:rFonts w:ascii="Times New Roman"/>
          <w:b w:val="false"/>
          <w:i w:val="false"/>
          <w:color w:val="000000"/>
          <w:sz w:val="28"/>
        </w:rPr>
        <w:t xml:space="preserve">
      (f) коммуналдық және өндірістік көздерден органикалық заттардың ағынын азайту үшін қолда бар ең озық технологияларды пайдалану; </w:t>
      </w:r>
      <w:r>
        <w:br/>
      </w:r>
      <w:r>
        <w:rPr>
          <w:rFonts w:ascii="Times New Roman"/>
          <w:b w:val="false"/>
          <w:i w:val="false"/>
          <w:color w:val="000000"/>
          <w:sz w:val="28"/>
        </w:rPr>
        <w:t xml:space="preserve">
      (g) шоғырланған көздердің органикалық, оның ішінде ауыл шаруашылығында барларын қоса алғанда, қауіпті заттардың ағынын азайту үшін қолда бар ең озық тәсілдерді пайдалану; </w:t>
      </w:r>
      <w:r>
        <w:br/>
      </w:r>
      <w:r>
        <w:rPr>
          <w:rFonts w:ascii="Times New Roman"/>
          <w:b w:val="false"/>
          <w:i w:val="false"/>
          <w:color w:val="000000"/>
          <w:sz w:val="28"/>
        </w:rPr>
        <w:t xml:space="preserve">
      (h) Каспий теңізінің теңіз ортасына теріс әсер етуін тоқтатпаған құрлықтағы ластау көздерін консервациялау және толық жою шараларын қамтуы мүмкін. </w:t>
      </w:r>
      <w:r>
        <w:br/>
      </w:r>
      <w:r>
        <w:rPr>
          <w:rFonts w:ascii="Times New Roman"/>
          <w:b w:val="false"/>
          <w:i w:val="false"/>
          <w:color w:val="000000"/>
          <w:sz w:val="28"/>
        </w:rPr>
        <w:t xml:space="preserve">
      3. Егер, екі немесе одан көп Уағдаласушы Тараптардың немесе олардың арасында шекара құрайтын аумақ арқылы ағатын ағын судан түсетін ластағыш заттар Каспий теңізін ластауы мүмкін болса, Уағдаласушы Тараптар ықтимал ластану проблемаларын анықтау және шешу үшін жауапты бірлескен органдар құрудың орындылығы жағдайын қоса алғанда, мұндай ластануларды болдырмау, азайту және бақылау жөніндегі барлық қажетті шараларды қолдануға ынтымақтасады.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Теңіз түбіндегі қызметке байланысты болған </w:t>
      </w:r>
      <w:r>
        <w:br/>
      </w:r>
      <w:r>
        <w:rPr>
          <w:rFonts w:ascii="Times New Roman"/>
          <w:b w:val="false"/>
          <w:i w:val="false"/>
          <w:color w:val="000000"/>
          <w:sz w:val="28"/>
        </w:rPr>
        <w:t>
</w:t>
      </w:r>
      <w:r>
        <w:rPr>
          <w:rFonts w:ascii="Times New Roman"/>
          <w:b/>
          <w:i w:val="false"/>
          <w:color w:val="000000"/>
          <w:sz w:val="28"/>
        </w:rPr>
        <w:t xml:space="preserve">               ластану </w:t>
      </w:r>
    </w:p>
    <w:bookmarkEnd w:id="12"/>
    <w:p>
      <w:pPr>
        <w:spacing w:after="0"/>
        <w:ind w:left="0"/>
        <w:jc w:val="both"/>
      </w:pPr>
      <w:r>
        <w:rPr>
          <w:rFonts w:ascii="Times New Roman"/>
          <w:b w:val="false"/>
          <w:i w:val="false"/>
          <w:color w:val="000000"/>
          <w:sz w:val="28"/>
        </w:rPr>
        <w:t xml:space="preserve">      Уағдаласушы Тараптар теңіз түбіндегі қызметтің нәтижесінде Каспий теңізінің ластануын болдырмау, азайту және бақылау үшін барлық қажетті шараларды қолданады. Осы мақсатта олар осы Конвенцияның хаттамаларын әзірлеуге ынтымақтастықты қолдайды.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Кемелерден ластану </w:t>
      </w:r>
    </w:p>
    <w:bookmarkEnd w:id="13"/>
    <w:p>
      <w:pPr>
        <w:spacing w:after="0"/>
        <w:ind w:left="0"/>
        <w:jc w:val="both"/>
      </w:pPr>
      <w:r>
        <w:rPr>
          <w:rFonts w:ascii="Times New Roman"/>
          <w:b w:val="false"/>
          <w:i w:val="false"/>
          <w:color w:val="000000"/>
          <w:sz w:val="28"/>
        </w:rPr>
        <w:t xml:space="preserve">      Уағдаласушы Тараптар Каспий теңізінің ластануын болдырмау, азайту және бақылау үшін барлық қажетті шараларды қолданады және осы мақсатта тиісті халықаралық талаптарды ескере отырып, келісілген шараларды, рәсімдерді және стандарттарды белгілейтін осы Конвенцияның хаттамаларын әзірлеуде ынтымақтасады.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Төгіндіден болған ластану </w:t>
      </w:r>
    </w:p>
    <w:bookmarkEnd w:id="14"/>
    <w:p>
      <w:pPr>
        <w:spacing w:after="0"/>
        <w:ind w:left="0"/>
        <w:jc w:val="both"/>
      </w:pPr>
      <w:r>
        <w:rPr>
          <w:rFonts w:ascii="Times New Roman"/>
          <w:b w:val="false"/>
          <w:i w:val="false"/>
          <w:color w:val="000000"/>
          <w:sz w:val="28"/>
        </w:rPr>
        <w:t xml:space="preserve">      1. Уағдаласушы Тараптар олардың туы астындағы кемелерден және олардың аумақтарында тіркелген әуе кемелерінен болған төгіндіден Каспий теңізінің ластануын болдырмау, азайту және бақылауға арналған барлық қажетті шараларды қолданады. </w:t>
      </w:r>
      <w:r>
        <w:br/>
      </w:r>
      <w:r>
        <w:rPr>
          <w:rFonts w:ascii="Times New Roman"/>
          <w:b w:val="false"/>
          <w:i w:val="false"/>
          <w:color w:val="000000"/>
          <w:sz w:val="28"/>
        </w:rPr>
        <w:t xml:space="preserve">
      2. Уағдаласушы Тараптар осы нәтижеге қол жеткізу үшін келісілген шараларды, рәсімдерді және стандарттарды белгілейтін осы Конвенцияның хаттамаларын әзірлеуде ынтымақтасады. </w:t>
      </w:r>
      <w:r>
        <w:br/>
      </w:r>
      <w:r>
        <w:rPr>
          <w:rFonts w:ascii="Times New Roman"/>
          <w:b w:val="false"/>
          <w:i w:val="false"/>
          <w:color w:val="000000"/>
          <w:sz w:val="28"/>
        </w:rPr>
        <w:t xml:space="preserve">
      3. Осы баптың 1 және 2-тармақтарының ережелері кемеге және әуе кемесіне теңізде күйреу немесе толық жойылу қаупі төнсе немесе кез келген жағдайда адамдардың өміріне және теңіз организмдеріне қауіп төнсе, егер төгінді мұндай қауіпті болдырмаудың бірден-бір тәсілі болса және егер төгіндіден болған залал басқа жағдайға қарағанда аз болады деп ұйғаруға барлық негіздер болса қолданылмайды. Мұндай төгінді адамдардың өмірі мен теңіз организмдеріне қауіп төнудің немесе өңірлік, құқықтық құралдарды қоса алғанда, халықаралық құралдарды қолдануға сәйкес теңізді заңды пайдалануға кедергі жасау мүмкіндігін барынша азайтуға әкелу үшін, осылайша жүзеге асырылады. Жасалған төгінді туралы Уағдаласушы Тараптарға мәлім етіледі.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Қызметтің өзге де түрлерінен болған ластану </w:t>
      </w:r>
    </w:p>
    <w:bookmarkEnd w:id="15"/>
    <w:p>
      <w:pPr>
        <w:spacing w:after="0"/>
        <w:ind w:left="0"/>
        <w:jc w:val="both"/>
      </w:pPr>
      <w:r>
        <w:rPr>
          <w:rFonts w:ascii="Times New Roman"/>
          <w:b w:val="false"/>
          <w:i w:val="false"/>
          <w:color w:val="000000"/>
          <w:sz w:val="28"/>
        </w:rPr>
        <w:t xml:space="preserve">      1. Уағдаласушы Тараптар жерді мелиорациялауды және осымен байланысты топырақ қазу және дамба салу жөніндегі жұмыстарды қоса алғанда, 7-10-баптарда айтылмаған қызметтің өзге де түрлерінен болған Каспий теңізінің ластануын болдырмау, азайту және бақылау үшін барлық қажетті шараларды қолданады. </w:t>
      </w:r>
      <w:r>
        <w:br/>
      </w:r>
      <w:r>
        <w:rPr>
          <w:rFonts w:ascii="Times New Roman"/>
          <w:b w:val="false"/>
          <w:i w:val="false"/>
          <w:color w:val="000000"/>
          <w:sz w:val="28"/>
        </w:rPr>
        <w:t xml:space="preserve">
      2. Уағдаласушы Тараптар Каспий теңізінің экожүйесіне теңіз деңгейінің ауытқу зардаптарын жеңілдетуге бағытталған антропогендік қызметтің теріс әсері мүмкіндігін азайту үшін барлық қажетті шараларды қолданады.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Инвазивті түрлердің-жаратылыстардың енгізілуін </w:t>
      </w:r>
      <w:r>
        <w:br/>
      </w:r>
      <w:r>
        <w:rPr>
          <w:rFonts w:ascii="Times New Roman"/>
          <w:b w:val="false"/>
          <w:i w:val="false"/>
          <w:color w:val="000000"/>
          <w:sz w:val="28"/>
        </w:rPr>
        <w:t>
</w:t>
      </w:r>
      <w:r>
        <w:rPr>
          <w:rFonts w:ascii="Times New Roman"/>
          <w:b/>
          <w:i w:val="false"/>
          <w:color w:val="000000"/>
          <w:sz w:val="28"/>
        </w:rPr>
        <w:t xml:space="preserve">                болдырмау, бақылау және олармен күресу </w:t>
      </w:r>
    </w:p>
    <w:bookmarkEnd w:id="16"/>
    <w:p>
      <w:pPr>
        <w:spacing w:after="0"/>
        <w:ind w:left="0"/>
        <w:jc w:val="both"/>
      </w:pPr>
      <w:r>
        <w:rPr>
          <w:rFonts w:ascii="Times New Roman"/>
          <w:b w:val="false"/>
          <w:i w:val="false"/>
          <w:color w:val="000000"/>
          <w:sz w:val="28"/>
        </w:rPr>
        <w:t xml:space="preserve">      Уағдаласушы Тараптар Каспий теңізіне инвазивті түрлердің-жаратылыстардың енгізілуін болдырмау, бақылау және олармен күресу жөніндегі барлық қажетті шараларды қолданады.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Төтенше экологиялық жағдайлар </w:t>
      </w:r>
    </w:p>
    <w:bookmarkEnd w:id="17"/>
    <w:p>
      <w:pPr>
        <w:spacing w:after="0"/>
        <w:ind w:left="0"/>
        <w:jc w:val="both"/>
      </w:pPr>
      <w:r>
        <w:rPr>
          <w:rFonts w:ascii="Times New Roman"/>
          <w:b w:val="false"/>
          <w:i w:val="false"/>
          <w:color w:val="000000"/>
          <w:sz w:val="28"/>
        </w:rPr>
        <w:t xml:space="preserve">      1. Уағдаласушы Тараптар адамдар мен теңіз ортасын табиғи апаттардың немесе антропогенді қызметтің нәтижесінде туындайтын авариялардың зардаптарынан қорғау мақсатында барлық қажетті шараларды қабылдап, ынтымақтасады. Ол үшін қалпына келтіру бойынша шараларды қоса алғанда, болдырмау жөніндегі, дайындықты қамтамасыз ету және әрекет ету шаралары қолданылады. </w:t>
      </w:r>
      <w:r>
        <w:br/>
      </w:r>
      <w:r>
        <w:rPr>
          <w:rFonts w:ascii="Times New Roman"/>
          <w:b w:val="false"/>
          <w:i w:val="false"/>
          <w:color w:val="000000"/>
          <w:sz w:val="28"/>
        </w:rPr>
        <w:t xml:space="preserve">
      2. Алдын алу шараларын және дайындықты қамтамасыз ету жөніндегі шараларды қабылдау мақсатында түпкі Уағдаласушы Тарап төтенше экологиялық жағдайларды болдыруы мүмкін және басқа Уағдаласушы Тарапты кез келген мұндай жоспарланған немесе жүзеге асырылатын қызмет туралы хабарлауды қамтамасыз ете алатын өзінің құқығы шегінде қызметтің қауіпті түрлерін анықтайды. Уағдаласушы Тараптар қызметтің қауіпті түрлерінің теңіз ортасына әсер етуін бағалауды жүргізуге және қатерді азайту жөніндегі шараларды іске асыруға келіседі. </w:t>
      </w:r>
      <w:r>
        <w:br/>
      </w:r>
      <w:r>
        <w:rPr>
          <w:rFonts w:ascii="Times New Roman"/>
          <w:b w:val="false"/>
          <w:i w:val="false"/>
          <w:color w:val="000000"/>
          <w:sz w:val="28"/>
        </w:rPr>
        <w:t xml:space="preserve">
      3. Уағдаласушы Тараптар өндірістік авариялар және төтенше экологиялық жағдайлар туралы алдын ала хабарлау жүйелерін құруда ынтымақтасады. Төтенше экологиялық жағдай немесе ол тежеусіз қауіп төндірген ретте аумағында осындай жағдай орын алған Уағдаласушы Тарап тиісті деңгейде және осындай әсер етуге ұшырауы мүмкін. Уағдаласушы Тараптарды кешіктірмей хабарламамен қамтамасыз етеді. </w:t>
      </w:r>
      <w:r>
        <w:br/>
      </w:r>
      <w:r>
        <w:rPr>
          <w:rFonts w:ascii="Times New Roman"/>
          <w:b w:val="false"/>
          <w:i w:val="false"/>
          <w:color w:val="000000"/>
          <w:sz w:val="28"/>
        </w:rPr>
        <w:t xml:space="preserve">
      4. Уағдаласушы Тараптар төтенше экологиялық жағдайлар кезінде, осындай шараларды қолдану үшін пайдаланылатын тиісті жабдықтар мен білікті персоналдардың болуын қоса алғанда, төтенше экологиялық жағдайларға барабар дайындықты қамтамасыз ету және сақтау жөніндегі барлық қажетті шараларды қабылдайды.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IV. ТЕҢІЗ ОРТАСЫН ҚОРҒАУ, САҚТАУ ЖӘНЕ ҚАЛПЫНА КЕЛТІРУ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Биологиялық ресурстарды қорғау, сақтау, </w:t>
      </w:r>
      <w:r>
        <w:br/>
      </w:r>
      <w:r>
        <w:rPr>
          <w:rFonts w:ascii="Times New Roman"/>
          <w:b w:val="false"/>
          <w:i w:val="false"/>
          <w:color w:val="000000"/>
          <w:sz w:val="28"/>
        </w:rPr>
        <w:t>
</w:t>
      </w:r>
      <w:r>
        <w:rPr>
          <w:rFonts w:ascii="Times New Roman"/>
          <w:b/>
          <w:i w:val="false"/>
          <w:color w:val="000000"/>
          <w:sz w:val="28"/>
        </w:rPr>
        <w:t xml:space="preserve">                қалпына келтіру және ұтымды пайдалану </w:t>
      </w:r>
    </w:p>
    <w:bookmarkEnd w:id="19"/>
    <w:p>
      <w:pPr>
        <w:spacing w:after="0"/>
        <w:ind w:left="0"/>
        <w:jc w:val="both"/>
      </w:pPr>
      <w:r>
        <w:rPr>
          <w:rFonts w:ascii="Times New Roman"/>
          <w:b w:val="false"/>
          <w:i w:val="false"/>
          <w:color w:val="000000"/>
          <w:sz w:val="28"/>
        </w:rPr>
        <w:t xml:space="preserve">      1. Уағдаласушы Тараптар Каспий теңізінің биологиялық ресурстарын қорғауға, сақтауға, қалпына келтіруге, сондай-ақ ұтымды пайдалануға ерекше назар аударады және мыналар: </w:t>
      </w:r>
      <w:r>
        <w:br/>
      </w:r>
      <w:r>
        <w:rPr>
          <w:rFonts w:ascii="Times New Roman"/>
          <w:b w:val="false"/>
          <w:i w:val="false"/>
          <w:color w:val="000000"/>
          <w:sz w:val="28"/>
        </w:rPr>
        <w:t xml:space="preserve">
      (а) адамдардың тамаққа қажеттіліктерін қанағаттандыру мен әлеуметтік және экономикалық мақсаттарға қол жеткізу кезінде экологиялық тепе-теңдікті сақтау және қалпына келтіру мақсатында биологиялық ресурстардың әлеуетін дамыту мен арттыру; </w:t>
      </w:r>
      <w:r>
        <w:br/>
      </w:r>
      <w:r>
        <w:rPr>
          <w:rFonts w:ascii="Times New Roman"/>
          <w:b w:val="false"/>
          <w:i w:val="false"/>
          <w:color w:val="000000"/>
          <w:sz w:val="28"/>
        </w:rPr>
        <w:t xml:space="preserve">
      (b) тиісті экологиялық және экономикалық факторлармен және түрлердің арасындағы арасалмақты назарға ала отырып анықталатын, оларды өндірудің ең тұрақты көлемін қамтамасыз етуге мүмкіндік беретін деңгейлерде теңіз түрлерінің популяцияларын сақтау немесе қалпына келтіру; </w:t>
      </w:r>
      <w:r>
        <w:br/>
      </w:r>
      <w:r>
        <w:rPr>
          <w:rFonts w:ascii="Times New Roman"/>
          <w:b w:val="false"/>
          <w:i w:val="false"/>
          <w:color w:val="000000"/>
          <w:sz w:val="28"/>
        </w:rPr>
        <w:t xml:space="preserve">
      (с) шамадан тыс пайдаланудан биологиялық түрлерді құрып кету қаупіне ұшыратпайтын осындай жағдайларды қамтамасыз ету; </w:t>
      </w:r>
      <w:r>
        <w:br/>
      </w:r>
      <w:r>
        <w:rPr>
          <w:rFonts w:ascii="Times New Roman"/>
          <w:b w:val="false"/>
          <w:i w:val="false"/>
          <w:color w:val="000000"/>
          <w:sz w:val="28"/>
        </w:rPr>
        <w:t xml:space="preserve">
      (d) балықтардың өнеркәсіптік түрлерін аулау және өнеркәсіптік емес түрлерін аулау кезінде ең аз шығынға әкелетін таңдаулы әдістері мен тәсілдерін дамытуға және қолдануға жәрдемдесу; </w:t>
      </w:r>
      <w:r>
        <w:br/>
      </w:r>
      <w:r>
        <w:rPr>
          <w:rFonts w:ascii="Times New Roman"/>
          <w:b w:val="false"/>
          <w:i w:val="false"/>
          <w:color w:val="000000"/>
          <w:sz w:val="28"/>
        </w:rPr>
        <w:t xml:space="preserve">
      (е) эндемидті, сирек және құрып кету қаупі төнген биологиялық түрлерін қорғау, сақтау және қалпына келтіру; </w:t>
      </w:r>
      <w:r>
        <w:br/>
      </w:r>
      <w:r>
        <w:rPr>
          <w:rFonts w:ascii="Times New Roman"/>
          <w:b w:val="false"/>
          <w:i w:val="false"/>
          <w:color w:val="000000"/>
          <w:sz w:val="28"/>
        </w:rPr>
        <w:t xml:space="preserve">
      (f) сирек және құрып кету қаупі төнген түрлердің, сондай-ақ әлсіз экожүйелердің биологиялық әр түрлілігі мен мекендеу ортасын сақтау үшін қолда бар озық ғылыми деректердің негізінде барлық қажетті шараларды қабылдайды. </w:t>
      </w:r>
      <w:r>
        <w:br/>
      </w:r>
      <w:r>
        <w:rPr>
          <w:rFonts w:ascii="Times New Roman"/>
          <w:b w:val="false"/>
          <w:i w:val="false"/>
          <w:color w:val="000000"/>
          <w:sz w:val="28"/>
        </w:rPr>
        <w:t xml:space="preserve">
      2. Уағдаласушы Тараптар биологиялық ресурстарды қорғау, сақтау және қалпына келтіру жөніндегі қажетті шараларды жүргізу үшін осы Конвенцияның хаттамаларын әзірлеуде ынтымақтасады.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Теңіз жақындығының әсерінде болатын </w:t>
      </w:r>
      <w:r>
        <w:br/>
      </w:r>
      <w:r>
        <w:rPr>
          <w:rFonts w:ascii="Times New Roman"/>
          <w:b w:val="false"/>
          <w:i w:val="false"/>
          <w:color w:val="000000"/>
          <w:sz w:val="28"/>
        </w:rPr>
        <w:t>
</w:t>
      </w:r>
      <w:r>
        <w:rPr>
          <w:rFonts w:ascii="Times New Roman"/>
          <w:b/>
          <w:i w:val="false"/>
          <w:color w:val="000000"/>
          <w:sz w:val="28"/>
        </w:rPr>
        <w:t xml:space="preserve">                құрлықтарды басқару </w:t>
      </w:r>
    </w:p>
    <w:bookmarkEnd w:id="20"/>
    <w:p>
      <w:pPr>
        <w:spacing w:after="0"/>
        <w:ind w:left="0"/>
        <w:jc w:val="both"/>
      </w:pPr>
      <w:r>
        <w:rPr>
          <w:rFonts w:ascii="Times New Roman"/>
          <w:b w:val="false"/>
          <w:i w:val="false"/>
          <w:color w:val="000000"/>
          <w:sz w:val="28"/>
        </w:rPr>
        <w:t xml:space="preserve">      Уағдаласушы Тараптар теңіз жақындығының әсерінде болатын құрлықтарды жоспарлау мен басқару бойынша ұлттық стратегиялар мен жоспарларды әзірлеу және орындау жөніндегі қажетті шараларды қабылдауға ұмтылады.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Каспий теңізі деңгейінің ауытқуы </w:t>
      </w:r>
    </w:p>
    <w:bookmarkEnd w:id="21"/>
    <w:p>
      <w:pPr>
        <w:spacing w:after="0"/>
        <w:ind w:left="0"/>
        <w:jc w:val="both"/>
      </w:pPr>
      <w:r>
        <w:rPr>
          <w:rFonts w:ascii="Times New Roman"/>
          <w:b w:val="false"/>
          <w:i w:val="false"/>
          <w:color w:val="000000"/>
          <w:sz w:val="28"/>
        </w:rPr>
        <w:t xml:space="preserve">      Уағдаласушы Тараптар қажетті ғылыми-зерттеулерді жүргізуді және Каспий теңізі деңгейінің ауытқу салдарларын жеңілдету жөнінде мүмкін болғанынша келісілген шаралар мен рәсімдерді қабылдауды белгілейтін осы Конвенцияның хаттамаларын әзірлеуде ынтымақтасады.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V. РӘСІМДЕР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Каспий теңізінің теңіз ортасына әсер етуін </w:t>
      </w:r>
      <w:r>
        <w:br/>
      </w:r>
      <w:r>
        <w:rPr>
          <w:rFonts w:ascii="Times New Roman"/>
          <w:b w:val="false"/>
          <w:i w:val="false"/>
          <w:color w:val="000000"/>
          <w:sz w:val="28"/>
        </w:rPr>
        <w:t>
</w:t>
      </w:r>
      <w:r>
        <w:rPr>
          <w:rFonts w:ascii="Times New Roman"/>
          <w:b/>
          <w:i w:val="false"/>
          <w:color w:val="000000"/>
          <w:sz w:val="28"/>
        </w:rPr>
        <w:t xml:space="preserve">                бағалау </w:t>
      </w:r>
    </w:p>
    <w:bookmarkEnd w:id="23"/>
    <w:p>
      <w:pPr>
        <w:spacing w:after="0"/>
        <w:ind w:left="0"/>
        <w:jc w:val="both"/>
      </w:pPr>
      <w:r>
        <w:rPr>
          <w:rFonts w:ascii="Times New Roman"/>
          <w:b w:val="false"/>
          <w:i w:val="false"/>
          <w:color w:val="000000"/>
          <w:sz w:val="28"/>
        </w:rPr>
        <w:t xml:space="preserve">      1. Әрбір Уағдаласушы Тарап Каспий теңізінің теңіз ортасына елеулі түрде теріс әсерін тигізуі мүмкін кез келген жоспарланған қызметтің қоршаған ортаға әсер етуін бағалау рәсімдерін қолдану үшін барлық қажетті шараларды қабылдайды. </w:t>
      </w:r>
      <w:r>
        <w:br/>
      </w:r>
      <w:r>
        <w:rPr>
          <w:rFonts w:ascii="Times New Roman"/>
          <w:b w:val="false"/>
          <w:i w:val="false"/>
          <w:color w:val="000000"/>
          <w:sz w:val="28"/>
        </w:rPr>
        <w:t xml:space="preserve">
      2. Әрбір Уағдаласушы Тарап осы баптың 1-тармағына сәйкес жүзеге асырылатын қоршаған ортаға тигізетін әсерін бағалаудың нәтижелерін басқа Уағдаласушы Тараптар арасында тарату жөніндегі барлық қажетті шараларды қолданады. </w:t>
      </w:r>
      <w:r>
        <w:br/>
      </w:r>
      <w:r>
        <w:rPr>
          <w:rFonts w:ascii="Times New Roman"/>
          <w:b w:val="false"/>
          <w:i w:val="false"/>
          <w:color w:val="000000"/>
          <w:sz w:val="28"/>
        </w:rPr>
        <w:t xml:space="preserve">
      3. Уағдаласушы Тараптар трансшекаралық контексінде Каспий теңізінің теңіз ортасына әсер етуін бағалау рәсімдерін белгілейтін осы Конвенцияның хаттамаларын әзірлеуде ынтымақтасады.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Уағдаласушы Тараптар арасындағы ынтымақтастық </w:t>
      </w:r>
    </w:p>
    <w:bookmarkEnd w:id="24"/>
    <w:p>
      <w:pPr>
        <w:spacing w:after="0"/>
        <w:ind w:left="0"/>
        <w:jc w:val="both"/>
      </w:pPr>
      <w:r>
        <w:rPr>
          <w:rFonts w:ascii="Times New Roman"/>
          <w:b w:val="false"/>
          <w:i w:val="false"/>
          <w:color w:val="000000"/>
          <w:sz w:val="28"/>
        </w:rPr>
        <w:t xml:space="preserve">      1. Уағдаласушы Тараптар осы Конвенцияның ережелеріне сәйкес қағидаларды, стандарттарды, ұсынылған әдістер мен рәсімдерді қалыптастыруда, әзірлеуде және үйлестіруде Каспий теңізі теңіз ортасының ластануын болдырмауға, азайтуға және бақылауға, сондай-ақ оны қорғауға, сақтауға және қалпына келтіруге бағытталған әлемдік практикада жалпы танылған талаптарды ескере отырып, ынтымақтастықты жүзеге асырады. </w:t>
      </w:r>
      <w:r>
        <w:br/>
      </w:r>
      <w:r>
        <w:rPr>
          <w:rFonts w:ascii="Times New Roman"/>
          <w:b w:val="false"/>
          <w:i w:val="false"/>
          <w:color w:val="000000"/>
          <w:sz w:val="28"/>
        </w:rPr>
        <w:t xml:space="preserve">
      2. Уағдаласушы Тараптар Каспий теңізі теңіз ортасының ластануын болдырмау, азайту және бақылау мақсатында, сондай-ақ оны қорғау, сақтау және қалпына келтіру үшін Каспий теңізінің теңіз ортасын қорғауға арналған Іс-әрекет жоспарын әзірлеуде ынтымақтастықты жүзеге асырады. </w:t>
      </w:r>
      <w:r>
        <w:br/>
      </w:r>
      <w:r>
        <w:rPr>
          <w:rFonts w:ascii="Times New Roman"/>
          <w:b w:val="false"/>
          <w:i w:val="false"/>
          <w:color w:val="000000"/>
          <w:sz w:val="28"/>
        </w:rPr>
        <w:t xml:space="preserve">
      3. Осы баптың 1 және 2-параграфтарында баяндалған өздерінің міндеттемелерін орындау үшін Уағдаласушы Тараптар, атап айтқанда, мыналарды: </w:t>
      </w:r>
      <w:r>
        <w:br/>
      </w:r>
      <w:r>
        <w:rPr>
          <w:rFonts w:ascii="Times New Roman"/>
          <w:b w:val="false"/>
          <w:i w:val="false"/>
          <w:color w:val="000000"/>
          <w:sz w:val="28"/>
        </w:rPr>
        <w:t xml:space="preserve">
      (а) Каспий теңізін ластайтын немесе ластауға ықпал ететін көздерді анықтау мақсатында деректер жинауды, жинақтауды және бағалауды және басқа Уағдаласушы Тараптармен тиісті ақпараттар алмасуды; </w:t>
      </w:r>
      <w:r>
        <w:br/>
      </w:r>
      <w:r>
        <w:rPr>
          <w:rFonts w:ascii="Times New Roman"/>
          <w:b w:val="false"/>
          <w:i w:val="false"/>
          <w:color w:val="000000"/>
          <w:sz w:val="28"/>
        </w:rPr>
        <w:t xml:space="preserve">
      (b) судың сапасы мен санының мониторингі бағдарламаларын әзірлеуді; </w:t>
      </w:r>
      <w:r>
        <w:br/>
      </w:r>
      <w:r>
        <w:rPr>
          <w:rFonts w:ascii="Times New Roman"/>
          <w:b w:val="false"/>
          <w:i w:val="false"/>
          <w:color w:val="000000"/>
          <w:sz w:val="28"/>
        </w:rPr>
        <w:t xml:space="preserve">
      (с) төтенше экологиялық жағдайлар кезінде әрекет ету жоспарларын әзірлеуді; </w:t>
      </w:r>
      <w:r>
        <w:br/>
      </w:r>
      <w:r>
        <w:rPr>
          <w:rFonts w:ascii="Times New Roman"/>
          <w:b w:val="false"/>
          <w:i w:val="false"/>
          <w:color w:val="000000"/>
          <w:sz w:val="28"/>
        </w:rPr>
        <w:t xml:space="preserve">
      (d) қалдық төгінділерінің, шығарындыларының және оны аластаудың нормативтерін әзірлеуді, сондай-ақ бақылау бағдарламаларының тиімділігін бағалауды; </w:t>
      </w:r>
      <w:r>
        <w:br/>
      </w:r>
      <w:r>
        <w:rPr>
          <w:rFonts w:ascii="Times New Roman"/>
          <w:b w:val="false"/>
          <w:i w:val="false"/>
          <w:color w:val="000000"/>
          <w:sz w:val="28"/>
        </w:rPr>
        <w:t xml:space="preserve">
      (е) судың сапасын анықтау нормативтері мен өлшемдерін және қолда бар судың сапасын жақсартуды қолдау және қажет ететін жерлерде жақсарту үшін қажетті шаралардың ұсынысын әзірлеуді; </w:t>
      </w:r>
      <w:r>
        <w:br/>
      </w:r>
      <w:r>
        <w:rPr>
          <w:rFonts w:ascii="Times New Roman"/>
          <w:b w:val="false"/>
          <w:i w:val="false"/>
          <w:color w:val="000000"/>
          <w:sz w:val="28"/>
        </w:rPr>
        <w:t xml:space="preserve">
      (f) ауыл шаруашылық, қалалық және өзге де суағарларды қоса алғанда, муниципалдық және өндірістік нүктелі және шоғырланған көздерден ластану салмағын азайту үшін іс-әрекеттердің үйлестірілген бағдарламаларын әзірлеу бойынша жұмысты дербес немесе бірлесіп жүргізеді.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Мониторинг </w:t>
      </w:r>
    </w:p>
    <w:bookmarkEnd w:id="25"/>
    <w:p>
      <w:pPr>
        <w:spacing w:after="0"/>
        <w:ind w:left="0"/>
        <w:jc w:val="both"/>
      </w:pPr>
      <w:r>
        <w:rPr>
          <w:rFonts w:ascii="Times New Roman"/>
          <w:b w:val="false"/>
          <w:i w:val="false"/>
          <w:color w:val="000000"/>
          <w:sz w:val="28"/>
        </w:rPr>
        <w:t xml:space="preserve">      1. Уағдаласушы Тараптар Каспий теңізі теңіз ортасының жай-күйі мониторингінің тиісті дербес және/немесе бірлескен бағдарламаларын құру және жүзеге асыру үшін күш-жігер жұмсайды. </w:t>
      </w:r>
      <w:r>
        <w:br/>
      </w:r>
      <w:r>
        <w:rPr>
          <w:rFonts w:ascii="Times New Roman"/>
          <w:b w:val="false"/>
          <w:i w:val="false"/>
          <w:color w:val="000000"/>
          <w:sz w:val="28"/>
        </w:rPr>
        <w:t xml:space="preserve">
      2. Уағдаласушы Тараптар Каспий теңізінде мониторингі жүзеге асырылатын ластағыш заттардың шығарындылары және шоғырындылары үшін тізбесі мен параметрлерін келіседі. </w:t>
      </w:r>
      <w:r>
        <w:br/>
      </w:r>
      <w:r>
        <w:rPr>
          <w:rFonts w:ascii="Times New Roman"/>
          <w:b w:val="false"/>
          <w:i w:val="false"/>
          <w:color w:val="000000"/>
          <w:sz w:val="28"/>
        </w:rPr>
        <w:t xml:space="preserve">
      3. Уағдаласушы Тараптар Каспий теңізі теңіз ортасының жай-күйін және Каспий теңізі теңіз ортасының ластануын болдырмау, азайту және бақылау үшін қабылданатын шаралардың тиімділігін бағалауды дербес және/немесе бірлесіп жүйелі түрде жүзеге асырады. </w:t>
      </w:r>
      <w:r>
        <w:br/>
      </w:r>
      <w:r>
        <w:rPr>
          <w:rFonts w:ascii="Times New Roman"/>
          <w:b w:val="false"/>
          <w:i w:val="false"/>
          <w:color w:val="000000"/>
          <w:sz w:val="28"/>
        </w:rPr>
        <w:t xml:space="preserve">
      4. Уағдаласушы Тараптар мониторинг бағдарламаларын, өлшеу жүйелерін, талдау әдістерін, деректерді өңдеу және деректердің сапасын бағалау әдістерін дайындау мен қолдану ережелерін үйлестіруге күш-жігер жұмсайды. </w:t>
      </w:r>
      <w:r>
        <w:br/>
      </w:r>
      <w:r>
        <w:rPr>
          <w:rFonts w:ascii="Times New Roman"/>
          <w:b w:val="false"/>
          <w:i w:val="false"/>
          <w:color w:val="000000"/>
          <w:sz w:val="28"/>
        </w:rPr>
        <w:t xml:space="preserve">
      5. Уағдаласушы Тараптар шешім қабылдау үшін негіз және мамандар, әкімшілер және халық үшін ақпарат пен білімнің жалпы көзі болып табылатын орталықтандырылған деректер базасын әзірлейді.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Ғылыми зерттеулер және әзірлемелер </w:t>
      </w:r>
    </w:p>
    <w:bookmarkEnd w:id="26"/>
    <w:p>
      <w:pPr>
        <w:spacing w:after="0"/>
        <w:ind w:left="0"/>
        <w:jc w:val="both"/>
      </w:pPr>
      <w:r>
        <w:rPr>
          <w:rFonts w:ascii="Times New Roman"/>
          <w:b w:val="false"/>
          <w:i w:val="false"/>
          <w:color w:val="000000"/>
          <w:sz w:val="28"/>
        </w:rPr>
        <w:t xml:space="preserve">      Уағдаласушы Тараптар ғылыми зерттеулер жүргізудің және Каспий теңізі теңіз ортасының ластануын болдырмаудың, азайтудың және бақылаудың тиімді әдістерін әзірлеу саласында ынтымақтастықты жүзеге асырады және осы мақсатта Уағдаласушы Тараптар, атап айтқанда, мыналарға: </w:t>
      </w:r>
      <w:r>
        <w:br/>
      </w:r>
      <w:r>
        <w:rPr>
          <w:rFonts w:ascii="Times New Roman"/>
          <w:b w:val="false"/>
          <w:i w:val="false"/>
          <w:color w:val="000000"/>
          <w:sz w:val="28"/>
        </w:rPr>
        <w:t xml:space="preserve">
      (а) улы зиянды заттарды бағалау әдістерін әзірлеуге және олардың Каспий теңізінің экожүйесіне әсер ету процесін зерделеуге; </w:t>
      </w:r>
      <w:r>
        <w:br/>
      </w:r>
      <w:r>
        <w:rPr>
          <w:rFonts w:ascii="Times New Roman"/>
          <w:b w:val="false"/>
          <w:i w:val="false"/>
          <w:color w:val="000000"/>
          <w:sz w:val="28"/>
        </w:rPr>
        <w:t xml:space="preserve">
      (b) қолда бар ең озық технологияларды әзірлеуге және қолдануға; </w:t>
      </w:r>
      <w:r>
        <w:br/>
      </w:r>
      <w:r>
        <w:rPr>
          <w:rFonts w:ascii="Times New Roman"/>
          <w:b w:val="false"/>
          <w:i w:val="false"/>
          <w:color w:val="000000"/>
          <w:sz w:val="28"/>
        </w:rPr>
        <w:t xml:space="preserve">
      (с) ластануға ықпал ететін заттарды айналымнан шығаруға және/немесе ауыстыруға; </w:t>
      </w:r>
      <w:r>
        <w:br/>
      </w:r>
      <w:r>
        <w:rPr>
          <w:rFonts w:ascii="Times New Roman"/>
          <w:b w:val="false"/>
          <w:i w:val="false"/>
          <w:color w:val="000000"/>
          <w:sz w:val="28"/>
        </w:rPr>
        <w:t xml:space="preserve">
      (d) қауіпті заттардан аластаудың экологиялық негізделген немесе қауіпсіз әдістерін әзірлеуге; </w:t>
      </w:r>
      <w:r>
        <w:br/>
      </w:r>
      <w:r>
        <w:rPr>
          <w:rFonts w:ascii="Times New Roman"/>
          <w:b w:val="false"/>
          <w:i w:val="false"/>
          <w:color w:val="000000"/>
          <w:sz w:val="28"/>
        </w:rPr>
        <w:t xml:space="preserve">
      (е) дренаж жұмыстары мен ағындыларды реттеу жөніндегі жұмыстарды жүргізудің экологиялық негізделген немесе қауіпсіз әдістерін әзірлеуге; </w:t>
      </w:r>
      <w:r>
        <w:br/>
      </w:r>
      <w:r>
        <w:rPr>
          <w:rFonts w:ascii="Times New Roman"/>
          <w:b w:val="false"/>
          <w:i w:val="false"/>
          <w:color w:val="000000"/>
          <w:sz w:val="28"/>
        </w:rPr>
        <w:t xml:space="preserve">
      (f) келтірілген ластанудың залалын бағалауға; </w:t>
      </w:r>
      <w:r>
        <w:br/>
      </w:r>
      <w:r>
        <w:rPr>
          <w:rFonts w:ascii="Times New Roman"/>
          <w:b w:val="false"/>
          <w:i w:val="false"/>
          <w:color w:val="000000"/>
          <w:sz w:val="28"/>
        </w:rPr>
        <w:t xml:space="preserve">
      (g) теңіз деңгейінің ауытқуы мен мұндай ауытқудың теңіз және жағалау бойының экожүйесіне ықпалын қоса алғанда, Каспий теңізі экожүйесінің гидрологиялық режимі мен серпіні туралы білімді жетілдіруге; </w:t>
      </w:r>
      <w:r>
        <w:br/>
      </w:r>
      <w:r>
        <w:rPr>
          <w:rFonts w:ascii="Times New Roman"/>
          <w:b w:val="false"/>
          <w:i w:val="false"/>
          <w:color w:val="000000"/>
          <w:sz w:val="28"/>
        </w:rPr>
        <w:t xml:space="preserve">
      (h) Каспий теңізіндегі радиациялық және радиоактивті деңгейді зерделеуге бағытталған арнайы ғылыми бағдарламалардың қажетіне қарай әзірлеу немесе интенсификациялау бойынша күш жұмсайды.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Ақпарат алмасу және оған қол жеткізу </w:t>
      </w:r>
    </w:p>
    <w:bookmarkEnd w:id="27"/>
    <w:p>
      <w:pPr>
        <w:spacing w:after="0"/>
        <w:ind w:left="0"/>
        <w:jc w:val="both"/>
      </w:pPr>
      <w:r>
        <w:rPr>
          <w:rFonts w:ascii="Times New Roman"/>
          <w:b w:val="false"/>
          <w:i w:val="false"/>
          <w:color w:val="000000"/>
          <w:sz w:val="28"/>
        </w:rPr>
        <w:t xml:space="preserve">      1. Уағдаласушы Тараптар осы Конвенцияның ережелеріне сәйкес тікелей немесе Хатшылық арқылы тұрақты негізде пікір алмасады. </w:t>
      </w:r>
      <w:r>
        <w:br/>
      </w:r>
      <w:r>
        <w:rPr>
          <w:rFonts w:ascii="Times New Roman"/>
          <w:b w:val="false"/>
          <w:i w:val="false"/>
          <w:color w:val="000000"/>
          <w:sz w:val="28"/>
        </w:rPr>
        <w:t xml:space="preserve">
      2. Уағдаласушы Тараптар өздерінің заңнамасына сәйкес және жұртшылықтың теңіз ортасы туралы ақпаратқа қол жеткізуі туралы халықаралық келісімдердің ережелерін ескере отырып, ластануды болдырмау, азайту және бақылау жөнінде көзделген немесе жоспарланған шаралармен Каспий теңізі теңіз ортасының жай-күйі туралы ақпаратқа қол жеткізуді қамтамасыз етуге ұмтылады.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VI. ҰЙЫМДЫҚ ҚҰРЫЛЫМДАР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Уағдаласушы Тараптардың Конференциясы </w:t>
      </w:r>
    </w:p>
    <w:bookmarkEnd w:id="29"/>
    <w:p>
      <w:pPr>
        <w:spacing w:after="0"/>
        <w:ind w:left="0"/>
        <w:jc w:val="both"/>
      </w:pPr>
      <w:r>
        <w:rPr>
          <w:rFonts w:ascii="Times New Roman"/>
          <w:b w:val="false"/>
          <w:i w:val="false"/>
          <w:color w:val="000000"/>
          <w:sz w:val="28"/>
        </w:rPr>
        <w:t xml:space="preserve">      1. Осымен Уағдаласушы Тараптардың Конференциясы құрылады. </w:t>
      </w:r>
      <w:r>
        <w:br/>
      </w:r>
      <w:r>
        <w:rPr>
          <w:rFonts w:ascii="Times New Roman"/>
          <w:b w:val="false"/>
          <w:i w:val="false"/>
          <w:color w:val="000000"/>
          <w:sz w:val="28"/>
        </w:rPr>
        <w:t xml:space="preserve">
      2. Уағдаласушы Тараптардың Конференциясы әрбір Уағдаласушы Тараптың бір дауысқа ие бір өкілінен тұрады. Әр өкілдің бір немесе одан көп кеңесшісі болуы мүмкін. </w:t>
      </w:r>
      <w:r>
        <w:br/>
      </w:r>
      <w:r>
        <w:rPr>
          <w:rFonts w:ascii="Times New Roman"/>
          <w:b w:val="false"/>
          <w:i w:val="false"/>
          <w:color w:val="000000"/>
          <w:sz w:val="28"/>
        </w:rPr>
        <w:t xml:space="preserve">
      3. Уағдаласушы Тараптар Конференциясының бірінші сессиясы осы Конвенция күшіне енген күнінен кейін он екі айдан кешіктірілмей шақырылады. Уағдаласушы Тараптар Конференциясының сессиясынан кейін тұрақты негізде Уағдаласушы Тараптар Конференциясының бірінші сессиясында белгіленген кезеңділікпен өткізіледі. </w:t>
      </w:r>
      <w:r>
        <w:br/>
      </w:r>
      <w:r>
        <w:rPr>
          <w:rFonts w:ascii="Times New Roman"/>
          <w:b w:val="false"/>
          <w:i w:val="false"/>
          <w:color w:val="000000"/>
          <w:sz w:val="28"/>
        </w:rPr>
        <w:t xml:space="preserve">
      4. Уағдаласушы Тараптар Конференциясының кезектен тыс сессиясы қажет болған кезде Уағдаласушы Тараптардың кем дегенде екеуі осы талапты қолдаған ретте Уағдаласушы Тараптар Конференциясының шешімі бойынша немесе кез келген Уағдаласушы Тараптардың жазбаша талабы бойынша өткізіледі. </w:t>
      </w:r>
      <w:r>
        <w:br/>
      </w:r>
      <w:r>
        <w:rPr>
          <w:rFonts w:ascii="Times New Roman"/>
          <w:b w:val="false"/>
          <w:i w:val="false"/>
          <w:color w:val="000000"/>
          <w:sz w:val="28"/>
        </w:rPr>
        <w:t xml:space="preserve">
      5. Уағдаласушы Тараптар Конференциясының сессиясы ағылшын әліпбиінің тәртібімен кезек бойынша Уағдаласушы Тараптар аумағында немесе Хатшылық орналасқан жерде өткізіледі. </w:t>
      </w:r>
      <w:r>
        <w:br/>
      </w:r>
      <w:r>
        <w:rPr>
          <w:rFonts w:ascii="Times New Roman"/>
          <w:b w:val="false"/>
          <w:i w:val="false"/>
          <w:color w:val="000000"/>
          <w:sz w:val="28"/>
        </w:rPr>
        <w:t xml:space="preserve">
      6. Уағдаласушы Тараптар Конференциясының Төрағасы лауазымын ағылшын әліпбиінің тәртібімен Уағдаласушы Тараптың әрқайсысы кезек бойынша атқарады. Егер, Төрағаның лауазымы босаса, Конференцияда төрағалық етуші Уағдаласушы Тарап осындай Уағдаласушы Тараптың өкілеттік мерзімі аяқталғанға дейін осы лауазымда қалатын заңды мұрагерін тағайындайды. </w:t>
      </w:r>
      <w:r>
        <w:br/>
      </w:r>
      <w:r>
        <w:rPr>
          <w:rFonts w:ascii="Times New Roman"/>
          <w:b w:val="false"/>
          <w:i w:val="false"/>
          <w:color w:val="000000"/>
          <w:sz w:val="28"/>
        </w:rPr>
        <w:t xml:space="preserve">
      7. Уағдаласушы Тараптар Конференциясының жұмыс тілі ағылшын және Уағдаласушы Тараптардың мемлекеттік тілдері болып табылады. Осы Конвенцияның Хатшылығы БҰҰ-ның ресми тілдерінде Конвенция органдарының жұмысын қамтамасыз етеді. </w:t>
      </w:r>
      <w:r>
        <w:br/>
      </w:r>
      <w:r>
        <w:rPr>
          <w:rFonts w:ascii="Times New Roman"/>
          <w:b w:val="false"/>
          <w:i w:val="false"/>
          <w:color w:val="000000"/>
          <w:sz w:val="28"/>
        </w:rPr>
        <w:t xml:space="preserve">
      8. Уағдаласушы Тараптар Конференциясының барлық шешімдері бір ауыздан қабылданады. </w:t>
      </w:r>
      <w:r>
        <w:br/>
      </w:r>
      <w:r>
        <w:rPr>
          <w:rFonts w:ascii="Times New Roman"/>
          <w:b w:val="false"/>
          <w:i w:val="false"/>
          <w:color w:val="000000"/>
          <w:sz w:val="28"/>
        </w:rPr>
        <w:t xml:space="preserve">
      9. Уағдаласушы Тараптар Конференциясы өзінің бірінші сессиясында, мыналар: </w:t>
      </w:r>
      <w:r>
        <w:br/>
      </w:r>
      <w:r>
        <w:rPr>
          <w:rFonts w:ascii="Times New Roman"/>
          <w:b w:val="false"/>
          <w:i w:val="false"/>
          <w:color w:val="000000"/>
          <w:sz w:val="28"/>
        </w:rPr>
        <w:t xml:space="preserve">
      (а) Конвенцияның қажет болатын басқа да органдарын құру; </w:t>
      </w:r>
      <w:r>
        <w:br/>
      </w:r>
      <w:r>
        <w:rPr>
          <w:rFonts w:ascii="Times New Roman"/>
          <w:b w:val="false"/>
          <w:i w:val="false"/>
          <w:color w:val="000000"/>
          <w:sz w:val="28"/>
        </w:rPr>
        <w:t xml:space="preserve">
      (b) оның орналасқан жері мен персоналын қабылдауды қоса алғанда, осы Конвенция Хатшылығының ұйымдастыру мәселелері; </w:t>
      </w:r>
      <w:r>
        <w:br/>
      </w:r>
      <w:r>
        <w:rPr>
          <w:rFonts w:ascii="Times New Roman"/>
          <w:b w:val="false"/>
          <w:i w:val="false"/>
          <w:color w:val="000000"/>
          <w:sz w:val="28"/>
        </w:rPr>
        <w:t xml:space="preserve">
      (с) Хатшылықтың және оның көмекші органдарының рәсімдеу ережелері мен қаржылық ережелері бойынша шешімдер қабылдайды. </w:t>
      </w:r>
      <w:r>
        <w:br/>
      </w:r>
      <w:r>
        <w:rPr>
          <w:rFonts w:ascii="Times New Roman"/>
          <w:b w:val="false"/>
          <w:i w:val="false"/>
          <w:color w:val="000000"/>
          <w:sz w:val="28"/>
        </w:rPr>
        <w:t xml:space="preserve">
      10. Уағдаласушы Тараптар Конференциясының функциялары: </w:t>
      </w:r>
      <w:r>
        <w:br/>
      </w:r>
      <w:r>
        <w:rPr>
          <w:rFonts w:ascii="Times New Roman"/>
          <w:b w:val="false"/>
          <w:i w:val="false"/>
          <w:color w:val="000000"/>
          <w:sz w:val="28"/>
        </w:rPr>
        <w:t xml:space="preserve">
      (а) осы Конвенция ережелерінің, оның хаттамаларының және Іс-әрекет жоспарының орындалуын бақылау; </w:t>
      </w:r>
      <w:r>
        <w:br/>
      </w:r>
      <w:r>
        <w:rPr>
          <w:rFonts w:ascii="Times New Roman"/>
          <w:b w:val="false"/>
          <w:i w:val="false"/>
          <w:color w:val="000000"/>
          <w:sz w:val="28"/>
        </w:rPr>
        <w:t xml:space="preserve">
      (b) осы Конвенция мен оның хаттамаларына жүйелі түрде шолу жасау; </w:t>
      </w:r>
      <w:r>
        <w:br/>
      </w:r>
      <w:r>
        <w:rPr>
          <w:rFonts w:ascii="Times New Roman"/>
          <w:b w:val="false"/>
          <w:i w:val="false"/>
          <w:color w:val="000000"/>
          <w:sz w:val="28"/>
        </w:rPr>
        <w:t xml:space="preserve">
      (с) осы Конвенция мен оның хаттамаларына қосымша хаттамаларды немесе түзетулерді қарау мен қабылдау және қажет болған кезде осы Конвенция мен оның хаттамаларына қосымшаларды және осындай қосымшаларға түзетулер қабылдау; </w:t>
      </w:r>
      <w:r>
        <w:br/>
      </w:r>
      <w:r>
        <w:rPr>
          <w:rFonts w:ascii="Times New Roman"/>
          <w:b w:val="false"/>
          <w:i w:val="false"/>
          <w:color w:val="000000"/>
          <w:sz w:val="28"/>
        </w:rPr>
        <w:t xml:space="preserve">
      (d) Уағдаласушы Тараптар ұсынған есептерді алу мен қарау, сондай-ақ Каспий теңізі теңіз ортасының жай-күйін, атап айтқанда, Уағдаласушы Тараптар және кез келген құзырлы халықаралық ұйымдар ұсынған есептер негізінде ластанудың жай-күйі мен оның әсеріне шолу жасау және бағалау; </w:t>
      </w:r>
      <w:r>
        <w:br/>
      </w:r>
      <w:r>
        <w:rPr>
          <w:rFonts w:ascii="Times New Roman"/>
          <w:b w:val="false"/>
          <w:i w:val="false"/>
          <w:color w:val="000000"/>
          <w:sz w:val="28"/>
        </w:rPr>
        <w:t xml:space="preserve">
      (е) осы Конвенцияға байланысты мәселелер бойынша Хатшылық дайындаған есептерді қарау; </w:t>
      </w:r>
      <w:r>
        <w:br/>
      </w:r>
      <w:r>
        <w:rPr>
          <w:rFonts w:ascii="Times New Roman"/>
          <w:b w:val="false"/>
          <w:i w:val="false"/>
          <w:color w:val="000000"/>
          <w:sz w:val="28"/>
        </w:rPr>
        <w:t xml:space="preserve">
      (f) осы Конвенцияның мақсаттарына қол жеткізу үшін қажет болған жағдайда тиісті халықаралық ұйымдар мен ғылыми институттардың техникалық және қаржылық қызмет көрсетуі үшін өтініш білдіру; </w:t>
      </w:r>
      <w:r>
        <w:br/>
      </w:r>
      <w:r>
        <w:rPr>
          <w:rFonts w:ascii="Times New Roman"/>
          <w:b w:val="false"/>
          <w:i w:val="false"/>
          <w:color w:val="000000"/>
          <w:sz w:val="28"/>
        </w:rPr>
        <w:t xml:space="preserve">
      (g) осы Конвенцияны және оның хаттамаларын орындау үшін қажет болуы мүмкін көмекші органдарды құру; </w:t>
      </w:r>
      <w:r>
        <w:br/>
      </w:r>
      <w:r>
        <w:rPr>
          <w:rFonts w:ascii="Times New Roman"/>
          <w:b w:val="false"/>
          <w:i w:val="false"/>
          <w:color w:val="000000"/>
          <w:sz w:val="28"/>
        </w:rPr>
        <w:t xml:space="preserve">
      (h) Уағдаласушы Тараптардың тең өкілдіктерін ескере отырып, қажетіне орай, осы Конвенцияның Атқарушы Хатшысын және басқа да қажетті персоналын тағайындау; </w:t>
      </w:r>
      <w:r>
        <w:br/>
      </w:r>
      <w:r>
        <w:rPr>
          <w:rFonts w:ascii="Times New Roman"/>
          <w:b w:val="false"/>
          <w:i w:val="false"/>
          <w:color w:val="000000"/>
          <w:sz w:val="28"/>
        </w:rPr>
        <w:t xml:space="preserve">
      (і) осы Конвенцияның мақсаттарына қол жеткізу үшін талап етілуі мүмкін кез келген басқа функцияларды орындау болып табылады.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Конвенцияның Хатшылығы </w:t>
      </w:r>
    </w:p>
    <w:bookmarkEnd w:id="30"/>
    <w:p>
      <w:pPr>
        <w:spacing w:after="0"/>
        <w:ind w:left="0"/>
        <w:jc w:val="both"/>
      </w:pPr>
      <w:r>
        <w:rPr>
          <w:rFonts w:ascii="Times New Roman"/>
          <w:b w:val="false"/>
          <w:i w:val="false"/>
          <w:color w:val="000000"/>
          <w:sz w:val="28"/>
        </w:rPr>
        <w:t xml:space="preserve">      1. Осымен Конвенцияның Хатшылығы тағайындалады. </w:t>
      </w:r>
      <w:r>
        <w:br/>
      </w:r>
      <w:r>
        <w:rPr>
          <w:rFonts w:ascii="Times New Roman"/>
          <w:b w:val="false"/>
          <w:i w:val="false"/>
          <w:color w:val="000000"/>
          <w:sz w:val="28"/>
        </w:rPr>
        <w:t xml:space="preserve">
      2. Хатшылық Конвенцияның Атқарушы Хатшысынан және төменде көрсетілген функцияларды орындау үшін қажетті персоналдан тұрады. </w:t>
      </w:r>
      <w:r>
        <w:br/>
      </w:r>
      <w:r>
        <w:rPr>
          <w:rFonts w:ascii="Times New Roman"/>
          <w:b w:val="false"/>
          <w:i w:val="false"/>
          <w:color w:val="000000"/>
          <w:sz w:val="28"/>
        </w:rPr>
        <w:t xml:space="preserve">
      3. Атқарушы Хатшы осы Конвенция Хатшылығының бас әкімшілік тұлғасы болып табылады және ол қабылдаған рәсімдеу ережелері мен қаржы ережелеріне сәйкес Тараптар Конференциясы анықтаған осы Конвенция Хатшылығының жұмысын басқару үшін қажетті функцияларды орындайды. </w:t>
      </w:r>
      <w:r>
        <w:br/>
      </w:r>
      <w:r>
        <w:rPr>
          <w:rFonts w:ascii="Times New Roman"/>
          <w:b w:val="false"/>
          <w:i w:val="false"/>
          <w:color w:val="000000"/>
          <w:sz w:val="28"/>
        </w:rPr>
        <w:t xml:space="preserve">
      4. Хатшылықтың функциялары: </w:t>
      </w:r>
      <w:r>
        <w:br/>
      </w:r>
      <w:r>
        <w:rPr>
          <w:rFonts w:ascii="Times New Roman"/>
          <w:b w:val="false"/>
          <w:i w:val="false"/>
          <w:color w:val="000000"/>
          <w:sz w:val="28"/>
        </w:rPr>
        <w:t xml:space="preserve">
      (а) Тараптар Конференциясының сессияларын және оның көмекші органдарының отырыстарын ұйымдастыру және өткізу; </w:t>
      </w:r>
      <w:r>
        <w:br/>
      </w:r>
      <w:r>
        <w:rPr>
          <w:rFonts w:ascii="Times New Roman"/>
          <w:b w:val="false"/>
          <w:i w:val="false"/>
          <w:color w:val="000000"/>
          <w:sz w:val="28"/>
        </w:rPr>
        <w:t xml:space="preserve">
      (b) Уағдаласушы Тараптарға баяндамаларды, хабарламаларды және басқа да алынған ақпараттарды дайындау және беру; </w:t>
      </w:r>
      <w:r>
        <w:br/>
      </w:r>
      <w:r>
        <w:rPr>
          <w:rFonts w:ascii="Times New Roman"/>
          <w:b w:val="false"/>
          <w:i w:val="false"/>
          <w:color w:val="000000"/>
          <w:sz w:val="28"/>
        </w:rPr>
        <w:t xml:space="preserve">
      (с) Уағдаласушы Тараптардан алынған ақпараттар мен сұрау салуларды қарау және осы Конвенцияның және оның хаттамаларының орындалуына байланысты мәселелер бойынша олармен консультация өткізу; </w:t>
      </w:r>
      <w:r>
        <w:br/>
      </w:r>
      <w:r>
        <w:rPr>
          <w:rFonts w:ascii="Times New Roman"/>
          <w:b w:val="false"/>
          <w:i w:val="false"/>
          <w:color w:val="000000"/>
          <w:sz w:val="28"/>
        </w:rPr>
        <w:t xml:space="preserve">
      (d) осы Конвенцияның және оның хаттамаларының орындалуына байланысты мәселелер бойынша есептер дайындау және тарату; </w:t>
      </w:r>
      <w:r>
        <w:br/>
      </w:r>
      <w:r>
        <w:rPr>
          <w:rFonts w:ascii="Times New Roman"/>
          <w:b w:val="false"/>
          <w:i w:val="false"/>
          <w:color w:val="000000"/>
          <w:sz w:val="28"/>
        </w:rPr>
        <w:t xml:space="preserve">
      (е) Каспий теңізінің теңіз ортасын қорғауға қатысты деректер қорын құру мен жүргізу және Уағдаласушы Тараптардың заңдары мен халықаралық құқық актілері туралы ақпараттандыру; </w:t>
      </w:r>
      <w:r>
        <w:br/>
      </w:r>
      <w:r>
        <w:rPr>
          <w:rFonts w:ascii="Times New Roman"/>
          <w:b w:val="false"/>
          <w:i w:val="false"/>
          <w:color w:val="000000"/>
          <w:sz w:val="28"/>
        </w:rPr>
        <w:t xml:space="preserve">
      (f) кез келген Уағдаласушы Тараптың өтініші бойынша осы Конвенцияны және оның хаттамаларын тиімді орындау үшін техникалық жәрдем көрсетуді қамтамасыз ету және консультациялар беруді ұйымдастыру; </w:t>
      </w:r>
      <w:r>
        <w:br/>
      </w:r>
      <w:r>
        <w:rPr>
          <w:rFonts w:ascii="Times New Roman"/>
          <w:b w:val="false"/>
          <w:i w:val="false"/>
          <w:color w:val="000000"/>
          <w:sz w:val="28"/>
        </w:rPr>
        <w:t xml:space="preserve">
      (g) осы Конвенцияның хаттамаларына сәйкес белгіленуі мүмкін басқа да функцияларды жүзеге асыру; </w:t>
      </w:r>
      <w:r>
        <w:br/>
      </w:r>
      <w:r>
        <w:rPr>
          <w:rFonts w:ascii="Times New Roman"/>
          <w:b w:val="false"/>
          <w:i w:val="false"/>
          <w:color w:val="000000"/>
          <w:sz w:val="28"/>
        </w:rPr>
        <w:t xml:space="preserve">
      (h) өңірлік және халықаралық ұйымдармен және бағдарламалармен тиісті түрде ынтымақтасу; </w:t>
      </w:r>
      <w:r>
        <w:br/>
      </w:r>
      <w:r>
        <w:rPr>
          <w:rFonts w:ascii="Times New Roman"/>
          <w:b w:val="false"/>
          <w:i w:val="false"/>
          <w:color w:val="000000"/>
          <w:sz w:val="28"/>
        </w:rPr>
        <w:t xml:space="preserve">
      (і) осы Конвенцияның ережелерін орындау үшін Тараптардың Конференциясы анықтауы мүмкін басқа да функцияларды орындау болып табылады.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VII. ХАТТАМАЛАР МЕН ҚОСЫМШАЛАР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Хаттамаларды қабылдау </w:t>
      </w:r>
    </w:p>
    <w:bookmarkEnd w:id="32"/>
    <w:p>
      <w:pPr>
        <w:spacing w:after="0"/>
        <w:ind w:left="0"/>
        <w:jc w:val="both"/>
      </w:pPr>
      <w:r>
        <w:rPr>
          <w:rFonts w:ascii="Times New Roman"/>
          <w:b w:val="false"/>
          <w:i w:val="false"/>
          <w:color w:val="000000"/>
          <w:sz w:val="28"/>
        </w:rPr>
        <w:t xml:space="preserve">      1. Кез келген Уағдаласушы Тарап осы Конвенцияға хаттамаларды қабылдау туралы ұсыныстар енгізуі мүмкін. Мұндай хаттамалар Тараптар Конференциясының шешімімен бір ауыздан қабылданады. Хаттамалар егер, хаттамалардың өзінде өзгеше тәртіп көзделмесе, олардың заңнамасына сәйкес Уағдаласушы Тараптар оларды ратификациялағаннан, қабылдағаннан немесе бекіткеннен кейін күшіне енеді. Хаттамалар осы Конвенцияның ажырамас бөлігін құрайды. </w:t>
      </w:r>
      <w:r>
        <w:br/>
      </w:r>
      <w:r>
        <w:rPr>
          <w:rFonts w:ascii="Times New Roman"/>
          <w:b w:val="false"/>
          <w:i w:val="false"/>
          <w:color w:val="000000"/>
          <w:sz w:val="28"/>
        </w:rPr>
        <w:t xml:space="preserve">
      2. Кез келген ұсынылған хаттаманың мәтінін Уағдаласушы Тараптың Хатшылығы хаттаманы қабылдау ұсынылатын Тараптар Конференциясының сессиясы ашылуына дейін ең аз дегенде алты ай ішінде беріледі.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Қосымшалар мен түзетулерді қабылдау </w:t>
      </w:r>
    </w:p>
    <w:bookmarkEnd w:id="33"/>
    <w:p>
      <w:pPr>
        <w:spacing w:after="0"/>
        <w:ind w:left="0"/>
        <w:jc w:val="both"/>
      </w:pPr>
      <w:r>
        <w:rPr>
          <w:rFonts w:ascii="Times New Roman"/>
          <w:b w:val="false"/>
          <w:i w:val="false"/>
          <w:color w:val="000000"/>
          <w:sz w:val="28"/>
        </w:rPr>
        <w:t xml:space="preserve">      1. Осы Конвенцияның немесе кез келген оның хаттамасының қосымшасы осы Конвенцияның немесе оның хаттамасының ажырамас бөлігі болып табылады. Егер, анық өзгеше жағдайлар көзделмесе, осы Конвенцияға немесе оның хаттамасына жасалған сілтеме бір мезгілде оның кез келген қосымшасына жасалған сілтемені білдіреді. Мұндай қосымшалар рәсімдік, ғылыми, техникалық және әкімшілік мәселелермен шектеледі. </w:t>
      </w:r>
      <w:r>
        <w:br/>
      </w:r>
      <w:r>
        <w:rPr>
          <w:rFonts w:ascii="Times New Roman"/>
          <w:b w:val="false"/>
          <w:i w:val="false"/>
          <w:color w:val="000000"/>
          <w:sz w:val="28"/>
        </w:rPr>
        <w:t xml:space="preserve">
      2. Осы Конвенцияның немесе кез келген оның хаттамасының қосымшасы осы Конвенцияның 24-бабында баяндалған рәсімге сәйкес ұсынылады және қабылданады. </w:t>
      </w:r>
      <w:r>
        <w:br/>
      </w:r>
      <w:r>
        <w:rPr>
          <w:rFonts w:ascii="Times New Roman"/>
          <w:b w:val="false"/>
          <w:i w:val="false"/>
          <w:color w:val="000000"/>
          <w:sz w:val="28"/>
        </w:rPr>
        <w:t xml:space="preserve">
      3. Осы Конвенцияның немесе оның кез келген хаттамасының қосымшаларына ұсыныстарды, түзетулерді қабылдау мен күшіне енуі осы Конвенцияның немесе оның кез келген хаттамасының қосымшаларына ұсыныстарды, қабылдау мен күшіне енуі үшін белгіленген рәсімдермен реттеледі. </w:t>
      </w:r>
      <w:r>
        <w:br/>
      </w:r>
      <w:r>
        <w:rPr>
          <w:rFonts w:ascii="Times New Roman"/>
          <w:b w:val="false"/>
          <w:i w:val="false"/>
          <w:color w:val="000000"/>
          <w:sz w:val="28"/>
        </w:rPr>
        <w:t xml:space="preserve">
      4. Егер, осы Конвенцияның қосымшасына немесе қосымшаға түзету енгізу осы Конвенцияның немесе кез келген оның хаттамасына түзету енгізумен байланысты болса, онда мұндай қосымша немесе түзету осы Конвенцияға немесе оның тиісті хаттамасына енгізілген түзету күшіне енгеннен кейін ғана күшіне енеді.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VIII. ЖҮЗЕГЕ АСЫРЫЛУЫ МЕН САҚТАЛУЫ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Конвенцияның жүзеге асырылуы </w:t>
      </w:r>
    </w:p>
    <w:bookmarkEnd w:id="35"/>
    <w:p>
      <w:pPr>
        <w:spacing w:after="0"/>
        <w:ind w:left="0"/>
        <w:jc w:val="both"/>
      </w:pPr>
      <w:r>
        <w:rPr>
          <w:rFonts w:ascii="Times New Roman"/>
          <w:b w:val="false"/>
          <w:i w:val="false"/>
          <w:color w:val="000000"/>
          <w:sz w:val="28"/>
        </w:rPr>
        <w:t xml:space="preserve">      1. Әрбір Уағдаласушы Тарап оның аумағында және оның юрисдикциясымен осы Конвенцияның ережелерін орындауды үйлестіретін ұлттық органды анықтайды. </w:t>
      </w:r>
      <w:r>
        <w:br/>
      </w:r>
      <w:r>
        <w:rPr>
          <w:rFonts w:ascii="Times New Roman"/>
          <w:b w:val="false"/>
          <w:i w:val="false"/>
          <w:color w:val="000000"/>
          <w:sz w:val="28"/>
        </w:rPr>
        <w:t xml:space="preserve">
      2. Осы Конвенцияның ережелері Уағдаласушы Тараптардың осы Конвенцияда белгіленгеннен барынша қатаң шараларды дербес және/немесе бірлесіп қабылдау және жүзеге асыру құқығына ықпал етпейді.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Есептер </w:t>
      </w:r>
    </w:p>
    <w:bookmarkEnd w:id="36"/>
    <w:p>
      <w:pPr>
        <w:spacing w:after="0"/>
        <w:ind w:left="0"/>
        <w:jc w:val="both"/>
      </w:pPr>
      <w:r>
        <w:rPr>
          <w:rFonts w:ascii="Times New Roman"/>
          <w:b w:val="false"/>
          <w:i w:val="false"/>
          <w:color w:val="000000"/>
          <w:sz w:val="28"/>
        </w:rPr>
        <w:t xml:space="preserve">      Әрбір ұлттық орган осы Конвенцияның Хатшылығына Конвенцияның ережелерін және оның хаттамалары мен қосымшаларын Тараптардың Конференциясы анықтаған нысанда және кезеңділікте орындау үшін қабылданған шаралар туралы есептерді ұсынады. Осы Конвенцияның Хатшылығы алынған есептерді барлық Уағдаласушы Тараптарға жібереді.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Сақтау </w:t>
      </w:r>
    </w:p>
    <w:bookmarkEnd w:id="37"/>
    <w:p>
      <w:pPr>
        <w:spacing w:after="0"/>
        <w:ind w:left="0"/>
        <w:jc w:val="both"/>
      </w:pPr>
      <w:r>
        <w:rPr>
          <w:rFonts w:ascii="Times New Roman"/>
          <w:b w:val="false"/>
          <w:i w:val="false"/>
          <w:color w:val="000000"/>
          <w:sz w:val="28"/>
        </w:rPr>
        <w:t xml:space="preserve">      Уағдаласушы Тараптар осы Конвенцияның ережелерін немесе оның хаттамаларын әрбір Уағдаласушы Тараптың сақтауын қамтамасыз ету рәсімдерін әзірлеуде ынтымақтасады.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Материалдық жауапкершілік және залал </w:t>
      </w:r>
      <w:r>
        <w:br/>
      </w:r>
      <w:r>
        <w:rPr>
          <w:rFonts w:ascii="Times New Roman"/>
          <w:b w:val="false"/>
          <w:i w:val="false"/>
          <w:color w:val="000000"/>
          <w:sz w:val="28"/>
        </w:rPr>
        <w:t>
</w:t>
      </w:r>
      <w:r>
        <w:rPr>
          <w:rFonts w:ascii="Times New Roman"/>
          <w:b/>
          <w:i w:val="false"/>
          <w:color w:val="000000"/>
          <w:sz w:val="28"/>
        </w:rPr>
        <w:t xml:space="preserve">                үшін өтемақы </w:t>
      </w:r>
    </w:p>
    <w:bookmarkEnd w:id="38"/>
    <w:p>
      <w:pPr>
        <w:spacing w:after="0"/>
        <w:ind w:left="0"/>
        <w:jc w:val="both"/>
      </w:pPr>
      <w:r>
        <w:rPr>
          <w:rFonts w:ascii="Times New Roman"/>
          <w:b w:val="false"/>
          <w:i w:val="false"/>
          <w:color w:val="000000"/>
          <w:sz w:val="28"/>
        </w:rPr>
        <w:t xml:space="preserve">      Уағдаласушы Тараптар халықаралық құқықтың тиісті қағидаттары мен нормаларын назарға ала отырып, осы Конвенция ережелері мен оның хаттамаларының бұзылуы нәтижесінде Каспий теңізінің теңіз ортасына келтірілген залал үшін материалдық жауапкершілікке және өтемақыға қатысты ережелер мен рәсімдерді әзірлеу жөнінде күш-жігер жұмсайды.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Дауларды реттеу </w:t>
      </w:r>
    </w:p>
    <w:bookmarkEnd w:id="39"/>
    <w:p>
      <w:pPr>
        <w:spacing w:after="0"/>
        <w:ind w:left="0"/>
        <w:jc w:val="both"/>
      </w:pPr>
      <w:r>
        <w:rPr>
          <w:rFonts w:ascii="Times New Roman"/>
          <w:b w:val="false"/>
          <w:i w:val="false"/>
          <w:color w:val="000000"/>
          <w:sz w:val="28"/>
        </w:rPr>
        <w:t xml:space="preserve">      Осы Конвенцияны қолдануға немесе түсіндіруге қатысты даулар Уағдаласушы Тараптардың қалауы бойынша консультациялар, келіссөздер жолымен немесе басқа да бейбіт жолмен шешіледі.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IX. ҚОРЫТЫНДЫ БАПТАР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Қол қою, ратификация, қабылдау, бекіту және </w:t>
      </w:r>
      <w:r>
        <w:br/>
      </w:r>
      <w:r>
        <w:rPr>
          <w:rFonts w:ascii="Times New Roman"/>
          <w:b w:val="false"/>
          <w:i w:val="false"/>
          <w:color w:val="000000"/>
          <w:sz w:val="28"/>
        </w:rPr>
        <w:t>
</w:t>
      </w:r>
      <w:r>
        <w:rPr>
          <w:rFonts w:ascii="Times New Roman"/>
          <w:b/>
          <w:i w:val="false"/>
          <w:color w:val="000000"/>
          <w:sz w:val="28"/>
        </w:rPr>
        <w:t xml:space="preserve">                қосылу </w:t>
      </w:r>
    </w:p>
    <w:bookmarkEnd w:id="41"/>
    <w:p>
      <w:pPr>
        <w:spacing w:after="0"/>
        <w:ind w:left="0"/>
        <w:jc w:val="both"/>
      </w:pPr>
      <w:r>
        <w:rPr>
          <w:rFonts w:ascii="Times New Roman"/>
          <w:b w:val="false"/>
          <w:i w:val="false"/>
          <w:color w:val="000000"/>
          <w:sz w:val="28"/>
        </w:rPr>
        <w:t xml:space="preserve">      1. Осы Конвенция Тегеран қаласында 2003 жылдың 4 қарашасынан бастап 2004 жылдың 3 қарашасына дейін тек Каспий өңірі мемлекеттерінің қол қоюы үшін ғана ашық. </w:t>
      </w:r>
      <w:r>
        <w:br/>
      </w:r>
      <w:r>
        <w:rPr>
          <w:rFonts w:ascii="Times New Roman"/>
          <w:b w:val="false"/>
          <w:i w:val="false"/>
          <w:color w:val="000000"/>
          <w:sz w:val="28"/>
        </w:rPr>
        <w:t xml:space="preserve">
      2. Конвенция кез келген Каспий өңірі мемлекеттерінің ратификациялауына, қабылдауына немесе бекітуіне жатады. Ол кез келген Каспий өңірі мемлекеттерінің қол қоюы үшін оның жабылатын күнінен бастап қосылуы үшін ашық болады. </w:t>
      </w:r>
      <w:r>
        <w:br/>
      </w:r>
      <w:r>
        <w:rPr>
          <w:rFonts w:ascii="Times New Roman"/>
          <w:b w:val="false"/>
          <w:i w:val="false"/>
          <w:color w:val="000000"/>
          <w:sz w:val="28"/>
        </w:rPr>
        <w:t xml:space="preserve">
      3. Ратификациялау, қабылдау туралы, бекіту туралы немесе оған қосылу туралы құжаттар Депозитарийге сақтауға тапсырылады.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Ескертпелер </w:t>
      </w:r>
    </w:p>
    <w:bookmarkEnd w:id="42"/>
    <w:p>
      <w:pPr>
        <w:spacing w:after="0"/>
        <w:ind w:left="0"/>
        <w:jc w:val="both"/>
      </w:pPr>
      <w:r>
        <w:rPr>
          <w:rFonts w:ascii="Times New Roman"/>
          <w:b w:val="false"/>
          <w:i w:val="false"/>
          <w:color w:val="000000"/>
          <w:sz w:val="28"/>
        </w:rPr>
        <w:t xml:space="preserve">      Осы Конвенцияға ешқандай ескертпе жасауға жол берілмейді.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Күшіне енуі </w:t>
      </w:r>
    </w:p>
    <w:bookmarkEnd w:id="43"/>
    <w:p>
      <w:pPr>
        <w:spacing w:after="0"/>
        <w:ind w:left="0"/>
        <w:jc w:val="both"/>
      </w:pPr>
      <w:r>
        <w:rPr>
          <w:rFonts w:ascii="Times New Roman"/>
          <w:b w:val="false"/>
          <w:i w:val="false"/>
          <w:color w:val="000000"/>
          <w:sz w:val="28"/>
        </w:rPr>
        <w:t xml:space="preserve">      Осы Конвенция оған барлық Каспий өңірі мемлекеттерінің оны ратификациялау, қабылдау туралы, бекіту туралы немесе оған қосылу туралы құжаттарды сақтауға тапсырғаннан кейін тоқсаныншы күні күшіне енеді.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Конвенцияға немесе хаттамаларға тузетулер </w:t>
      </w:r>
    </w:p>
    <w:bookmarkEnd w:id="44"/>
    <w:p>
      <w:pPr>
        <w:spacing w:after="0"/>
        <w:ind w:left="0"/>
        <w:jc w:val="both"/>
      </w:pPr>
      <w:r>
        <w:rPr>
          <w:rFonts w:ascii="Times New Roman"/>
          <w:b w:val="false"/>
          <w:i w:val="false"/>
          <w:color w:val="000000"/>
          <w:sz w:val="28"/>
        </w:rPr>
        <w:t xml:space="preserve">      1. Кез келген Уағдаласушы Тарап осы Конвенцияға немесе кез келген хаттамаға түзетулер енгізуді ұсынуы мүмкін. Мұндай түзетулер Тараптар Конференциясының сессиясында бір ауыздан жасалған шешім арқылы қабылданады. </w:t>
      </w:r>
      <w:r>
        <w:br/>
      </w:r>
      <w:r>
        <w:rPr>
          <w:rFonts w:ascii="Times New Roman"/>
          <w:b w:val="false"/>
          <w:i w:val="false"/>
          <w:color w:val="000000"/>
          <w:sz w:val="28"/>
        </w:rPr>
        <w:t xml:space="preserve">
      2. Осы Конвенцияға немесе кез келген хаттамаға түзетулер осы Конвенцияның күшіне енуі үшін көзделген рәсімдерге сәйкес күшіне енеді.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Депозитарий </w:t>
      </w:r>
    </w:p>
    <w:bookmarkEnd w:id="45"/>
    <w:p>
      <w:pPr>
        <w:spacing w:after="0"/>
        <w:ind w:left="0"/>
        <w:jc w:val="both"/>
      </w:pPr>
      <w:r>
        <w:rPr>
          <w:rFonts w:ascii="Times New Roman"/>
          <w:b w:val="false"/>
          <w:i w:val="false"/>
          <w:color w:val="000000"/>
          <w:sz w:val="28"/>
        </w:rPr>
        <w:t xml:space="preserve">      Иран Ислам Республикасы осы Конвенцияның Депозитарийі болып табылады.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Мәтіндердің теңтүпнұсқалылығы </w:t>
      </w:r>
    </w:p>
    <w:bookmarkEnd w:id="46"/>
    <w:p>
      <w:pPr>
        <w:spacing w:after="0"/>
        <w:ind w:left="0"/>
        <w:jc w:val="both"/>
      </w:pPr>
      <w:r>
        <w:rPr>
          <w:rFonts w:ascii="Times New Roman"/>
          <w:b w:val="false"/>
          <w:i w:val="false"/>
          <w:color w:val="000000"/>
          <w:sz w:val="28"/>
        </w:rPr>
        <w:t xml:space="preserve">      Осы Конвенцияның әзірбайжанша, қазақша, орысша, түркменше, парсыша және ағылшынша мәтіндерінің теңтүпнұсқалары теңдес болып табылады, Депозитарийге сақтауға тапсырылады. Осы Конвенцияны немесе оның хаттамаларын түсіндіру немесе қолдану туралы даулы жағдайларда ағылшын тіліндегі мәтін пайдаланылады.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Каспий теңізінің құқықтық мәртебесі </w:t>
      </w:r>
      <w:r>
        <w:br/>
      </w:r>
      <w:r>
        <w:rPr>
          <w:rFonts w:ascii="Times New Roman"/>
          <w:b w:val="false"/>
          <w:i w:val="false"/>
          <w:color w:val="000000"/>
          <w:sz w:val="28"/>
        </w:rPr>
        <w:t>
</w:t>
      </w:r>
      <w:r>
        <w:rPr>
          <w:rFonts w:ascii="Times New Roman"/>
          <w:b/>
          <w:i w:val="false"/>
          <w:color w:val="000000"/>
          <w:sz w:val="28"/>
        </w:rPr>
        <w:t xml:space="preserve">                жөніндегі келіссөздерге қатынасы </w:t>
      </w:r>
    </w:p>
    <w:bookmarkEnd w:id="47"/>
    <w:p>
      <w:pPr>
        <w:spacing w:after="0"/>
        <w:ind w:left="0"/>
        <w:jc w:val="both"/>
      </w:pPr>
      <w:r>
        <w:rPr>
          <w:rFonts w:ascii="Times New Roman"/>
          <w:b w:val="false"/>
          <w:i w:val="false"/>
          <w:color w:val="000000"/>
          <w:sz w:val="28"/>
        </w:rPr>
        <w:t xml:space="preserve">      Осы Конвенцияның ешқандай ережесі Каспий теңізінің құқықтық мәртебесі жөніндегі келіссөздердің нәтижесін айқындап беру ретінде түсіндірілмейді. </w:t>
      </w:r>
    </w:p>
    <w:p>
      <w:pPr>
        <w:spacing w:after="0"/>
        <w:ind w:left="0"/>
        <w:jc w:val="both"/>
      </w:pPr>
      <w:r>
        <w:rPr>
          <w:rFonts w:ascii="Times New Roman"/>
          <w:b w:val="false"/>
          <w:i w:val="false"/>
          <w:color w:val="000000"/>
          <w:sz w:val="28"/>
        </w:rPr>
        <w:t xml:space="preserve">      ОСЫЛАРДЫ РАСТАП, осыған уәкілеттік берілген төменде қол қоюшылар тиісті түрде осы Конвенцияға қол қойды. </w:t>
      </w:r>
    </w:p>
    <w:p>
      <w:pPr>
        <w:spacing w:after="0"/>
        <w:ind w:left="0"/>
        <w:jc w:val="both"/>
      </w:pPr>
      <w:r>
        <w:rPr>
          <w:rFonts w:ascii="Times New Roman"/>
          <w:b w:val="false"/>
          <w:i w:val="false"/>
          <w:color w:val="000000"/>
          <w:sz w:val="28"/>
        </w:rPr>
        <w:t xml:space="preserve">      ЕКІ МЫҢ ҮШІНШІ ЖЫЛДЫҢ ҚАРАША АЙЫНЫҢ ТӨРТІНШІ КҮНІ ТЕГЕРАН ҚАЛАСЫНДА ЖАСАЛДЫ. </w:t>
      </w:r>
    </w:p>
    <w:p>
      <w:pPr>
        <w:spacing w:after="0"/>
        <w:ind w:left="0"/>
        <w:jc w:val="both"/>
      </w:pPr>
      <w:r>
        <w:rPr>
          <w:rFonts w:ascii="Times New Roman"/>
          <w:b w:val="false"/>
          <w:i/>
          <w:color w:val="000000"/>
          <w:sz w:val="28"/>
        </w:rPr>
        <w:t xml:space="preserve">       Әзірбайжан Республикасы үшін </w:t>
      </w:r>
    </w:p>
    <w:p>
      <w:pPr>
        <w:spacing w:after="0"/>
        <w:ind w:left="0"/>
        <w:jc w:val="both"/>
      </w:pPr>
      <w:r>
        <w:rPr>
          <w:rFonts w:ascii="Times New Roman"/>
          <w:b w:val="false"/>
          <w:i/>
          <w:color w:val="000000"/>
          <w:sz w:val="28"/>
        </w:rPr>
        <w:t xml:space="preserve">       Иран Ислам Республикасы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Түрікменстан үшін </w:t>
      </w:r>
    </w:p>
    <w:p>
      <w:pPr>
        <w:spacing w:after="0"/>
        <w:ind w:left="0"/>
        <w:jc w:val="both"/>
      </w:pPr>
      <w:r>
        <w:rPr>
          <w:rFonts w:ascii="Times New Roman"/>
          <w:b w:val="false"/>
          <w:i w:val="false"/>
          <w:color w:val="000000"/>
          <w:sz w:val="28"/>
        </w:rPr>
        <w:t xml:space="preserve">      Осы мәтін 2003 жылғы 4 қарашада Тегеран қаласында жасалған Каспий теңізінің теңіз ортасын қорғау жөніндегі негіздемелік конвенцияға куәландырылған көшірмесімен расталған көшірме болып табылатынын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міндетін атқарушы </w:t>
      </w:r>
    </w:p>
    <w:bookmarkStart w:name="z49" w:id="48"/>
    <w:p>
      <w:pPr>
        <w:spacing w:after="0"/>
        <w:ind w:left="0"/>
        <w:jc w:val="left"/>
      </w:pPr>
      <w:r>
        <w:rPr>
          <w:rFonts w:ascii="Times New Roman"/>
          <w:b/>
          <w:i w:val="false"/>
          <w:color w:val="000000"/>
        </w:rPr>
        <w:t xml:space="preserve"> 
  Каспий теңізінің теңіз ортасын қорғау жөніндегі </w:t>
      </w:r>
      <w:r>
        <w:br/>
      </w:r>
      <w:r>
        <w:rPr>
          <w:rFonts w:ascii="Times New Roman"/>
          <w:b/>
          <w:i w:val="false"/>
          <w:color w:val="000000"/>
        </w:rPr>
        <w:t xml:space="preserve">
негіздемелік конвенциясын қабылдау және қол қою </w:t>
      </w:r>
      <w:r>
        <w:br/>
      </w:r>
      <w:r>
        <w:rPr>
          <w:rFonts w:ascii="Times New Roman"/>
          <w:b/>
          <w:i w:val="false"/>
          <w:color w:val="000000"/>
        </w:rPr>
        <w:t xml:space="preserve">
бойынша уәкілетті өкілдер конференциясы  ҚОРЫТЫНДЫ АКТІ </w:t>
      </w:r>
    </w:p>
    <w:bookmarkEnd w:id="48"/>
    <w:p>
      <w:pPr>
        <w:spacing w:after="0"/>
        <w:ind w:left="0"/>
        <w:jc w:val="both"/>
      </w:pPr>
      <w:r>
        <w:rPr>
          <w:rFonts w:ascii="Times New Roman"/>
          <w:b w:val="false"/>
          <w:i w:val="false"/>
          <w:color w:val="000000"/>
          <w:sz w:val="28"/>
        </w:rPr>
        <w:t xml:space="preserve">      1. Қазақстан Республикасында, Астанада 2003 жылғы 14-15 шілдеде өткен үкіметтер тағайындаған сарапшылардың 8-ші кездесуінің ұсынымдарына сәйкес Каспий теңізінің теңіз ортасын қорғау жөніндегі негіздемелік конвенциясын қабылдау және қол қою бойынша уәкілетті өкілдер конференциясы БҰҰ-ның Қоршаған орта жөніндегі бағдарламасымен шақырылды. </w:t>
      </w:r>
      <w:r>
        <w:br/>
      </w:r>
      <w:r>
        <w:rPr>
          <w:rFonts w:ascii="Times New Roman"/>
          <w:b w:val="false"/>
          <w:i w:val="false"/>
          <w:color w:val="000000"/>
          <w:sz w:val="28"/>
        </w:rPr>
        <w:t xml:space="preserve">
      2. Уәкілетті өкілдер конференциясы Иран Ислам Республикасы Үкіметінің ілтипатты шақыруы бойынша 2003 жылғы 3-4 қарашада Тегеранда өтті. </w:t>
      </w:r>
      <w:r>
        <w:br/>
      </w:r>
      <w:r>
        <w:rPr>
          <w:rFonts w:ascii="Times New Roman"/>
          <w:b w:val="false"/>
          <w:i w:val="false"/>
          <w:color w:val="000000"/>
          <w:sz w:val="28"/>
        </w:rPr>
        <w:t xml:space="preserve">
      3. Конференцияға төменде аты аталған мемлекеттер қатысты: </w:t>
      </w:r>
      <w:r>
        <w:br/>
      </w:r>
      <w:r>
        <w:rPr>
          <w:rFonts w:ascii="Times New Roman"/>
          <w:b w:val="false"/>
          <w:i w:val="false"/>
          <w:color w:val="000000"/>
          <w:sz w:val="28"/>
        </w:rPr>
        <w:t xml:space="preserve">
      Әзірбайжан Республикасы, </w:t>
      </w:r>
      <w:r>
        <w:br/>
      </w:r>
      <w:r>
        <w:rPr>
          <w:rFonts w:ascii="Times New Roman"/>
          <w:b w:val="false"/>
          <w:i w:val="false"/>
          <w:color w:val="000000"/>
          <w:sz w:val="28"/>
        </w:rPr>
        <w:t xml:space="preserve">
      Иран Ислам Республикасы,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Түрікменстан. </w:t>
      </w:r>
      <w:r>
        <w:br/>
      </w:r>
      <w:r>
        <w:rPr>
          <w:rFonts w:ascii="Times New Roman"/>
          <w:b w:val="false"/>
          <w:i w:val="false"/>
          <w:color w:val="000000"/>
          <w:sz w:val="28"/>
        </w:rPr>
        <w:t xml:space="preserve">
      4. Сол сияқты төмендегі келесі үкіметаралық ұйымдардың байқаушылары қатысты: </w:t>
      </w:r>
      <w:r>
        <w:br/>
      </w:r>
      <w:r>
        <w:rPr>
          <w:rFonts w:ascii="Times New Roman"/>
          <w:b w:val="false"/>
          <w:i w:val="false"/>
          <w:color w:val="000000"/>
          <w:sz w:val="28"/>
        </w:rPr>
        <w:t xml:space="preserve">
      БҰҰ-ның қоршаған орта жөніндегі бағдарламасы, </w:t>
      </w:r>
      <w:r>
        <w:br/>
      </w:r>
      <w:r>
        <w:rPr>
          <w:rFonts w:ascii="Times New Roman"/>
          <w:b w:val="false"/>
          <w:i w:val="false"/>
          <w:color w:val="000000"/>
          <w:sz w:val="28"/>
        </w:rPr>
        <w:t xml:space="preserve">
      БҰҰ-ның даму бағдарламасы, </w:t>
      </w:r>
      <w:r>
        <w:br/>
      </w:r>
      <w:r>
        <w:rPr>
          <w:rFonts w:ascii="Times New Roman"/>
          <w:b w:val="false"/>
          <w:i w:val="false"/>
          <w:color w:val="000000"/>
          <w:sz w:val="28"/>
        </w:rPr>
        <w:t xml:space="preserve">
      Әлемдік банк, </w:t>
      </w:r>
      <w:r>
        <w:br/>
      </w:r>
      <w:r>
        <w:rPr>
          <w:rFonts w:ascii="Times New Roman"/>
          <w:b w:val="false"/>
          <w:i w:val="false"/>
          <w:color w:val="000000"/>
          <w:sz w:val="28"/>
        </w:rPr>
        <w:t xml:space="preserve">
      Каспий Экологиялық Бағдарламасының үйлестіру бюросы. </w:t>
      </w:r>
      <w:r>
        <w:br/>
      </w:r>
      <w:r>
        <w:rPr>
          <w:rFonts w:ascii="Times New Roman"/>
          <w:b w:val="false"/>
          <w:i w:val="false"/>
          <w:color w:val="000000"/>
          <w:sz w:val="28"/>
        </w:rPr>
        <w:t xml:space="preserve">
      5. Ашылу салтанаты барысында Конференцияға қатысушыларға Масуме Эбтекар ханым, Иран Ислам Республикасының Вице-президенті және Иран Ислам Республикасының Қоршаған ортаны қорғау департаментінің басшысы құттықтау сөз арнады. </w:t>
      </w:r>
      <w:r>
        <w:br/>
      </w:r>
      <w:r>
        <w:rPr>
          <w:rFonts w:ascii="Times New Roman"/>
          <w:b w:val="false"/>
          <w:i w:val="false"/>
          <w:color w:val="000000"/>
          <w:sz w:val="28"/>
        </w:rPr>
        <w:t xml:space="preserve">
      6. Конференция алдында БҰҰ-ның қоршаған орта жөніндегі бағдарламасының (ЮНЕП) атынан Атқарушы Директордың Орынбасары Шафкат Какахель мырза сөз сөйледі. </w:t>
      </w:r>
      <w:r>
        <w:br/>
      </w:r>
      <w:r>
        <w:rPr>
          <w:rFonts w:ascii="Times New Roman"/>
          <w:b w:val="false"/>
          <w:i w:val="false"/>
          <w:color w:val="000000"/>
          <w:sz w:val="28"/>
        </w:rPr>
        <w:t xml:space="preserve">
      7. Конференция аккламациямен құрамында төмендегі адамдар бар Бюроны сайлады: </w:t>
      </w:r>
      <w:r>
        <w:br/>
      </w:r>
      <w:r>
        <w:rPr>
          <w:rFonts w:ascii="Times New Roman"/>
          <w:b w:val="false"/>
          <w:i w:val="false"/>
          <w:color w:val="000000"/>
          <w:sz w:val="28"/>
        </w:rPr>
        <w:t xml:space="preserve">
      Төрайым: </w:t>
      </w:r>
      <w:r>
        <w:br/>
      </w:r>
      <w:r>
        <w:rPr>
          <w:rFonts w:ascii="Times New Roman"/>
          <w:b w:val="false"/>
          <w:i w:val="false"/>
          <w:color w:val="000000"/>
          <w:sz w:val="28"/>
        </w:rPr>
        <w:t xml:space="preserve">
      Иран Ислам Республикасының Вице-президенті, Қоршаған ортаны қорғау департаментінің басшысы, Масуме Эбтекар ханым. </w:t>
      </w:r>
      <w:r>
        <w:br/>
      </w:r>
      <w:r>
        <w:rPr>
          <w:rFonts w:ascii="Times New Roman"/>
          <w:b w:val="false"/>
          <w:i w:val="false"/>
          <w:color w:val="000000"/>
          <w:sz w:val="28"/>
        </w:rPr>
        <w:t xml:space="preserve">
      Төрайымның орынбасарлары: </w:t>
      </w:r>
      <w:r>
        <w:br/>
      </w:r>
      <w:r>
        <w:rPr>
          <w:rFonts w:ascii="Times New Roman"/>
          <w:b w:val="false"/>
          <w:i w:val="false"/>
          <w:color w:val="000000"/>
          <w:sz w:val="28"/>
        </w:rPr>
        <w:t xml:space="preserve">
      Әзірбайжан Республикасы - Әзірбайжан Республикасының Экология және табиғи ресурстар министрінің міндетін атқарушы Гусейн Багиров мырза, </w:t>
      </w:r>
      <w:r>
        <w:br/>
      </w:r>
      <w:r>
        <w:rPr>
          <w:rFonts w:ascii="Times New Roman"/>
          <w:b w:val="false"/>
          <w:i w:val="false"/>
          <w:color w:val="000000"/>
          <w:sz w:val="28"/>
        </w:rPr>
        <w:t xml:space="preserve">
      Қазақстан Республикасы - Қазақстан Республикасының Қоршаған ортаны қорғау вице-министрі Нұрлан Ысқақов мырза, </w:t>
      </w:r>
      <w:r>
        <w:br/>
      </w:r>
      <w:r>
        <w:rPr>
          <w:rFonts w:ascii="Times New Roman"/>
          <w:b w:val="false"/>
          <w:i w:val="false"/>
          <w:color w:val="000000"/>
          <w:sz w:val="28"/>
        </w:rPr>
        <w:t xml:space="preserve">
      Ресей Федерациясы - Ресей Федерациясының Табиғи ресурстар министрінің орынбасары Иван Глумов мырза, </w:t>
      </w:r>
      <w:r>
        <w:br/>
      </w:r>
      <w:r>
        <w:rPr>
          <w:rFonts w:ascii="Times New Roman"/>
          <w:b w:val="false"/>
          <w:i w:val="false"/>
          <w:color w:val="000000"/>
          <w:sz w:val="28"/>
        </w:rPr>
        <w:t xml:space="preserve">
      Түркменстан - Түркменстанның Табиғатты қорғау министрінің орынбасары Махтумкули Акмурадов мырза. </w:t>
      </w:r>
      <w:r>
        <w:br/>
      </w:r>
      <w:r>
        <w:rPr>
          <w:rFonts w:ascii="Times New Roman"/>
          <w:b w:val="false"/>
          <w:i w:val="false"/>
          <w:color w:val="000000"/>
          <w:sz w:val="28"/>
        </w:rPr>
        <w:t xml:space="preserve">
      8. Фриц Шлингеманн мырза, ЮНЕП-тің Өңірлік өкілі және ЮНЕП-тің Еуропа үшін Өңірлік Бюросының Директоры Конференцияның атқарушы хатшысы болып тағайындалды. </w:t>
      </w:r>
      <w:r>
        <w:br/>
      </w:r>
      <w:r>
        <w:rPr>
          <w:rFonts w:ascii="Times New Roman"/>
          <w:b w:val="false"/>
          <w:i w:val="false"/>
          <w:color w:val="000000"/>
          <w:sz w:val="28"/>
        </w:rPr>
        <w:t xml:space="preserve">
      9. Конференция мандаттық комиссия функциясын Бюро атқаратындығы жөнінде шешім қабылдады. </w:t>
      </w:r>
      <w:r>
        <w:br/>
      </w:r>
      <w:r>
        <w:rPr>
          <w:rFonts w:ascii="Times New Roman"/>
          <w:b w:val="false"/>
          <w:i w:val="false"/>
          <w:color w:val="000000"/>
          <w:sz w:val="28"/>
        </w:rPr>
        <w:t xml:space="preserve">
      10. Конференцияда төмендегі делегация басшылары сөз сөйледі: </w:t>
      </w:r>
      <w:r>
        <w:br/>
      </w:r>
      <w:r>
        <w:rPr>
          <w:rFonts w:ascii="Times New Roman"/>
          <w:b w:val="false"/>
          <w:i w:val="false"/>
          <w:color w:val="000000"/>
          <w:sz w:val="28"/>
        </w:rPr>
        <w:t xml:space="preserve">
      Әзірбайжан Республикасы - Әзірбайжан Республикасының Экология және табиғи ресурстар министрінің міндетін атқарушы Гусейн Багиров мырза, </w:t>
      </w:r>
      <w:r>
        <w:br/>
      </w:r>
      <w:r>
        <w:rPr>
          <w:rFonts w:ascii="Times New Roman"/>
          <w:b w:val="false"/>
          <w:i w:val="false"/>
          <w:color w:val="000000"/>
          <w:sz w:val="28"/>
        </w:rPr>
        <w:t xml:space="preserve">
      Қазақстан Республикасы - Қазақстан Республикасының Қоршаған ортаны қорғау вице-министрі Нұрлан Ысқақов мырза, </w:t>
      </w:r>
      <w:r>
        <w:br/>
      </w:r>
      <w:r>
        <w:rPr>
          <w:rFonts w:ascii="Times New Roman"/>
          <w:b w:val="false"/>
          <w:i w:val="false"/>
          <w:color w:val="000000"/>
          <w:sz w:val="28"/>
        </w:rPr>
        <w:t xml:space="preserve">
      Ресей Федерациясы - Ресей Федерациясының Табиғи ресурстар министрінің орынбасары Иван Глумов мырза, </w:t>
      </w:r>
      <w:r>
        <w:br/>
      </w:r>
      <w:r>
        <w:rPr>
          <w:rFonts w:ascii="Times New Roman"/>
          <w:b w:val="false"/>
          <w:i w:val="false"/>
          <w:color w:val="000000"/>
          <w:sz w:val="28"/>
        </w:rPr>
        <w:t xml:space="preserve">
      Түркменстан - Түркменстанның Табиғатты қорғау министрінің орынбасары Махтумкули Акмурадов мырза. </w:t>
      </w:r>
      <w:r>
        <w:br/>
      </w:r>
      <w:r>
        <w:rPr>
          <w:rFonts w:ascii="Times New Roman"/>
          <w:b w:val="false"/>
          <w:i w:val="false"/>
          <w:color w:val="000000"/>
          <w:sz w:val="28"/>
        </w:rPr>
        <w:t xml:space="preserve">
      11. Сонымен қатар Конференцияда Каспий Экологиялық Бағдарламасынан байқаушы Хамид Гаффарзаде мырза сөз сөйледі. </w:t>
      </w:r>
      <w:r>
        <w:br/>
      </w:r>
      <w:r>
        <w:rPr>
          <w:rFonts w:ascii="Times New Roman"/>
          <w:b w:val="false"/>
          <w:i w:val="false"/>
          <w:color w:val="000000"/>
          <w:sz w:val="28"/>
        </w:rPr>
        <w:t xml:space="preserve">
      12. Конференция 1-қосымшадағы Күн тәртібін мақұлдады. </w:t>
      </w:r>
      <w:r>
        <w:br/>
      </w:r>
      <w:r>
        <w:rPr>
          <w:rFonts w:ascii="Times New Roman"/>
          <w:b w:val="false"/>
          <w:i w:val="false"/>
          <w:color w:val="000000"/>
          <w:sz w:val="28"/>
        </w:rPr>
        <w:t xml:space="preserve">
      13. Конференция барысында талқыланған құжат Каспий теңізінің теңіз ортасын қорғау жөніндегі негіздемелік конвенция болды. </w:t>
      </w:r>
      <w:r>
        <w:br/>
      </w:r>
      <w:r>
        <w:rPr>
          <w:rFonts w:ascii="Times New Roman"/>
          <w:b w:val="false"/>
          <w:i w:val="false"/>
          <w:color w:val="000000"/>
          <w:sz w:val="28"/>
        </w:rPr>
        <w:t xml:space="preserve">
      14. Конференция Мандаттық комиссияның қатысушы мемлекеттер өкілдерінің уәкілеттілігін мойындау ұсынымын мақұлдады. </w:t>
      </w:r>
      <w:r>
        <w:br/>
      </w:r>
      <w:r>
        <w:rPr>
          <w:rFonts w:ascii="Times New Roman"/>
          <w:b w:val="false"/>
          <w:i w:val="false"/>
          <w:color w:val="000000"/>
          <w:sz w:val="28"/>
        </w:rPr>
        <w:t xml:space="preserve">
      15. Конференция 2003 жылғы үшінші қарашада Каспий теңізінің теңіз ортасын қорғау жөніндегі негіздемелік конвенцияны қабылдады. Негіздемелік конвенция Каспий өңірінің мемлекеттері қол қою үшін 2003 жылғы 4 қарашадан бастап ашық. Ол қол қойылу үшін 2004 жылға 3 қарашаға дейін Тегерандағы Депозитарий бюросында ашық болып қала береді, одан кейін ол Каспий өңірі мемлекеттерінің қосылуы үшін ашық. </w:t>
      </w:r>
      <w:r>
        <w:br/>
      </w:r>
      <w:r>
        <w:rPr>
          <w:rFonts w:ascii="Times New Roman"/>
          <w:b w:val="false"/>
          <w:i w:val="false"/>
          <w:color w:val="000000"/>
          <w:sz w:val="28"/>
        </w:rPr>
        <w:t xml:space="preserve">
      16. Конвенция күшіне енгенге дейін және Тараптар Конференциясының бірінші кездесуіне дайындалу мақсатында Конференция БҰҰ-ның қоршаған орта жөніндегі бағдарламасының Еуропа үшін Өңірлік Бюросына Конвенция шеңберіндегі процестерге жәрдем көрсетуді жалғастыру туралы өтініш жасауға келісті. </w:t>
      </w:r>
      <w:r>
        <w:br/>
      </w:r>
      <w:r>
        <w:rPr>
          <w:rFonts w:ascii="Times New Roman"/>
          <w:b w:val="false"/>
          <w:i w:val="false"/>
          <w:color w:val="000000"/>
          <w:sz w:val="28"/>
        </w:rPr>
        <w:t xml:space="preserve">
      17. Уағдаласушы Тараптар Конференциясының жұмыс тілдері болып ағылшын және Уағдаласушы Тараптардың мемлекеттік тілдері болып табылатындығы туралы айтылатын Негіздемелік конвенцияның 22-бабына (7-тармақ) сүйене отырып, Конференция ЮНЕП жұмысты БҰҰ-ның ресми тілдерінде қамтамасыз ететіндігіне келісті. Құжаттарды барлық Каспий өңірі елдерінің мемлекеттік тілдерінде дайындау қажеттігін мойындай отырып, Конференция ЮНЕП-ке қолдағы бар ресурстар шеңберінде құжаттарды басқа тілдерде дайындау жөнінде барлық күшті жұмсауға өтініш жасады. </w:t>
      </w:r>
      <w:r>
        <w:br/>
      </w:r>
      <w:r>
        <w:rPr>
          <w:rFonts w:ascii="Times New Roman"/>
          <w:b w:val="false"/>
          <w:i w:val="false"/>
          <w:color w:val="000000"/>
          <w:sz w:val="28"/>
        </w:rPr>
        <w:t xml:space="preserve">
      18. Конференция Иран Ислам Республикасына Тегеранда Каспий теңізінің теңіз ортасын қорғау жөніндегі негіздемелік конвенциясын қабылдау және қол қою бойынша уәкілетті өкілдер конференциясын өткізгені, сондай-ақ өзіне Депозитарий функцияларын қабылдағаны үшін алғыс білдірді. </w:t>
      </w:r>
      <w:r>
        <w:br/>
      </w:r>
      <w:r>
        <w:rPr>
          <w:rFonts w:ascii="Times New Roman"/>
          <w:b w:val="false"/>
          <w:i w:val="false"/>
          <w:color w:val="000000"/>
          <w:sz w:val="28"/>
        </w:rPr>
        <w:t xml:space="preserve">
      19. Каспий теңізінің теңіз ортасын қорғау жөніндегі негіздемелік конвенциясының мәтіні (Тегеран конвенциясы) осы Қорытынды актінің 2-қосымшасында бар. </w:t>
      </w:r>
      <w:r>
        <w:br/>
      </w:r>
      <w:r>
        <w:rPr>
          <w:rFonts w:ascii="Times New Roman"/>
          <w:b w:val="false"/>
          <w:i w:val="false"/>
          <w:color w:val="000000"/>
          <w:sz w:val="28"/>
        </w:rPr>
        <w:t xml:space="preserve">
      ОСЫЛАРДЫ РАСТАЙ ОТЫРЫП өкілдер осы Қорытынды актіге қол қойды. </w:t>
      </w:r>
      <w:r>
        <w:br/>
      </w:r>
      <w:r>
        <w:rPr>
          <w:rFonts w:ascii="Times New Roman"/>
          <w:b w:val="false"/>
          <w:i w:val="false"/>
          <w:color w:val="000000"/>
          <w:sz w:val="28"/>
        </w:rPr>
        <w:t xml:space="preserve">
      ТЕГЕРАНДА екі мың төртінші жылғы төртінші қарашада ағылшын және орыс тілдеріндегі теңтүпнұсқада ЖАСАЛДЫ, екі мәтіннің күші бірдей. Қорытынды актінің теңтүпнұсқасы Иран Ислам Республикасының Үкіметіне сақтауға тапсырылады. </w:t>
      </w:r>
    </w:p>
    <w:p>
      <w:pPr>
        <w:spacing w:after="0"/>
        <w:ind w:left="0"/>
        <w:jc w:val="both"/>
      </w:pPr>
      <w:r>
        <w:rPr>
          <w:rFonts w:ascii="Times New Roman"/>
          <w:b w:val="false"/>
          <w:i w:val="false"/>
          <w:color w:val="000000"/>
          <w:sz w:val="28"/>
        </w:rPr>
        <w:t xml:space="preserve">      Осымен 2003 жылғы төртінші қарашада Тегеран қаласында жасалған Каспий теңізінің теңіз ортасын қорғау жөніндегі негіздемелік конвенциясын қабылдау және қол қою бойынша уәкілетті өкілдер конференциясы қорытынды актінің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