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fdbf" w14:textId="cc8f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кодексіне (Жалпы бөлім)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18 мамырдағы N 50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Жоғарғы Кеңесі 1994 жылғы 27 желтоқсанда қабылдаған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Азаматтық кодексіне </w:t>
      </w:r>
      <w:r>
        <w:rPr>
          <w:rFonts w:ascii="Times New Roman"/>
          <w:b w:val="false"/>
          <w:i w:val="false"/>
          <w:color w:val="000000"/>
          <w:sz w:val="28"/>
        </w:rPr>
        <w:t>
 (Жалпы бөлім) (Қазақстан Республикасы Жоғарғы Кеңесінің Жаршысы, 1994 ж., N 23-24 (қосымша); 1995 ж., N 15-16, 109-құжат; N 20, 121-құжат; Қазақстан Республикасы Парламентінің Жаршысы, 1996 ж., N 2, 187-құжат; N 14, 274-құжат; N 19, 370-құжат; 1997 ж., N 1-2, 8-құжат; N 5, 55-құжат; N 12, 183, 184-құжаттар; N 13-14, 195, 205-құжаттар; 1998 ж., N 2-3, 23-құжат; N 5-6, 50-құжат; N 11-12, 178-құжат; N 17-18, 224, 225-құжат; N 23, 429-құжат; 1999 ж., N 20, 727, 731-құжаттар; N 23, 916-құжат; 2000 ж., N 18, 336-құжат; N 22, 408-құжат; 2001 ж., N 1, 7-құжат; N 8, 52-құжат; N 17-18, 240-құжат; N 24, 338-құжат; 2002 ж., N 2, 17-құжат; N 10, 102-құжат; 2003 ж., N 1-2, 3-құжат; N 11, 56, 57, 66-құжаттар; N 15, 139-құжат; N 19-20, 146-құжат; 2004 ж., N 6, 42-құжат; N 10, 56-құжат; N 16, 91-құжат; N 23, 142-құжат) мынадай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192-баптың 6-тармағы мынадай мазмұндағы екінші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"Мүлікті жеке меншіктен мемлекеттік меншікке ерікті және өтеусіз беру Қазақстан Республикасының Үкіметі айқындайтын тәртіппен жүзеге асырылады.".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