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ed38" w14:textId="030e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Сауда-өнеркәсiп палаталары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2005 жылғы 3 мамырдағы N 47 Заңы. Күші жойылды - Қазақстан Республикасының 2013 жылғы 4 шілдедегі № 129-V Заңымен</w:t>
      </w:r>
    </w:p>
    <w:p>
      <w:pPr>
        <w:spacing w:after="0"/>
        <w:ind w:left="0"/>
        <w:jc w:val="both"/>
      </w:pPr>
      <w:r>
        <w:rPr>
          <w:rFonts w:ascii="Times New Roman"/>
          <w:b w:val="false"/>
          <w:i w:val="false"/>
          <w:color w:val="ff0000"/>
          <w:sz w:val="28"/>
        </w:rPr>
        <w:t xml:space="preserve">      Ескерту. Күші жойылды - ҚР 04.07.2013 </w:t>
      </w:r>
      <w:r>
        <w:rPr>
          <w:rFonts w:ascii="Times New Roman"/>
          <w:b w:val="false"/>
          <w:i w:val="false"/>
          <w:color w:val="ff0000"/>
          <w:sz w:val="28"/>
        </w:rPr>
        <w:t>№ 129-V</w:t>
      </w:r>
      <w:r>
        <w:rPr>
          <w:rFonts w:ascii="Times New Roman"/>
          <w:b w:val="false"/>
          <w:i w:val="false"/>
          <w:color w:val="ff0000"/>
          <w:sz w:val="28"/>
        </w:rPr>
        <w:t xml:space="preserve"> Заңымен (алғашқы ресми жарияланғанынан кейін бір жыл өткен соң қолданысқа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сауда-өнеркәсiп палаталарын құруға және олардың қызметiне байланысты туындайтын қоғамдық қатынастарды реттейдi, олардың мүшелерiнiң құқықтары мен мiндеттерiн белгiлейдi. </w:t>
      </w:r>
    </w:p>
    <w:bookmarkStart w:name="z2" w:id="0"/>
    <w:p>
      <w:pPr>
        <w:spacing w:after="0"/>
        <w:ind w:left="0"/>
        <w:jc w:val="left"/>
      </w:pPr>
      <w:r>
        <w:rPr>
          <w:rFonts w:ascii="Times New Roman"/>
          <w:b/>
          <w:i w:val="false"/>
          <w:color w:val="000000"/>
        </w:rPr>
        <w:t xml:space="preserve"> 
1-тарау.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Сауда-өнеркәсiп палатасы ұғымы </w:t>
      </w:r>
    </w:p>
    <w:bookmarkEnd w:id="1"/>
    <w:p>
      <w:pPr>
        <w:spacing w:after="0"/>
        <w:ind w:left="0"/>
        <w:jc w:val="both"/>
      </w:pPr>
      <w:r>
        <w:rPr>
          <w:rFonts w:ascii="Times New Roman"/>
          <w:b w:val="false"/>
          <w:i w:val="false"/>
          <w:color w:val="000000"/>
          <w:sz w:val="28"/>
        </w:rPr>
        <w:t xml:space="preserve">      1. Сауда-өнеркәсiп палатасы - кәсiпкерлiк қызметтi дамыту, Қазақстан Республикасының жеке кәсiпкерлерiнiң және (немесе) заңды тұлғаларының, сондай-ақ олардың қауымдастықтарының (одақтарының) құқықтары мен заңды мүдделерiн қорғау үшiн қолайлы жағдай жасау мақсатында оларды ерiктi негізде бiрiктiретiн, коммерциялық емес, мемлекеттiк емес, өзiн-өзi қаржыландыратын және өзiн-өзi басқаратын ұйым. </w:t>
      </w:r>
      <w:r>
        <w:br/>
      </w:r>
      <w:r>
        <w:rPr>
          <w:rFonts w:ascii="Times New Roman"/>
          <w:b w:val="false"/>
          <w:i w:val="false"/>
          <w:color w:val="000000"/>
          <w:sz w:val="28"/>
        </w:rPr>
        <w:t xml:space="preserve">
      2. Сауда-өнеркәсiп палатасы кәсiпкерлiк қызметпен бұл қызмет өзiнiң жарғылық мақсаттарына қаншалықты сай келсе, соншалықты ғана айналыса алады. </w:t>
      </w:r>
      <w:r>
        <w:br/>
      </w:r>
      <w:r>
        <w:rPr>
          <w:rFonts w:ascii="Times New Roman"/>
          <w:b w:val="false"/>
          <w:i w:val="false"/>
          <w:color w:val="000000"/>
          <w:sz w:val="28"/>
        </w:rPr>
        <w:t xml:space="preserve">
      3. Сауда-өнеркәсiп палатасы өз мүшелерiнiң мiндеттемелерi бойынша жауап бермейдi, сол сияқты сауда-өнеркәсiп палатасының мүшелерi оның мiндеттемелерi бойынша жауап бермейдi.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сауда-өнеркәсiп </w:t>
      </w:r>
      <w:r>
        <w:br/>
      </w:r>
      <w:r>
        <w:rPr>
          <w:rFonts w:ascii="Times New Roman"/>
          <w:b w:val="false"/>
          <w:i w:val="false"/>
          <w:color w:val="000000"/>
          <w:sz w:val="28"/>
        </w:rPr>
        <w:t>
</w:t>
      </w:r>
      <w:r>
        <w:rPr>
          <w:rFonts w:ascii="Times New Roman"/>
          <w:b/>
          <w:i w:val="false"/>
          <w:color w:val="000000"/>
          <w:sz w:val="28"/>
        </w:rPr>
        <w:t xml:space="preserve">              палаталары туралы заңнамасы </w:t>
      </w:r>
    </w:p>
    <w:bookmarkEnd w:id="2"/>
    <w:p>
      <w:pPr>
        <w:spacing w:after="0"/>
        <w:ind w:left="0"/>
        <w:jc w:val="both"/>
      </w:pPr>
      <w:r>
        <w:rPr>
          <w:rFonts w:ascii="Times New Roman"/>
          <w:b w:val="false"/>
          <w:i w:val="false"/>
          <w:color w:val="000000"/>
          <w:sz w:val="28"/>
        </w:rPr>
        <w:t>      1. Қазақстан Республикасының сауда-өнеркәсiп палаталары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онда халықаралық шарттың ережелерi қолданылады. </w:t>
      </w:r>
    </w:p>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 xml:space="preserve">      3-бап. Қазақстан Республикасындағы сауда-өнеркәсiп </w:t>
      </w:r>
      <w:r>
        <w:br/>
      </w:r>
      <w:r>
        <w:rPr>
          <w:rFonts w:ascii="Times New Roman"/>
          <w:b w:val="false"/>
          <w:i w:val="false"/>
          <w:color w:val="000000"/>
          <w:sz w:val="28"/>
        </w:rPr>
        <w:t>
</w:t>
      </w:r>
      <w:r>
        <w:rPr>
          <w:rFonts w:ascii="Times New Roman"/>
          <w:b/>
          <w:i w:val="false"/>
          <w:color w:val="000000"/>
          <w:sz w:val="28"/>
        </w:rPr>
        <w:t xml:space="preserve">              палаталарының жүйесi </w:t>
      </w:r>
    </w:p>
    <w:bookmarkEnd w:id="3"/>
    <w:p>
      <w:pPr>
        <w:spacing w:after="0"/>
        <w:ind w:left="0"/>
        <w:jc w:val="both"/>
      </w:pPr>
      <w:r>
        <w:rPr>
          <w:rFonts w:ascii="Times New Roman"/>
          <w:b w:val="false"/>
          <w:i w:val="false"/>
          <w:color w:val="000000"/>
          <w:sz w:val="28"/>
        </w:rPr>
        <w:t xml:space="preserve">      Қазақстан Республикасындағы сауда-өнеркәсiп палаталары: </w:t>
      </w:r>
      <w:r>
        <w:br/>
      </w:r>
      <w:r>
        <w:rPr>
          <w:rFonts w:ascii="Times New Roman"/>
          <w:b w:val="false"/>
          <w:i w:val="false"/>
          <w:color w:val="000000"/>
          <w:sz w:val="28"/>
        </w:rPr>
        <w:t xml:space="preserve">
      1) аумақтық сауда-өнеркәсiп палаталарын; </w:t>
      </w:r>
      <w:r>
        <w:br/>
      </w:r>
      <w:r>
        <w:rPr>
          <w:rFonts w:ascii="Times New Roman"/>
          <w:b w:val="false"/>
          <w:i w:val="false"/>
          <w:color w:val="000000"/>
          <w:sz w:val="28"/>
        </w:rPr>
        <w:t xml:space="preserve">
      2) Қазақстан Республикасының Сауда-өнеркәсiп палатасын қамтитын сауда-өнеркәсiп палаталарының бiртұтас жүйесiн құрайды.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4-бап. Сауда-өнеркәсiп палаталарының мақсаттары </w:t>
      </w:r>
      <w:r>
        <w:br/>
      </w:r>
      <w:r>
        <w:rPr>
          <w:rFonts w:ascii="Times New Roman"/>
          <w:b w:val="false"/>
          <w:i w:val="false"/>
          <w:color w:val="000000"/>
          <w:sz w:val="28"/>
        </w:rPr>
        <w:t>
</w:t>
      </w:r>
      <w:r>
        <w:rPr>
          <w:rFonts w:ascii="Times New Roman"/>
          <w:b/>
          <w:i w:val="false"/>
          <w:color w:val="000000"/>
          <w:sz w:val="28"/>
        </w:rPr>
        <w:t xml:space="preserve">              мен мiндеттерi </w:t>
      </w:r>
    </w:p>
    <w:bookmarkEnd w:id="4"/>
    <w:p>
      <w:pPr>
        <w:spacing w:after="0"/>
        <w:ind w:left="0"/>
        <w:jc w:val="both"/>
      </w:pPr>
      <w:r>
        <w:rPr>
          <w:rFonts w:ascii="Times New Roman"/>
          <w:b w:val="false"/>
          <w:i w:val="false"/>
          <w:color w:val="000000"/>
          <w:sz w:val="28"/>
        </w:rPr>
        <w:t xml:space="preserve">      1. Сауда-өнеркәсiп палаталары Қазақстан Республикасының экономикасын дамытуға, оның дүниежүзiлiк шаруашылық жүйесiне ықпалдасуына, қазiргi заманғы өнеркәсiп және сауда инфрақұрылымын қалыптастыруға, кәсiпкерлiк қызметтi дамыту үшiн қолайлы жағдай жасауға жәрдемдесу мақсатында құрылады. </w:t>
      </w:r>
      <w:r>
        <w:br/>
      </w:r>
      <w:r>
        <w:rPr>
          <w:rFonts w:ascii="Times New Roman"/>
          <w:b w:val="false"/>
          <w:i w:val="false"/>
          <w:color w:val="000000"/>
          <w:sz w:val="28"/>
        </w:rPr>
        <w:t xml:space="preserve">
      2. Сауда-өнеркәсiп палаталарының мiндеттерi: </w:t>
      </w:r>
      <w:r>
        <w:br/>
      </w:r>
      <w:r>
        <w:rPr>
          <w:rFonts w:ascii="Times New Roman"/>
          <w:b w:val="false"/>
          <w:i w:val="false"/>
          <w:color w:val="000000"/>
          <w:sz w:val="28"/>
        </w:rPr>
        <w:t xml:space="preserve">
      1) Қазақстан Республикасында кәсiпкерлiк қызметті дамытуға жәрдемдесу; </w:t>
      </w:r>
      <w:r>
        <w:br/>
      </w:r>
      <w:r>
        <w:rPr>
          <w:rFonts w:ascii="Times New Roman"/>
          <w:b w:val="false"/>
          <w:i w:val="false"/>
          <w:color w:val="000000"/>
          <w:sz w:val="28"/>
        </w:rPr>
        <w:t xml:space="preserve">
      2) экспортқа бағдарланған, бәсекеге қабiлеттi өндiрiстердi дамытуға жәрдемдесу; </w:t>
      </w:r>
      <w:r>
        <w:br/>
      </w:r>
      <w:r>
        <w:rPr>
          <w:rFonts w:ascii="Times New Roman"/>
          <w:b w:val="false"/>
          <w:i w:val="false"/>
          <w:color w:val="000000"/>
          <w:sz w:val="28"/>
        </w:rPr>
        <w:t xml:space="preserve">
      3) Қазақстан Республикасының жеке кәсiпкерлерi мен заңды тұлғаларына сауда-экономикалық және ғылыми-техникалық ынтымақтастықтың жаңа нысандарын игеруде практикалық көмек көрсету; </w:t>
      </w:r>
      <w:r>
        <w:br/>
      </w:r>
      <w:r>
        <w:rPr>
          <w:rFonts w:ascii="Times New Roman"/>
          <w:b w:val="false"/>
          <w:i w:val="false"/>
          <w:color w:val="000000"/>
          <w:sz w:val="28"/>
        </w:rPr>
        <w:t xml:space="preserve">
      4) кәсiпкерлiк қызмет субъектiлерiне ақпараттық қызмет көрсетудi ұйымдастыруға жәрдемдесу; </w:t>
      </w:r>
      <w:r>
        <w:br/>
      </w:r>
      <w:r>
        <w:rPr>
          <w:rFonts w:ascii="Times New Roman"/>
          <w:b w:val="false"/>
          <w:i w:val="false"/>
          <w:color w:val="000000"/>
          <w:sz w:val="28"/>
        </w:rPr>
        <w:t xml:space="preserve">
      5) өздерiне берiлген құқықтар шеңберiнде жосықсыз бәсекенi болғызбауға және оның жолын кесуге шаралар қолдану. </w:t>
      </w:r>
    </w:p>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Сауда-өнеркәсiп палаталары қызметiнiң </w:t>
      </w:r>
      <w:r>
        <w:br/>
      </w:r>
      <w:r>
        <w:rPr>
          <w:rFonts w:ascii="Times New Roman"/>
          <w:b w:val="false"/>
          <w:i w:val="false"/>
          <w:color w:val="000000"/>
          <w:sz w:val="28"/>
        </w:rPr>
        <w:t>
</w:t>
      </w:r>
      <w:r>
        <w:rPr>
          <w:rFonts w:ascii="Times New Roman"/>
          <w:b/>
          <w:i w:val="false"/>
          <w:color w:val="000000"/>
          <w:sz w:val="28"/>
        </w:rPr>
        <w:t xml:space="preserve">              принциптерi </w:t>
      </w:r>
    </w:p>
    <w:bookmarkEnd w:id="5"/>
    <w:p>
      <w:pPr>
        <w:spacing w:after="0"/>
        <w:ind w:left="0"/>
        <w:jc w:val="both"/>
      </w:pPr>
      <w:r>
        <w:rPr>
          <w:rFonts w:ascii="Times New Roman"/>
          <w:b w:val="false"/>
          <w:i w:val="false"/>
          <w:color w:val="000000"/>
          <w:sz w:val="28"/>
        </w:rPr>
        <w:t xml:space="preserve">      Сауда-өнеркәсiп палаталарының қызметi мына принциптерге: </w:t>
      </w:r>
      <w:r>
        <w:br/>
      </w:r>
      <w:r>
        <w:rPr>
          <w:rFonts w:ascii="Times New Roman"/>
          <w:b w:val="false"/>
          <w:i w:val="false"/>
          <w:color w:val="000000"/>
          <w:sz w:val="28"/>
        </w:rPr>
        <w:t xml:space="preserve">
      1) ерiктiлiкке; </w:t>
      </w:r>
      <w:r>
        <w:br/>
      </w:r>
      <w:r>
        <w:rPr>
          <w:rFonts w:ascii="Times New Roman"/>
          <w:b w:val="false"/>
          <w:i w:val="false"/>
          <w:color w:val="000000"/>
          <w:sz w:val="28"/>
        </w:rPr>
        <w:t xml:space="preserve">
      2) сауда-өнеркәсiп палатасы мүшелерiнiң тең құқықтылығына; </w:t>
      </w:r>
      <w:r>
        <w:br/>
      </w:r>
      <w:r>
        <w:rPr>
          <w:rFonts w:ascii="Times New Roman"/>
          <w:b w:val="false"/>
          <w:i w:val="false"/>
          <w:color w:val="000000"/>
          <w:sz w:val="28"/>
        </w:rPr>
        <w:t xml:space="preserve">
      3) тәуелсiздiкке; </w:t>
      </w:r>
      <w:r>
        <w:br/>
      </w:r>
      <w:r>
        <w:rPr>
          <w:rFonts w:ascii="Times New Roman"/>
          <w:b w:val="false"/>
          <w:i w:val="false"/>
          <w:color w:val="000000"/>
          <w:sz w:val="28"/>
        </w:rPr>
        <w:t xml:space="preserve">
      4) кәсiпқойлыққа; </w:t>
      </w:r>
      <w:r>
        <w:br/>
      </w:r>
      <w:r>
        <w:rPr>
          <w:rFonts w:ascii="Times New Roman"/>
          <w:b w:val="false"/>
          <w:i w:val="false"/>
          <w:color w:val="000000"/>
          <w:sz w:val="28"/>
        </w:rPr>
        <w:t xml:space="preserve">
      5) өзiн-өзi қаржыландыруға; </w:t>
      </w:r>
      <w:r>
        <w:br/>
      </w:r>
      <w:r>
        <w:rPr>
          <w:rFonts w:ascii="Times New Roman"/>
          <w:b w:val="false"/>
          <w:i w:val="false"/>
          <w:color w:val="000000"/>
          <w:sz w:val="28"/>
        </w:rPr>
        <w:t xml:space="preserve">
      6) өзiн-өзi басқаруға негiзделедi. </w:t>
      </w:r>
    </w:p>
    <w:bookmarkStart w:name="z8" w:id="6"/>
    <w:p>
      <w:pPr>
        <w:spacing w:after="0"/>
        <w:ind w:left="0"/>
        <w:jc w:val="left"/>
      </w:pPr>
      <w:r>
        <w:rPr>
          <w:rFonts w:ascii="Times New Roman"/>
          <w:b/>
          <w:i w:val="false"/>
          <w:color w:val="000000"/>
        </w:rPr>
        <w:t xml:space="preserve"> 
2-тарау. САУДА-ӨНЕРКӘСІП ПАЛАТАСЫН </w:t>
      </w:r>
      <w:r>
        <w:br/>
      </w:r>
      <w:r>
        <w:rPr>
          <w:rFonts w:ascii="Times New Roman"/>
          <w:b/>
          <w:i w:val="false"/>
          <w:color w:val="000000"/>
        </w:rPr>
        <w:t xml:space="preserve">
ҚҰРУДЫҢ ЕРЕКШЕЛIКТЕРI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Сауда-өнеркәсiп палатасын құрудың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7"/>
    <w:p>
      <w:pPr>
        <w:spacing w:after="0"/>
        <w:ind w:left="0"/>
        <w:jc w:val="both"/>
      </w:pPr>
      <w:r>
        <w:rPr>
          <w:rFonts w:ascii="Times New Roman"/>
          <w:b w:val="false"/>
          <w:i w:val="false"/>
          <w:color w:val="000000"/>
          <w:sz w:val="28"/>
        </w:rPr>
        <w:t xml:space="preserve">      1. Аумақтық сауда-өнеркәсiп палатасы кемiнде он бес құрылтайшының бастамасы бойынша құрылады. </w:t>
      </w:r>
      <w:r>
        <w:br/>
      </w:r>
      <w:r>
        <w:rPr>
          <w:rFonts w:ascii="Times New Roman"/>
          <w:b w:val="false"/>
          <w:i w:val="false"/>
          <w:color w:val="000000"/>
          <w:sz w:val="28"/>
        </w:rPr>
        <w:t xml:space="preserve">
      2. Облыс (республикалық маңызы бар қала, астана) аумағында бiр аумақтық сауда-өнеркәсiп палатасы құрылуы және жұмыс iстеуi мүмкiн. </w:t>
      </w:r>
      <w:r>
        <w:br/>
      </w:r>
      <w:r>
        <w:rPr>
          <w:rFonts w:ascii="Times New Roman"/>
          <w:b w:val="false"/>
          <w:i w:val="false"/>
          <w:color w:val="000000"/>
          <w:sz w:val="28"/>
        </w:rPr>
        <w:t xml:space="preserve">
      Аумақтық сауда-өнеркәсiп палатасы өзi құрылған және жұмыс iстеп жатқан облыс (республикалық маңызы бар қала, астана) аумағында құрылымдық бөлiмшелер (филиалдар мен өкiлдiктер) құруға құқылы. </w:t>
      </w:r>
      <w:r>
        <w:br/>
      </w:r>
      <w:r>
        <w:rPr>
          <w:rFonts w:ascii="Times New Roman"/>
          <w:b w:val="false"/>
          <w:i w:val="false"/>
          <w:color w:val="000000"/>
          <w:sz w:val="28"/>
        </w:rPr>
        <w:t xml:space="preserve">
      3. Қазақстан Республикасының Сауда-өнеркәсiп палатасын құру, жарғысын қабылдау, басқару органдарын және олардың басшыларын бекiту туралы шешiмдер аумақтық сауда-өнеркәсiп палаталары мүшелерінің Республикалық конференциясында (жиналысында) аумақтық сауда-өнеркәсiп палаталарынан сайланған делегаттар жалпы санының кемiнде үштен екiсi болған кезде қабылданады. </w:t>
      </w:r>
      <w:r>
        <w:br/>
      </w:r>
      <w:r>
        <w:rPr>
          <w:rFonts w:ascii="Times New Roman"/>
          <w:b w:val="false"/>
          <w:i w:val="false"/>
          <w:color w:val="000000"/>
          <w:sz w:val="28"/>
        </w:rPr>
        <w:t xml:space="preserve">
      4. Сауда-өнеркәсiп палатасы мүшелерiнiң жалпы жиналысы (конференциясы) қабылдаған жарғы және Қазақстан Республикасының заңнамасына қайшы келмейтiн ережелерi көзделген құрылтай шарты сауда-өнеркәсiп палатасының құрылтай құжаттары болып табылады. </w:t>
      </w:r>
      <w:r>
        <w:br/>
      </w:r>
      <w:r>
        <w:rPr>
          <w:rFonts w:ascii="Times New Roman"/>
          <w:b w:val="false"/>
          <w:i w:val="false"/>
          <w:color w:val="000000"/>
          <w:sz w:val="28"/>
        </w:rPr>
        <w:t>
      5. Сауда-өнеркәсiп палатасын мемлекеттiк тiркеу және қайта тiркеу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тәртiппен жүзеге асырылады.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Сауда-өнеркәсiп палатасының атауы және </w:t>
      </w:r>
      <w:r>
        <w:br/>
      </w:r>
      <w:r>
        <w:rPr>
          <w:rFonts w:ascii="Times New Roman"/>
          <w:b w:val="false"/>
          <w:i w:val="false"/>
          <w:color w:val="000000"/>
          <w:sz w:val="28"/>
        </w:rPr>
        <w:t>
</w:t>
      </w:r>
      <w:r>
        <w:rPr>
          <w:rFonts w:ascii="Times New Roman"/>
          <w:b/>
          <w:i w:val="false"/>
          <w:color w:val="000000"/>
          <w:sz w:val="28"/>
        </w:rPr>
        <w:t xml:space="preserve">              орналасқан жерi </w:t>
      </w:r>
    </w:p>
    <w:bookmarkEnd w:id="8"/>
    <w:p>
      <w:pPr>
        <w:spacing w:after="0"/>
        <w:ind w:left="0"/>
        <w:jc w:val="both"/>
      </w:pPr>
      <w:r>
        <w:rPr>
          <w:rFonts w:ascii="Times New Roman"/>
          <w:b w:val="false"/>
          <w:i w:val="false"/>
          <w:color w:val="000000"/>
          <w:sz w:val="28"/>
        </w:rPr>
        <w:t xml:space="preserve">      1. Аумақтық сауда-өнеркәсiп палатасының атауында оның ұйымдық-құқықтық нысанының көрсетілуін, сондай-ақ өзi аумағында құрылған және жұмыс iстейтiн облыстың (республикалық маңызы бар қаланың, астананың) атауын қамтиды. </w:t>
      </w:r>
      <w:r>
        <w:br/>
      </w:r>
      <w:r>
        <w:rPr>
          <w:rFonts w:ascii="Times New Roman"/>
          <w:b w:val="false"/>
          <w:i w:val="false"/>
          <w:color w:val="000000"/>
          <w:sz w:val="28"/>
        </w:rPr>
        <w:t xml:space="preserve">
      2. Осы Заңға сәйкес сауда-өнеркәсiп палатасы нысанында тiркелмеген заңды тұлғаның атауына "сауда-өнеркәсiп палатасы" деген сөздердi немесе "СӨП" деген аббревиатураны енгiзуге болмайды. </w:t>
      </w:r>
      <w:r>
        <w:br/>
      </w:r>
      <w:r>
        <w:rPr>
          <w:rFonts w:ascii="Times New Roman"/>
          <w:b w:val="false"/>
          <w:i w:val="false"/>
          <w:color w:val="000000"/>
          <w:sz w:val="28"/>
        </w:rPr>
        <w:t xml:space="preserve">
      3. Сауда-өнеркәсiп палатасының орналасқан жерi оның алқалы атқарушы органы орналасқан жер болып танылады.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8-бап. Сауда-өнеркәсiп палатасының мүлкi </w:t>
      </w:r>
    </w:p>
    <w:bookmarkEnd w:id="9"/>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заңнамалық актiлерiне</w:t>
      </w:r>
      <w:r>
        <w:rPr>
          <w:rFonts w:ascii="Times New Roman"/>
          <w:b w:val="false"/>
          <w:i w:val="false"/>
          <w:color w:val="000000"/>
          <w:sz w:val="28"/>
        </w:rPr>
        <w:t xml:space="preserve"> сәйкес сауда-өнеркәсiп палатасына тиесiлi болуы мүмкiн емес жекелеген мүлiк түрлерiн қоспағанда, сауда-өнеркәсiп палатасының меншiгiнде оның жарғысында көзделген қызметiн материалдық жағынан қамтамасыз ету үшiн қажеттi мүлiк болуы мүмкiн. </w:t>
      </w:r>
      <w:r>
        <w:br/>
      </w:r>
      <w:r>
        <w:rPr>
          <w:rFonts w:ascii="Times New Roman"/>
          <w:b w:val="false"/>
          <w:i w:val="false"/>
          <w:color w:val="000000"/>
          <w:sz w:val="28"/>
        </w:rPr>
        <w:t xml:space="preserve">
      2. Мүшелiкке кiру және мiндеттi мүшелiк жарналары, кәсiпкерлiк қызметтен түскен түсiмдер (кiрiстер), сондай-ақ заңмен тыйым салынбаған өзге де түсiмдер аумақтық сауда-өнеркәсiп палатасының мүлкiн қалыптастыру көзi болып табылады. </w:t>
      </w:r>
      <w:r>
        <w:br/>
      </w:r>
      <w:r>
        <w:rPr>
          <w:rFonts w:ascii="Times New Roman"/>
          <w:b w:val="false"/>
          <w:i w:val="false"/>
          <w:color w:val="000000"/>
          <w:sz w:val="28"/>
        </w:rPr>
        <w:t xml:space="preserve">
      3. Аумақтық сауда-өнеркәсiп палаталарының мiндеттi мүшелiк жарналары, көрсетiлетiн қызметтен түскен түсiмдер (кiрiстер), сондай-ақ заңмен тыйым салынбаған өзге де түсiмдер Қазақстан Республикасы Сауда-өнеркәсiп палатасының мүлкiн қалыптастыру көзi болып табылады. </w:t>
      </w:r>
      <w:r>
        <w:br/>
      </w:r>
      <w:r>
        <w:rPr>
          <w:rFonts w:ascii="Times New Roman"/>
          <w:b w:val="false"/>
          <w:i w:val="false"/>
          <w:color w:val="000000"/>
          <w:sz w:val="28"/>
        </w:rPr>
        <w:t xml:space="preserve">
      4. Сауда-өнеркәсiп палатасына өзiнiң құрылтайшылары (мүшелерi) берген мүлiк сауда-өнеркәсiп палатасының меншiгi болып табылады. Сауда-өнеркәсiп палатасы құрылтайшыларының (мүшелерiнiң) өздерi сауда-өнеркәсiп палатасының меншiгiне берген мүлiкке құқықтары сақталмайды. </w:t>
      </w:r>
      <w:r>
        <w:br/>
      </w:r>
      <w:r>
        <w:rPr>
          <w:rFonts w:ascii="Times New Roman"/>
          <w:b w:val="false"/>
          <w:i w:val="false"/>
          <w:color w:val="000000"/>
          <w:sz w:val="28"/>
        </w:rPr>
        <w:t xml:space="preserve">
      5. Сауда-өнеркәсiп палатасының қаражаты жарғылық қызметтi қамтамасыз етуге ғана жұмсалады. </w:t>
      </w:r>
      <w:r>
        <w:br/>
      </w:r>
      <w:r>
        <w:rPr>
          <w:rFonts w:ascii="Times New Roman"/>
          <w:b w:val="false"/>
          <w:i w:val="false"/>
          <w:color w:val="000000"/>
          <w:sz w:val="28"/>
        </w:rPr>
        <w:t xml:space="preserve">
      6. Сауда-өнеркәсiп палатасы өз мiндеттемелерi бойынша өзiне тиесiлi бүкiл мүлiкпен жауап бередi, өз атынан мүлiк сатып алып, мүлiктiк және мүлiктiк емес құқықтар мен мiндеттемелердi жүзеге асыруы, сотта талапкер және жауапкер болуы мүмкiн. </w:t>
      </w:r>
      <w:r>
        <w:br/>
      </w:r>
      <w:r>
        <w:rPr>
          <w:rFonts w:ascii="Times New Roman"/>
          <w:b w:val="false"/>
          <w:i w:val="false"/>
          <w:color w:val="000000"/>
          <w:sz w:val="28"/>
        </w:rPr>
        <w:t xml:space="preserve">
      7. Сауда-өнеркәсiп палатасының мүшелерi одан шыққан жағдайда, төленген жарналар қайтарылмайды және сауда-өнеркәсiп палатасы мүлкiнiң бөлiгiне уәждерi қабылданбайды.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9-бап. Сауда-өнеркәсiп палатасын қайта ұйымдастыру </w:t>
      </w:r>
      <w:r>
        <w:br/>
      </w:r>
      <w:r>
        <w:rPr>
          <w:rFonts w:ascii="Times New Roman"/>
          <w:b w:val="false"/>
          <w:i w:val="false"/>
          <w:color w:val="000000"/>
          <w:sz w:val="28"/>
        </w:rPr>
        <w:t>
</w:t>
      </w:r>
      <w:r>
        <w:rPr>
          <w:rFonts w:ascii="Times New Roman"/>
          <w:b/>
          <w:i w:val="false"/>
          <w:color w:val="000000"/>
          <w:sz w:val="28"/>
        </w:rPr>
        <w:t xml:space="preserve">              және тарату </w:t>
      </w:r>
    </w:p>
    <w:bookmarkEnd w:id="10"/>
    <w:p>
      <w:pPr>
        <w:spacing w:after="0"/>
        <w:ind w:left="0"/>
        <w:jc w:val="both"/>
      </w:pPr>
      <w:r>
        <w:rPr>
          <w:rFonts w:ascii="Times New Roman"/>
          <w:b w:val="false"/>
          <w:i w:val="false"/>
          <w:color w:val="000000"/>
          <w:sz w:val="28"/>
        </w:rPr>
        <w:t>      Сауда-өнеркәсiп палатасын </w:t>
      </w:r>
      <w:r>
        <w:rPr>
          <w:rFonts w:ascii="Times New Roman"/>
          <w:b w:val="false"/>
          <w:i w:val="false"/>
          <w:color w:val="000000"/>
          <w:sz w:val="28"/>
        </w:rPr>
        <w:t>қайта ұйымдастыру</w:t>
      </w:r>
      <w:r>
        <w:rPr>
          <w:rFonts w:ascii="Times New Roman"/>
          <w:b w:val="false"/>
          <w:i w:val="false"/>
          <w:color w:val="000000"/>
          <w:sz w:val="28"/>
        </w:rPr>
        <w:t> және </w:t>
      </w:r>
      <w:r>
        <w:rPr>
          <w:rFonts w:ascii="Times New Roman"/>
          <w:b w:val="false"/>
          <w:i w:val="false"/>
          <w:color w:val="000000"/>
          <w:sz w:val="28"/>
        </w:rPr>
        <w:t>тарату</w:t>
      </w:r>
      <w:r>
        <w:rPr>
          <w:rFonts w:ascii="Times New Roman"/>
          <w:b w:val="false"/>
          <w:i w:val="false"/>
          <w:color w:val="000000"/>
          <w:sz w:val="28"/>
        </w:rPr>
        <w:t xml:space="preserve"> Қазақстан Республикасының заңнамалық актiлерiнде белгiленген тәртiппен жүзеге асырылады. </w:t>
      </w:r>
    </w:p>
    <w:bookmarkStart w:name="z13" w:id="11"/>
    <w:p>
      <w:pPr>
        <w:spacing w:after="0"/>
        <w:ind w:left="0"/>
        <w:jc w:val="left"/>
      </w:pPr>
      <w:r>
        <w:rPr>
          <w:rFonts w:ascii="Times New Roman"/>
          <w:b/>
          <w:i w:val="false"/>
          <w:color w:val="000000"/>
        </w:rPr>
        <w:t xml:space="preserve"> 
3-тарау. САУДА-ӨНЕРКӘСIП ПАЛАТАСЫ ЖӘНЕ </w:t>
      </w:r>
      <w:r>
        <w:br/>
      </w:r>
      <w:r>
        <w:rPr>
          <w:rFonts w:ascii="Times New Roman"/>
          <w:b/>
          <w:i w:val="false"/>
          <w:color w:val="000000"/>
        </w:rPr>
        <w:t xml:space="preserve">
OHЫҢ МҮШЕЛЕРI </w:t>
      </w:r>
    </w:p>
    <w:bookmarkEnd w:id="11"/>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Сауда-өнеркәсiп палатасына мүшелiк </w:t>
      </w:r>
    </w:p>
    <w:bookmarkEnd w:id="12"/>
    <w:p>
      <w:pPr>
        <w:spacing w:after="0"/>
        <w:ind w:left="0"/>
        <w:jc w:val="both"/>
      </w:pPr>
      <w:r>
        <w:rPr>
          <w:rFonts w:ascii="Times New Roman"/>
          <w:b w:val="false"/>
          <w:i w:val="false"/>
          <w:color w:val="000000"/>
          <w:sz w:val="28"/>
        </w:rPr>
        <w:t xml:space="preserve">      1. Аумақтық сауда-өнеркәсiп палатасына Қазақстан Республикасының жеке кәсiпкерлерiмен заңды тұлғалары, сондай-ақ олардың қауымдастықтары (одақтары) мүше бола алады. </w:t>
      </w:r>
      <w:r>
        <w:br/>
      </w:r>
      <w:r>
        <w:rPr>
          <w:rFonts w:ascii="Times New Roman"/>
          <w:b w:val="false"/>
          <w:i w:val="false"/>
          <w:color w:val="000000"/>
          <w:sz w:val="28"/>
        </w:rPr>
        <w:t xml:space="preserve">
      2. Қазақстан Республикасының Сауда-өнеркәсiп палатасына аумақтық сауда-өнеркәсiп палаталары ғана мүше бола алады.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Сауда-өнеркәсiп палатасы мүшесiнiң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13"/>
    <w:p>
      <w:pPr>
        <w:spacing w:after="0"/>
        <w:ind w:left="0"/>
        <w:jc w:val="both"/>
      </w:pPr>
      <w:r>
        <w:rPr>
          <w:rFonts w:ascii="Times New Roman"/>
          <w:b w:val="false"/>
          <w:i w:val="false"/>
          <w:color w:val="000000"/>
          <w:sz w:val="28"/>
        </w:rPr>
        <w:t xml:space="preserve">      1. Сауда-өнеркәсiп палатасының мүшесi: </w:t>
      </w:r>
      <w:r>
        <w:br/>
      </w:r>
      <w:r>
        <w:rPr>
          <w:rFonts w:ascii="Times New Roman"/>
          <w:b w:val="false"/>
          <w:i w:val="false"/>
          <w:color w:val="000000"/>
          <w:sz w:val="28"/>
        </w:rPr>
        <w:t xml:space="preserve">
      1) сауда-өнеркәсiп палатасы тарапының жәрдемiн, кәсiби қолдауы мен қорғауын, сондай-ақ сауда-өнеркәсiп палатасының жарғысында көзделген қызметтердi пайдалануға; </w:t>
      </w:r>
      <w:r>
        <w:br/>
      </w:r>
      <w:r>
        <w:rPr>
          <w:rFonts w:ascii="Times New Roman"/>
          <w:b w:val="false"/>
          <w:i w:val="false"/>
          <w:color w:val="000000"/>
          <w:sz w:val="28"/>
        </w:rPr>
        <w:t xml:space="preserve">
      2) сауда-өнеркәсiп палатасының органдарына сайлауға және оларға сайлануға (сайлау үшiн кандидатура ұсынуға); </w:t>
      </w:r>
      <w:r>
        <w:br/>
      </w:r>
      <w:r>
        <w:rPr>
          <w:rFonts w:ascii="Times New Roman"/>
          <w:b w:val="false"/>
          <w:i w:val="false"/>
          <w:color w:val="000000"/>
          <w:sz w:val="28"/>
        </w:rPr>
        <w:t xml:space="preserve">
      3) сауда-өнеркәсiп палатасына оның қызметi туралы жазбаша сауалдар беруге және одан дәлелдi жауаптар алуға, сауда-өнеркәсiп палатасы мен оның органдарының жұмысын жетiлдiру жөнiнде ұсыныстар енгiзуге; </w:t>
      </w:r>
      <w:r>
        <w:br/>
      </w:r>
      <w:r>
        <w:rPr>
          <w:rFonts w:ascii="Times New Roman"/>
          <w:b w:val="false"/>
          <w:i w:val="false"/>
          <w:color w:val="000000"/>
          <w:sz w:val="28"/>
        </w:rPr>
        <w:t xml:space="preserve">
      4) Қазақстан Республикасының заңнамалық актiлерiнде көзделген өзге де құқықтарды пайдалануға құқылы. </w:t>
      </w:r>
      <w:r>
        <w:br/>
      </w:r>
      <w:r>
        <w:rPr>
          <w:rFonts w:ascii="Times New Roman"/>
          <w:b w:val="false"/>
          <w:i w:val="false"/>
          <w:color w:val="000000"/>
          <w:sz w:val="28"/>
        </w:rPr>
        <w:t xml:space="preserve">
      2. Сауда-өнеркәсiп палатасының мүшесi: </w:t>
      </w:r>
      <w:r>
        <w:br/>
      </w:r>
      <w:r>
        <w:rPr>
          <w:rFonts w:ascii="Times New Roman"/>
          <w:b w:val="false"/>
          <w:i w:val="false"/>
          <w:color w:val="000000"/>
          <w:sz w:val="28"/>
        </w:rPr>
        <w:t xml:space="preserve">
      1) сауда-өнеркәсiп палатасы жарғысының ережелерiн сақтауға; </w:t>
      </w:r>
      <w:r>
        <w:br/>
      </w:r>
      <w:r>
        <w:rPr>
          <w:rFonts w:ascii="Times New Roman"/>
          <w:b w:val="false"/>
          <w:i w:val="false"/>
          <w:color w:val="000000"/>
          <w:sz w:val="28"/>
        </w:rPr>
        <w:t xml:space="preserve">
      2) сауда-өнеркәсiп палатасының мүшелерi жалпы жиналысының (конференциясының) және оның алқалы атқарушы органының шешiмдерiн орындауға; </w:t>
      </w:r>
      <w:r>
        <w:br/>
      </w:r>
      <w:r>
        <w:rPr>
          <w:rFonts w:ascii="Times New Roman"/>
          <w:b w:val="false"/>
          <w:i w:val="false"/>
          <w:color w:val="000000"/>
          <w:sz w:val="28"/>
        </w:rPr>
        <w:t xml:space="preserve">
      3) мiндетті мүшелiк жарналар төлеуге мiндеттi. </w:t>
      </w:r>
      <w:r>
        <w:br/>
      </w:r>
      <w:r>
        <w:rPr>
          <w:rFonts w:ascii="Times New Roman"/>
          <w:b w:val="false"/>
          <w:i w:val="false"/>
          <w:color w:val="000000"/>
          <w:sz w:val="28"/>
        </w:rPr>
        <w:t xml:space="preserve">
      3. Сауда-өнеркәсiп палатасы мүшелерiнiң құқықтары мен мiндеттерi тең. </w:t>
      </w:r>
      <w:r>
        <w:br/>
      </w:r>
      <w:r>
        <w:rPr>
          <w:rFonts w:ascii="Times New Roman"/>
          <w:b w:val="false"/>
          <w:i w:val="false"/>
          <w:color w:val="000000"/>
          <w:sz w:val="28"/>
        </w:rPr>
        <w:t xml:space="preserve">
      4. Сауда-өнеркәсiп палатасы өз мүшелерiнiң қызметiне араласуға және олардың құқықтары мен заңды мүдделерiн бұзуға құқылы емес.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Сауда-өнеркәсiп палатасына мүшелiктi тоқтату </w:t>
      </w:r>
    </w:p>
    <w:bookmarkEnd w:id="14"/>
    <w:p>
      <w:pPr>
        <w:spacing w:after="0"/>
        <w:ind w:left="0"/>
        <w:jc w:val="both"/>
      </w:pPr>
      <w:r>
        <w:rPr>
          <w:rFonts w:ascii="Times New Roman"/>
          <w:b w:val="false"/>
          <w:i w:val="false"/>
          <w:color w:val="000000"/>
          <w:sz w:val="28"/>
        </w:rPr>
        <w:t xml:space="preserve">      1. Сауда-өнеркәсiп палатасының мүшесi сауда-өнеркәсiп палатасынан өз қалауымен шығуға құқылы. </w:t>
      </w:r>
      <w:r>
        <w:br/>
      </w:r>
      <w:r>
        <w:rPr>
          <w:rFonts w:ascii="Times New Roman"/>
          <w:b w:val="false"/>
          <w:i w:val="false"/>
          <w:color w:val="000000"/>
          <w:sz w:val="28"/>
        </w:rPr>
        <w:t xml:space="preserve">
      2. Сауда-өнеркәсiп палатасының мүшесi өзiне осы Заңмен және оның жарғысымен жүктелген мiндеттердi орындамаған немесе тиiсiнше орындамаған жағдайда, сондай-ақ Қазақстан Республикасының заңнамалық актiлерiнде көзделген басқа да жағдайларда сауда-өнеркәсiп палатасы мүшелерi жалпы жиналысының (конференциясының) шешiмi бойынша сауда-өнеркәсiп палатасынан шығарылуы мүмкiн. </w:t>
      </w:r>
      <w:r>
        <w:br/>
      </w:r>
      <w:r>
        <w:rPr>
          <w:rFonts w:ascii="Times New Roman"/>
          <w:b w:val="false"/>
          <w:i w:val="false"/>
          <w:color w:val="000000"/>
          <w:sz w:val="28"/>
        </w:rPr>
        <w:t xml:space="preserve">
      3. Сауда-өнеркәсiп палатасының мүшесi сауда-өнеркәсiп палатасы мүшелерiнiң жалпы жиналысының (конференциясының) шешiмi бойынша сауда-өнеркәсiп палатасына қайта қабылдануы мүмкiн. </w:t>
      </w:r>
      <w:r>
        <w:br/>
      </w:r>
      <w:r>
        <w:rPr>
          <w:rFonts w:ascii="Times New Roman"/>
          <w:b w:val="false"/>
          <w:i w:val="false"/>
          <w:color w:val="000000"/>
          <w:sz w:val="28"/>
        </w:rPr>
        <w:t>
      4. Сауда-өнеркәсiп палатасынан шығару жөнiнде Қазақстан Республикасының </w:t>
      </w:r>
      <w:r>
        <w:rPr>
          <w:rFonts w:ascii="Times New Roman"/>
          <w:b w:val="false"/>
          <w:i w:val="false"/>
          <w:color w:val="000000"/>
          <w:sz w:val="28"/>
        </w:rPr>
        <w:t>заңнамалық актiлерiнде</w:t>
      </w:r>
      <w:r>
        <w:rPr>
          <w:rFonts w:ascii="Times New Roman"/>
          <w:b w:val="false"/>
          <w:i w:val="false"/>
          <w:color w:val="000000"/>
          <w:sz w:val="28"/>
        </w:rPr>
        <w:t xml:space="preserve"> белгiленген тәртiппен сотқа шағым жасалуы мүмкiн. </w:t>
      </w:r>
    </w:p>
    <w:bookmarkStart w:name="z17" w:id="15"/>
    <w:p>
      <w:pPr>
        <w:spacing w:after="0"/>
        <w:ind w:left="0"/>
        <w:jc w:val="left"/>
      </w:pPr>
      <w:r>
        <w:rPr>
          <w:rFonts w:ascii="Times New Roman"/>
          <w:b/>
          <w:i w:val="false"/>
          <w:color w:val="000000"/>
        </w:rPr>
        <w:t xml:space="preserve"> 
4-тарау. САУДА-ӨНЕРКӘСIП ПАЛАТАСЫН БАСҚАРУ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Сауда-өнеркәсiп палатасының басқару органдары </w:t>
      </w:r>
    </w:p>
    <w:bookmarkEnd w:id="16"/>
    <w:p>
      <w:pPr>
        <w:spacing w:after="0"/>
        <w:ind w:left="0"/>
        <w:jc w:val="both"/>
      </w:pPr>
      <w:r>
        <w:rPr>
          <w:rFonts w:ascii="Times New Roman"/>
          <w:b w:val="false"/>
          <w:i w:val="false"/>
          <w:color w:val="000000"/>
          <w:sz w:val="28"/>
        </w:rPr>
        <w:t xml:space="preserve">      1. Сауда-өнеркәсiп палатасының басқару органдары: </w:t>
      </w:r>
      <w:r>
        <w:br/>
      </w:r>
      <w:r>
        <w:rPr>
          <w:rFonts w:ascii="Times New Roman"/>
          <w:b w:val="false"/>
          <w:i w:val="false"/>
          <w:color w:val="000000"/>
          <w:sz w:val="28"/>
        </w:rPr>
        <w:t xml:space="preserve">
      1) жоғары басқару органы - сауда-өнеркәсiп палатасы мүшелерiнiң жалпы жиналысы (конференциясы); </w:t>
      </w:r>
      <w:r>
        <w:br/>
      </w:r>
      <w:r>
        <w:rPr>
          <w:rFonts w:ascii="Times New Roman"/>
          <w:b w:val="false"/>
          <w:i w:val="false"/>
          <w:color w:val="000000"/>
          <w:sz w:val="28"/>
        </w:rPr>
        <w:t xml:space="preserve">
      2) алқалы атқарушы орган; </w:t>
      </w:r>
      <w:r>
        <w:br/>
      </w:r>
      <w:r>
        <w:rPr>
          <w:rFonts w:ascii="Times New Roman"/>
          <w:b w:val="false"/>
          <w:i w:val="false"/>
          <w:color w:val="000000"/>
          <w:sz w:val="28"/>
        </w:rPr>
        <w:t xml:space="preserve">
      3) бақылау органы (тексеру комиссиясы) болып табылады. </w:t>
      </w:r>
      <w:r>
        <w:br/>
      </w:r>
      <w:r>
        <w:rPr>
          <w:rFonts w:ascii="Times New Roman"/>
          <w:b w:val="false"/>
          <w:i w:val="false"/>
          <w:color w:val="000000"/>
          <w:sz w:val="28"/>
        </w:rPr>
        <w:t xml:space="preserve">
      2. Жарғыда көзделген жағдайларда сауда-өнеркәсiп палатасы мүшелерiнiң жалпы жиналысы (конференциясы) қабылдайтын ережелердiң негiзiнде жұмыс iстейтiн басқа да органдар құрылуы мүмкiн.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Аумақтық сауда-өнеркәсiп палатасы </w:t>
      </w:r>
      <w:r>
        <w:br/>
      </w:r>
      <w:r>
        <w:rPr>
          <w:rFonts w:ascii="Times New Roman"/>
          <w:b w:val="false"/>
          <w:i w:val="false"/>
          <w:color w:val="000000"/>
          <w:sz w:val="28"/>
        </w:rPr>
        <w:t>
</w:t>
      </w:r>
      <w:r>
        <w:rPr>
          <w:rFonts w:ascii="Times New Roman"/>
          <w:b/>
          <w:i w:val="false"/>
          <w:color w:val="000000"/>
          <w:sz w:val="28"/>
        </w:rPr>
        <w:t xml:space="preserve">               мүшелерiнiң жалпы жиналысы (конференциясы) </w:t>
      </w:r>
    </w:p>
    <w:bookmarkEnd w:id="17"/>
    <w:p>
      <w:pPr>
        <w:spacing w:after="0"/>
        <w:ind w:left="0"/>
        <w:jc w:val="both"/>
      </w:pPr>
      <w:r>
        <w:rPr>
          <w:rFonts w:ascii="Times New Roman"/>
          <w:b w:val="false"/>
          <w:i w:val="false"/>
          <w:color w:val="000000"/>
          <w:sz w:val="28"/>
        </w:rPr>
        <w:t xml:space="preserve">      1. Аумақтық сауда-өнеркәсiп палатасы мүшелерiнiң жалпы жиналысы (конференциясы) аумақтық сауда-өнеркәсiп палатасы қызметiнiң кез келген мәселелерi бойынша шешiмдер қабылдауға құқылы. </w:t>
      </w:r>
      <w:r>
        <w:br/>
      </w:r>
      <w:r>
        <w:rPr>
          <w:rFonts w:ascii="Times New Roman"/>
          <w:b w:val="false"/>
          <w:i w:val="false"/>
          <w:color w:val="000000"/>
          <w:sz w:val="28"/>
        </w:rPr>
        <w:t xml:space="preserve">
      2. Аумақтық сауда-өнеркәсiп палатасы мүшелерiнiң жалпы жиналысы (конференциясы) өз мүшелерi жалпы санының кемiнде үштен екiсi болған кезде шешiмдер қабылдауға заңды құқығы бар. </w:t>
      </w:r>
      <w:r>
        <w:br/>
      </w:r>
      <w:r>
        <w:rPr>
          <w:rFonts w:ascii="Times New Roman"/>
          <w:b w:val="false"/>
          <w:i w:val="false"/>
          <w:color w:val="000000"/>
          <w:sz w:val="28"/>
        </w:rPr>
        <w:t xml:space="preserve">
      Егер аумақтық сауда-өнеркәсiп палатасы мүшелерiнiң жалпы жиналысына (конференциясына) қатысқандардың елу проценттен астамы шешiмдi жақтап дауыс берсе, аумақтық сауда-өнеркәсiп палатасы мүшелерi жалпы жиналысының (конференциясының) шешiмi қабылданды деп есептеледi. </w:t>
      </w:r>
      <w:r>
        <w:br/>
      </w:r>
      <w:r>
        <w:rPr>
          <w:rFonts w:ascii="Times New Roman"/>
          <w:b w:val="false"/>
          <w:i w:val="false"/>
          <w:color w:val="000000"/>
          <w:sz w:val="28"/>
        </w:rPr>
        <w:t xml:space="preserve">
      3. Аумақтық сауда-өнеркәсiп палатасы мүшелерi жалпы жиналысының (конференциясының) айрықша құзыретiне: </w:t>
      </w:r>
      <w:r>
        <w:br/>
      </w:r>
      <w:r>
        <w:rPr>
          <w:rFonts w:ascii="Times New Roman"/>
          <w:b w:val="false"/>
          <w:i w:val="false"/>
          <w:color w:val="000000"/>
          <w:sz w:val="28"/>
        </w:rPr>
        <w:t xml:space="preserve">
      1) жарғыны және оған өзгерiстер мен толықтырулар енгiзу туралы шешiмдердi қабылдау; </w:t>
      </w:r>
      <w:r>
        <w:br/>
      </w:r>
      <w:r>
        <w:rPr>
          <w:rFonts w:ascii="Times New Roman"/>
          <w:b w:val="false"/>
          <w:i w:val="false"/>
          <w:color w:val="000000"/>
          <w:sz w:val="28"/>
        </w:rPr>
        <w:t xml:space="preserve">
      2) қызметтiң басым бағыттарын айқындау; </w:t>
      </w:r>
      <w:r>
        <w:br/>
      </w:r>
      <w:r>
        <w:rPr>
          <w:rFonts w:ascii="Times New Roman"/>
          <w:b w:val="false"/>
          <w:i w:val="false"/>
          <w:color w:val="000000"/>
          <w:sz w:val="28"/>
        </w:rPr>
        <w:t xml:space="preserve">
      3) ерiктi түрде қайта ұйымдастыру және тарату мәселелерi; </w:t>
      </w:r>
      <w:r>
        <w:br/>
      </w:r>
      <w:r>
        <w:rPr>
          <w:rFonts w:ascii="Times New Roman"/>
          <w:b w:val="false"/>
          <w:i w:val="false"/>
          <w:color w:val="000000"/>
          <w:sz w:val="28"/>
        </w:rPr>
        <w:t xml:space="preserve">
      4) алқалы атқарушы органның қаржылық есептiлiктi табыс етуiнiң тәртiбi мен кезеңдiлiгiн, бақылау органының (тексеру комиссиясының) тексеру жүргізу тәртiбiн айқындау, сондай-ақ олардың нәтижелерiн бекiту; </w:t>
      </w:r>
      <w:r>
        <w:br/>
      </w:r>
      <w:r>
        <w:rPr>
          <w:rFonts w:ascii="Times New Roman"/>
          <w:b w:val="false"/>
          <w:i w:val="false"/>
          <w:color w:val="000000"/>
          <w:sz w:val="28"/>
        </w:rPr>
        <w:t xml:space="preserve">
      5) алқалы атқарушы органды, бақылау органын (тексеру комиссиясын) және олардың басшыларын сайлау; </w:t>
      </w:r>
      <w:r>
        <w:br/>
      </w:r>
      <w:r>
        <w:rPr>
          <w:rFonts w:ascii="Times New Roman"/>
          <w:b w:val="false"/>
          <w:i w:val="false"/>
          <w:color w:val="000000"/>
          <w:sz w:val="28"/>
        </w:rPr>
        <w:t xml:space="preserve">
      6) жарғыда көзделген басқа да органдар мен олардың басшыларын сайлау; </w:t>
      </w:r>
      <w:r>
        <w:br/>
      </w:r>
      <w:r>
        <w:rPr>
          <w:rFonts w:ascii="Times New Roman"/>
          <w:b w:val="false"/>
          <w:i w:val="false"/>
          <w:color w:val="000000"/>
          <w:sz w:val="28"/>
        </w:rPr>
        <w:t xml:space="preserve">
      7) басқару органдары басшыларының қызметi туралы олардың есептерiн тыңдау және бекiту; </w:t>
      </w:r>
      <w:r>
        <w:br/>
      </w:r>
      <w:r>
        <w:rPr>
          <w:rFonts w:ascii="Times New Roman"/>
          <w:b w:val="false"/>
          <w:i w:val="false"/>
          <w:color w:val="000000"/>
          <w:sz w:val="28"/>
        </w:rPr>
        <w:t xml:space="preserve">
      8) аумақтық сауда-өнеркәсiп палатасының мүлкiне иелiк ету тәртiбiн белгiлеу; </w:t>
      </w:r>
      <w:r>
        <w:br/>
      </w:r>
      <w:r>
        <w:rPr>
          <w:rFonts w:ascii="Times New Roman"/>
          <w:b w:val="false"/>
          <w:i w:val="false"/>
          <w:color w:val="000000"/>
          <w:sz w:val="28"/>
        </w:rPr>
        <w:t xml:space="preserve">
      9) мүшелiкке кiру және мiндеттi мүшелiк жарналарының ставкаларын белгiлеу; </w:t>
      </w:r>
      <w:r>
        <w:br/>
      </w:r>
      <w:r>
        <w:rPr>
          <w:rFonts w:ascii="Times New Roman"/>
          <w:b w:val="false"/>
          <w:i w:val="false"/>
          <w:color w:val="000000"/>
          <w:sz w:val="28"/>
        </w:rPr>
        <w:t xml:space="preserve">
      10) аумақтық сауда-өнеркәсiп палатасы мүшелерiнiң оның басқару органдары мен олардың басшыларының заңсыз iс-әрекеттерiне шағымдары мен арыздарын қарау; </w:t>
      </w:r>
      <w:r>
        <w:br/>
      </w:r>
      <w:r>
        <w:rPr>
          <w:rFonts w:ascii="Times New Roman"/>
          <w:b w:val="false"/>
          <w:i w:val="false"/>
          <w:color w:val="000000"/>
          <w:sz w:val="28"/>
        </w:rPr>
        <w:t xml:space="preserve">
      11) аумақтық сауда-өнеркәсiп палатасы басқару органдарының басшыларын мерзiмiнен бұрын керi шақырту; </w:t>
      </w:r>
      <w:r>
        <w:br/>
      </w:r>
      <w:r>
        <w:rPr>
          <w:rFonts w:ascii="Times New Roman"/>
          <w:b w:val="false"/>
          <w:i w:val="false"/>
          <w:color w:val="000000"/>
          <w:sz w:val="28"/>
        </w:rPr>
        <w:t xml:space="preserve">
      12) Қазақстан Республикасы Сауда-өнеркәсiп палатасы мүшелерiнiң жалпы жиналысына (конференциясына) аумақтық сауда-өнеркәсiп палатасы мүшелерiнiң арасынан делегаттар сайлау; </w:t>
      </w:r>
      <w:r>
        <w:br/>
      </w:r>
      <w:r>
        <w:rPr>
          <w:rFonts w:ascii="Times New Roman"/>
          <w:b w:val="false"/>
          <w:i w:val="false"/>
          <w:color w:val="000000"/>
          <w:sz w:val="28"/>
        </w:rPr>
        <w:t>
      13) аумақтық сауда-өнеркәсiп палатасы жанындағы аралық сот </w:t>
      </w:r>
      <w:r>
        <w:rPr>
          <w:rFonts w:ascii="Times New Roman"/>
          <w:b w:val="false"/>
          <w:i w:val="false"/>
          <w:color w:val="000000"/>
          <w:sz w:val="28"/>
        </w:rPr>
        <w:t>регламентiн</w:t>
      </w:r>
      <w:r>
        <w:rPr>
          <w:rFonts w:ascii="Times New Roman"/>
          <w:b w:val="false"/>
          <w:i w:val="false"/>
          <w:color w:val="000000"/>
          <w:sz w:val="28"/>
        </w:rPr>
        <w:t xml:space="preserve"> және оның құрамын Қазақстан Республикасының заңнамасына сәйкес бекiту жатады. </w:t>
      </w:r>
      <w:r>
        <w:br/>
      </w:r>
      <w:r>
        <w:rPr>
          <w:rFonts w:ascii="Times New Roman"/>
          <w:b w:val="false"/>
          <w:i w:val="false"/>
          <w:color w:val="000000"/>
          <w:sz w:val="28"/>
        </w:rPr>
        <w:t xml:space="preserve">
      4. Аумақтық сауда-өнеркәсiп палатасы мүшелерiнiң жалпы жиналысын (конференциясын) аумақтық сауда-өнеркәсiп палатасының алқалы атқарушы органы жылына кемiнде бiр рет шақырады. </w:t>
      </w:r>
      <w:r>
        <w:br/>
      </w:r>
      <w:r>
        <w:rPr>
          <w:rFonts w:ascii="Times New Roman"/>
          <w:b w:val="false"/>
          <w:i w:val="false"/>
          <w:color w:val="000000"/>
          <w:sz w:val="28"/>
        </w:rPr>
        <w:t xml:space="preserve">
      5. Аумақтық сауда-өнеркәсiп палатасының жарғысында олар бойынша шешiмдер қабылдау аумақтық сауда-өнеркәсiп палатасы мүшелерi жалпы жиналысының (конференциясының) айрықша құзыретiне жатқызылған өзге де мәселелер көзделуi мүмкiн.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Қазақстан Республикасы Сауда-өнеркәсiп </w:t>
      </w:r>
      <w:r>
        <w:br/>
      </w:r>
      <w:r>
        <w:rPr>
          <w:rFonts w:ascii="Times New Roman"/>
          <w:b w:val="false"/>
          <w:i w:val="false"/>
          <w:color w:val="000000"/>
          <w:sz w:val="28"/>
        </w:rPr>
        <w:t>
</w:t>
      </w:r>
      <w:r>
        <w:rPr>
          <w:rFonts w:ascii="Times New Roman"/>
          <w:b/>
          <w:i w:val="false"/>
          <w:color w:val="000000"/>
          <w:sz w:val="28"/>
        </w:rPr>
        <w:t xml:space="preserve">               палатасы мүшелерiнiң жалпы жиналысы </w:t>
      </w:r>
      <w:r>
        <w:br/>
      </w:r>
      <w:r>
        <w:rPr>
          <w:rFonts w:ascii="Times New Roman"/>
          <w:b w:val="false"/>
          <w:i w:val="false"/>
          <w:color w:val="000000"/>
          <w:sz w:val="28"/>
        </w:rPr>
        <w:t>
</w:t>
      </w:r>
      <w:r>
        <w:rPr>
          <w:rFonts w:ascii="Times New Roman"/>
          <w:b/>
          <w:i w:val="false"/>
          <w:color w:val="000000"/>
          <w:sz w:val="28"/>
        </w:rPr>
        <w:t xml:space="preserve">               (конференциясы) </w:t>
      </w:r>
    </w:p>
    <w:bookmarkEnd w:id="18"/>
    <w:p>
      <w:pPr>
        <w:spacing w:after="0"/>
        <w:ind w:left="0"/>
        <w:jc w:val="both"/>
      </w:pPr>
      <w:r>
        <w:rPr>
          <w:rFonts w:ascii="Times New Roman"/>
          <w:b w:val="false"/>
          <w:i w:val="false"/>
          <w:color w:val="000000"/>
          <w:sz w:val="28"/>
        </w:rPr>
        <w:t xml:space="preserve">      1. Қазақстан Республикасы Сауда-өнеркәсiп палатасы мүшелерiнiң жалпы жиналысы (конференциясы) Қазақстан Республикасы Сауда-өнеркәсiп палатасы қызметiнiң кез келген мәселелерi бойынша шешiмдер қабылдауға құқылы. </w:t>
      </w:r>
      <w:r>
        <w:br/>
      </w:r>
      <w:r>
        <w:rPr>
          <w:rFonts w:ascii="Times New Roman"/>
          <w:b w:val="false"/>
          <w:i w:val="false"/>
          <w:color w:val="000000"/>
          <w:sz w:val="28"/>
        </w:rPr>
        <w:t xml:space="preserve">
      2. Қазақстан Республикасы Сауда-өнеркәсiп палатасы мүшелерiнiң жалпы жиналысы (конференциясы) аумақтық сауда-өнеркәсiп палаталары мүшелерінің арасынан сайланған делегаттардың жалпы санының кемiнде үштен eкici болғанда шешiмдер қабылдауға заңды құқығы бар. </w:t>
      </w:r>
      <w:r>
        <w:br/>
      </w:r>
      <w:r>
        <w:rPr>
          <w:rFonts w:ascii="Times New Roman"/>
          <w:b w:val="false"/>
          <w:i w:val="false"/>
          <w:color w:val="000000"/>
          <w:sz w:val="28"/>
        </w:rPr>
        <w:t xml:space="preserve">
      Егер аумақтық сауда-өнеркәсiп палаталары мүшелерiнiң арасынан жалпы жиналысқа (конференцияға) қатысқан делегаттардың елу проценттен астамы шешiмдi жақтап дауыс берсе, Қазақстан Республикасының Сауда-өнеркәсiп палатасы мүшелерi жалпы жиналысының (конференциясының) шешiмi қабылданды деп есептеледi. </w:t>
      </w:r>
      <w:r>
        <w:br/>
      </w:r>
      <w:r>
        <w:rPr>
          <w:rFonts w:ascii="Times New Roman"/>
          <w:b w:val="false"/>
          <w:i w:val="false"/>
          <w:color w:val="000000"/>
          <w:sz w:val="28"/>
        </w:rPr>
        <w:t xml:space="preserve">
      3. Қазақстан Республикасының Сауда-өнеркәсiп палатасы мүшелерiнiң жалпы жиналысының (конференциясының) айрықша құзыретiне: </w:t>
      </w:r>
      <w:r>
        <w:br/>
      </w:r>
      <w:r>
        <w:rPr>
          <w:rFonts w:ascii="Times New Roman"/>
          <w:b w:val="false"/>
          <w:i w:val="false"/>
          <w:color w:val="000000"/>
          <w:sz w:val="28"/>
        </w:rPr>
        <w:t xml:space="preserve">
      1) жарғыны және оған өзгерiстер мен толықтырулар енгiзу туралы шешiмдердi қабылдау; </w:t>
      </w:r>
      <w:r>
        <w:br/>
      </w:r>
      <w:r>
        <w:rPr>
          <w:rFonts w:ascii="Times New Roman"/>
          <w:b w:val="false"/>
          <w:i w:val="false"/>
          <w:color w:val="000000"/>
          <w:sz w:val="28"/>
        </w:rPr>
        <w:t xml:space="preserve">
      2) қызметтiң басым бағыттарын айқындау; </w:t>
      </w:r>
      <w:r>
        <w:br/>
      </w:r>
      <w:r>
        <w:rPr>
          <w:rFonts w:ascii="Times New Roman"/>
          <w:b w:val="false"/>
          <w:i w:val="false"/>
          <w:color w:val="000000"/>
          <w:sz w:val="28"/>
        </w:rPr>
        <w:t xml:space="preserve">
      3) ерiктi түрде қайта ұйымдастыру және тарату мәселелерi; </w:t>
      </w:r>
      <w:r>
        <w:br/>
      </w:r>
      <w:r>
        <w:rPr>
          <w:rFonts w:ascii="Times New Roman"/>
          <w:b w:val="false"/>
          <w:i w:val="false"/>
          <w:color w:val="000000"/>
          <w:sz w:val="28"/>
        </w:rPr>
        <w:t xml:space="preserve">
      4) алқалы атқарушы органның қаржылық есептiлiктi табыс етуiнiң тәртiбi мен кезеңдiлiгiн, бақылау органының (тексеру комиссиясының) тексеру жүргiзу тәртiбiн айқындау, сондай-ақ олардың нәтижелерiн бекiту; </w:t>
      </w:r>
      <w:r>
        <w:br/>
      </w:r>
      <w:r>
        <w:rPr>
          <w:rFonts w:ascii="Times New Roman"/>
          <w:b w:val="false"/>
          <w:i w:val="false"/>
          <w:color w:val="000000"/>
          <w:sz w:val="28"/>
        </w:rPr>
        <w:t xml:space="preserve">
      5) алқалы атқарушы органды, бақылау органын (тексеру комиссиясын) және олардың басшыларын сайлау; </w:t>
      </w:r>
      <w:r>
        <w:br/>
      </w:r>
      <w:r>
        <w:rPr>
          <w:rFonts w:ascii="Times New Roman"/>
          <w:b w:val="false"/>
          <w:i w:val="false"/>
          <w:color w:val="000000"/>
          <w:sz w:val="28"/>
        </w:rPr>
        <w:t xml:space="preserve">
      6) жарғыда көзделген басқа да органдар мен олардың басшыларын сайлау; </w:t>
      </w:r>
      <w:r>
        <w:br/>
      </w:r>
      <w:r>
        <w:rPr>
          <w:rFonts w:ascii="Times New Roman"/>
          <w:b w:val="false"/>
          <w:i w:val="false"/>
          <w:color w:val="000000"/>
          <w:sz w:val="28"/>
        </w:rPr>
        <w:t xml:space="preserve">
      7) басқару органдары басшыларының қызметi туралы олардың есептерiн тыңдау және бекiту; </w:t>
      </w:r>
      <w:r>
        <w:br/>
      </w:r>
      <w:r>
        <w:rPr>
          <w:rFonts w:ascii="Times New Roman"/>
          <w:b w:val="false"/>
          <w:i w:val="false"/>
          <w:color w:val="000000"/>
          <w:sz w:val="28"/>
        </w:rPr>
        <w:t xml:space="preserve">
      8) Қазақстан Республикасы Сауда-өнеркәсiп палатасының мүлкiне иелiк ету тәртiбiн белгiлеу; </w:t>
      </w:r>
      <w:r>
        <w:br/>
      </w:r>
      <w:r>
        <w:rPr>
          <w:rFonts w:ascii="Times New Roman"/>
          <w:b w:val="false"/>
          <w:i w:val="false"/>
          <w:color w:val="000000"/>
          <w:sz w:val="28"/>
        </w:rPr>
        <w:t xml:space="preserve">
      9) мiндеттi мүшелiк жарналар ставкаларын белгiлеу; </w:t>
      </w:r>
      <w:r>
        <w:br/>
      </w:r>
      <w:r>
        <w:rPr>
          <w:rFonts w:ascii="Times New Roman"/>
          <w:b w:val="false"/>
          <w:i w:val="false"/>
          <w:color w:val="000000"/>
          <w:sz w:val="28"/>
        </w:rPr>
        <w:t xml:space="preserve">
      10) Қазақстан Республикасы Сауда-өнеркәсiп палатасы мүшелерiнiң оның басқару органдары мен басшыларының заңсыз iс-әрекеттерiне шағымдары мен арыздарын қарау; </w:t>
      </w:r>
      <w:r>
        <w:br/>
      </w:r>
      <w:r>
        <w:rPr>
          <w:rFonts w:ascii="Times New Roman"/>
          <w:b w:val="false"/>
          <w:i w:val="false"/>
          <w:color w:val="000000"/>
          <w:sz w:val="28"/>
        </w:rPr>
        <w:t xml:space="preserve">
      11) Қазақстан Республикасының Сауда-өнеркәсiп палатасы басқару органдарының басшыларын мерзiмiнен бұрын керi шақырту; </w:t>
      </w:r>
      <w:r>
        <w:br/>
      </w:r>
      <w:r>
        <w:rPr>
          <w:rFonts w:ascii="Times New Roman"/>
          <w:b w:val="false"/>
          <w:i w:val="false"/>
          <w:color w:val="000000"/>
          <w:sz w:val="28"/>
        </w:rPr>
        <w:t xml:space="preserve">
      12) Қазақстан Республикасының Сауда-өнеркәсiп палатасы жанындағы аралық сот регламентiн және оның құрамын Қазақстан Республикасының заңнамасына сәйкес бекiту жатады. </w:t>
      </w:r>
      <w:r>
        <w:br/>
      </w:r>
      <w:r>
        <w:rPr>
          <w:rFonts w:ascii="Times New Roman"/>
          <w:b w:val="false"/>
          <w:i w:val="false"/>
          <w:color w:val="000000"/>
          <w:sz w:val="28"/>
        </w:rPr>
        <w:t xml:space="preserve">
      4. Қазақстан Республикасының Сауда-өнеркәсiп палатасы мүшелерiнiң жалпы жиналысын (конференциясын) Қазақстан Республикасы Сауда-өнеркәсiп палатасының алқалы атқарушы органы жылына кемiнде бiр рет шақырады. </w:t>
      </w:r>
      <w:r>
        <w:br/>
      </w:r>
      <w:r>
        <w:rPr>
          <w:rFonts w:ascii="Times New Roman"/>
          <w:b w:val="false"/>
          <w:i w:val="false"/>
          <w:color w:val="000000"/>
          <w:sz w:val="28"/>
        </w:rPr>
        <w:t xml:space="preserve">
      5. Қазақстан Республикасы Сауда-өнеркәсiп палатасының жарғысында олар бойынша шешiмдер қабылдау Қазақстан Республикасының Сауда-өнеркәсiп палатасы мүшелерi жалпы жиналысының (конференциясының) айрықша құзыретіне жатқызылған өзге де мәселелер көзделуі мүмкiн.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16-бап. Сауда-өнеркәсiп палатасының алқалы </w:t>
      </w:r>
      <w:r>
        <w:br/>
      </w:r>
      <w:r>
        <w:rPr>
          <w:rFonts w:ascii="Times New Roman"/>
          <w:b w:val="false"/>
          <w:i w:val="false"/>
          <w:color w:val="000000"/>
          <w:sz w:val="28"/>
        </w:rPr>
        <w:t>
               </w:t>
      </w:r>
      <w:r>
        <w:rPr>
          <w:rFonts w:ascii="Times New Roman"/>
          <w:b/>
          <w:i w:val="false"/>
          <w:color w:val="000000"/>
          <w:sz w:val="28"/>
        </w:rPr>
        <w:t xml:space="preserve">атқарушы органы </w:t>
      </w:r>
    </w:p>
    <w:bookmarkEnd w:id="19"/>
    <w:p>
      <w:pPr>
        <w:spacing w:after="0"/>
        <w:ind w:left="0"/>
        <w:jc w:val="both"/>
      </w:pPr>
      <w:r>
        <w:rPr>
          <w:rFonts w:ascii="Times New Roman"/>
          <w:b w:val="false"/>
          <w:i w:val="false"/>
          <w:color w:val="000000"/>
          <w:sz w:val="28"/>
        </w:rPr>
        <w:t xml:space="preserve">      1. Сауда-өнеркәсiп палатасының алқалы атқарушы органы жасырын дауыс беру арқылы сауда-өнеркәсiп палатасы мүшелерi жалпы жиналысының (конференциясының) көпшiлiк даусымен төрт жыл мерзiмге сайланады. </w:t>
      </w:r>
      <w:r>
        <w:br/>
      </w:r>
      <w:r>
        <w:rPr>
          <w:rFonts w:ascii="Times New Roman"/>
          <w:b w:val="false"/>
          <w:i w:val="false"/>
          <w:color w:val="000000"/>
          <w:sz w:val="28"/>
        </w:rPr>
        <w:t xml:space="preserve">
      2. Сауда-өнеркәсiп палатасының алқалы атқарушы органы: </w:t>
      </w:r>
      <w:r>
        <w:br/>
      </w:r>
      <w:r>
        <w:rPr>
          <w:rFonts w:ascii="Times New Roman"/>
          <w:b w:val="false"/>
          <w:i w:val="false"/>
          <w:color w:val="000000"/>
          <w:sz w:val="28"/>
        </w:rPr>
        <w:t xml:space="preserve">
      1) кәсiпкерлердiң мемлекеттiк органдармен тиiмдi өзара iс-қимылын ұйымдастыру жөнiндегi жұмысты жүргiзедi; </w:t>
      </w:r>
      <w:r>
        <w:br/>
      </w:r>
      <w:r>
        <w:rPr>
          <w:rFonts w:ascii="Times New Roman"/>
          <w:b w:val="false"/>
          <w:i w:val="false"/>
          <w:color w:val="000000"/>
          <w:sz w:val="28"/>
        </w:rPr>
        <w:t xml:space="preserve">
      2) сауда-өнеркәсiп палатасы мүшелерiнiң жалпы жиналысы (конференциясы) шешiмдерiнiң орындалуын ұйымдастырады; </w:t>
      </w:r>
      <w:r>
        <w:br/>
      </w:r>
      <w:r>
        <w:rPr>
          <w:rFonts w:ascii="Times New Roman"/>
          <w:b w:val="false"/>
          <w:i w:val="false"/>
          <w:color w:val="000000"/>
          <w:sz w:val="28"/>
        </w:rPr>
        <w:t xml:space="preserve">
      3) сауда-өнеркәсiп палатасының мүшелiгіне қабылдайды; </w:t>
      </w:r>
      <w:r>
        <w:br/>
      </w:r>
      <w:r>
        <w:rPr>
          <w:rFonts w:ascii="Times New Roman"/>
          <w:b w:val="false"/>
          <w:i w:val="false"/>
          <w:color w:val="000000"/>
          <w:sz w:val="28"/>
        </w:rPr>
        <w:t xml:space="preserve">
      4) экономиканың әртүрлi салаларында кадрлар даярлауды, қайта даярлауды және олардың кәсiби бiлiктiлiгiн арттыруды ұйымдастырады; </w:t>
      </w:r>
      <w:r>
        <w:br/>
      </w:r>
      <w:r>
        <w:rPr>
          <w:rFonts w:ascii="Times New Roman"/>
          <w:b w:val="false"/>
          <w:i w:val="false"/>
          <w:color w:val="000000"/>
          <w:sz w:val="28"/>
        </w:rPr>
        <w:t xml:space="preserve">
      5) жарғыда және сауда-өнеркәсiп палатасы мүшелерiнiң жалпы жиналысында (конференциясында) айқындалған тәртiппен сауда-өнеркәсiп палатасының мүлкiне иелiк етедi; </w:t>
      </w:r>
      <w:r>
        <w:br/>
      </w:r>
      <w:r>
        <w:rPr>
          <w:rFonts w:ascii="Times New Roman"/>
          <w:b w:val="false"/>
          <w:i w:val="false"/>
          <w:color w:val="000000"/>
          <w:sz w:val="28"/>
        </w:rPr>
        <w:t xml:space="preserve">
      6) бухгалтерлiк есеп, қаржылық есептілікті жүргізуді, алғашқы статистикалық деректерді қалыптастыруды және iс қағаздарын жүргiзудi ұйымдастырады; </w:t>
      </w:r>
      <w:r>
        <w:br/>
      </w:r>
      <w:r>
        <w:rPr>
          <w:rFonts w:ascii="Times New Roman"/>
          <w:b w:val="false"/>
          <w:i w:val="false"/>
          <w:color w:val="000000"/>
          <w:sz w:val="28"/>
        </w:rPr>
        <w:t>
      7) сауда-өнеркәсiп палатасы мүшелерi жалпы жиналысының (конференциясының) айрықша құзыретiне жатқызылған мәселелерден басқа, сауда-өнеркәсiп палатасы қызметiнiң өзге де мәселелерiн шешедi.</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p>
    <w:bookmarkStart w:name="z22" w:id="20"/>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Сауда-өнеркәсiп палатасының бақылау </w:t>
      </w:r>
      <w:r>
        <w:br/>
      </w:r>
      <w:r>
        <w:rPr>
          <w:rFonts w:ascii="Times New Roman"/>
          <w:b w:val="false"/>
          <w:i w:val="false"/>
          <w:color w:val="000000"/>
          <w:sz w:val="28"/>
        </w:rPr>
        <w:t>
</w:t>
      </w:r>
      <w:r>
        <w:rPr>
          <w:rFonts w:ascii="Times New Roman"/>
          <w:b/>
          <w:i w:val="false"/>
          <w:color w:val="000000"/>
          <w:sz w:val="28"/>
        </w:rPr>
        <w:t xml:space="preserve">               органы (тексеру комиссиясы) </w:t>
      </w:r>
    </w:p>
    <w:bookmarkEnd w:id="20"/>
    <w:p>
      <w:pPr>
        <w:spacing w:after="0"/>
        <w:ind w:left="0"/>
        <w:jc w:val="both"/>
      </w:pPr>
      <w:r>
        <w:rPr>
          <w:rFonts w:ascii="Times New Roman"/>
          <w:b w:val="false"/>
          <w:i w:val="false"/>
          <w:color w:val="000000"/>
          <w:sz w:val="28"/>
        </w:rPr>
        <w:t xml:space="preserve">      1. Сауда-өнеркәсiп палатасының қаржы-шаруашылық қызметiн бақылауды жүзеге асыру үшiн сауда-өнеркәсiп палатасының саны үш мүшеден кем емес бақылау органы (тексеру комиссиясы) құрылады. </w:t>
      </w:r>
      <w:r>
        <w:br/>
      </w:r>
      <w:r>
        <w:rPr>
          <w:rFonts w:ascii="Times New Roman"/>
          <w:b w:val="false"/>
          <w:i w:val="false"/>
          <w:color w:val="000000"/>
          <w:sz w:val="28"/>
        </w:rPr>
        <w:t xml:space="preserve">
      2. Сауда-өнеркәсiп палатасы бақылау органының (тексеру комиссиясының) мүшелерi алқалы атқарушы органның құрамына сайлана алмайды. </w:t>
      </w:r>
      <w:r>
        <w:br/>
      </w:r>
      <w:r>
        <w:rPr>
          <w:rFonts w:ascii="Times New Roman"/>
          <w:b w:val="false"/>
          <w:i w:val="false"/>
          <w:color w:val="000000"/>
          <w:sz w:val="28"/>
        </w:rPr>
        <w:t xml:space="preserve">
      3. Сауда-өнеркәсiп палатасының бақылау органы (тексеру комиссиясы) сауда-өнеркәсiп палатасы мүшелерiнiң жалпы жиналысына (конференциясына) тiкелей бағынады және оның алдында өз жұмысы туралы есеп бередi. </w:t>
      </w:r>
    </w:p>
    <w:bookmarkStart w:name="z23" w:id="21"/>
    <w:p>
      <w:pPr>
        <w:spacing w:after="0"/>
        <w:ind w:left="0"/>
        <w:jc w:val="left"/>
      </w:pPr>
      <w:r>
        <w:rPr>
          <w:rFonts w:ascii="Times New Roman"/>
          <w:b/>
          <w:i w:val="false"/>
          <w:color w:val="000000"/>
        </w:rPr>
        <w:t xml:space="preserve"> 
5-тарау. САУДА-ӨНЕРКӘСІП ПАЛАТАЛАРЫНЫҢ ҚЫЗМЕТI </w:t>
      </w:r>
    </w:p>
    <w:bookmarkEnd w:id="21"/>
    <w:bookmarkStart w:name="z24"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Аумақтық сауда-өнеркәсiп палатасы </w:t>
      </w:r>
    </w:p>
    <w:bookmarkEnd w:id="22"/>
    <w:p>
      <w:pPr>
        <w:spacing w:after="0"/>
        <w:ind w:left="0"/>
        <w:jc w:val="both"/>
      </w:pPr>
      <w:r>
        <w:rPr>
          <w:rFonts w:ascii="Times New Roman"/>
          <w:b w:val="false"/>
          <w:i w:val="false"/>
          <w:color w:val="000000"/>
          <w:sz w:val="28"/>
        </w:rPr>
        <w:t xml:space="preserve">      1. Аумақтық сауда-өнеркәсiп палатасы өз қызметiн осы Заңға, Қазақстан Республикасының заңнамасына және оның құрылтай құжаттарына сәйкес жүзеге асырады. </w:t>
      </w:r>
      <w:r>
        <w:br/>
      </w:r>
      <w:r>
        <w:rPr>
          <w:rFonts w:ascii="Times New Roman"/>
          <w:b w:val="false"/>
          <w:i w:val="false"/>
          <w:color w:val="000000"/>
          <w:sz w:val="28"/>
        </w:rPr>
        <w:t xml:space="preserve">
      2. Аумақтық сауда-өнеркәсiп палатасы: </w:t>
      </w:r>
      <w:r>
        <w:br/>
      </w:r>
      <w:r>
        <w:rPr>
          <w:rFonts w:ascii="Times New Roman"/>
          <w:b w:val="false"/>
          <w:i w:val="false"/>
          <w:color w:val="000000"/>
          <w:sz w:val="28"/>
        </w:rPr>
        <w:t xml:space="preserve">
      1) қазақстандық ұйымдар мен кәсiпкерлерге озық технологияларды игеруде жәрдемдеседi; </w:t>
      </w:r>
      <w:r>
        <w:br/>
      </w:r>
      <w:r>
        <w:rPr>
          <w:rFonts w:ascii="Times New Roman"/>
          <w:b w:val="false"/>
          <w:i w:val="false"/>
          <w:color w:val="000000"/>
          <w:sz w:val="28"/>
        </w:rPr>
        <w:t xml:space="preserve">
      2) кәсiпкерлердiң сыртқы экономикалық қызметiн дамытуға жәрдемдеседi, қазақстандық тауарлар мен көрсетiлетiн қызметтердiң дүниежүзiлiк нарыққа шығуы үшiн халықаралық маркетингтi және жарнамалық қолдауды жүзеге асырады; </w:t>
      </w:r>
      <w:r>
        <w:br/>
      </w:r>
      <w:r>
        <w:rPr>
          <w:rFonts w:ascii="Times New Roman"/>
          <w:b w:val="false"/>
          <w:i w:val="false"/>
          <w:color w:val="000000"/>
          <w:sz w:val="28"/>
        </w:rPr>
        <w:t>
      2-1) тауардың шығарылуы туралы сертификат бланкісінің түпнұсқасын және оның көшірмелерін дайындаумен байланысты шығыстарға ақы төлеуді қоспағанда, тауардың шығарылуы туралы </w:t>
      </w:r>
      <w:r>
        <w:rPr>
          <w:rFonts w:ascii="Times New Roman"/>
          <w:b w:val="false"/>
          <w:i w:val="false"/>
          <w:color w:val="000000"/>
          <w:sz w:val="28"/>
        </w:rPr>
        <w:t>сертификатты</w:t>
      </w:r>
      <w:r>
        <w:rPr>
          <w:rFonts w:ascii="Times New Roman"/>
          <w:b w:val="false"/>
          <w:i w:val="false"/>
          <w:color w:val="000000"/>
          <w:sz w:val="28"/>
        </w:rPr>
        <w:t xml:space="preserve">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ақысыз негізде береді;</w:t>
      </w:r>
      <w:r>
        <w:br/>
      </w:r>
      <w:r>
        <w:rPr>
          <w:rFonts w:ascii="Times New Roman"/>
          <w:b w:val="false"/>
          <w:i w:val="false"/>
          <w:color w:val="000000"/>
          <w:sz w:val="28"/>
        </w:rPr>
        <w:t>
      2-2) тауардың шығарылуы туралы сертификаттың көшірмесін және техникалық реттеу және өлшем бірлігін қамтамасыз ету саласындағы уәкілетті орган бекіткен тізбе бойынша тауардың шығарылуын растайтын құжаттарды тауардың шығарылуы туралы сертификат берілген күннен бастап кемінде үш жыл сақтайды;</w:t>
      </w:r>
      <w:r>
        <w:br/>
      </w:r>
      <w:r>
        <w:rPr>
          <w:rFonts w:ascii="Times New Roman"/>
          <w:b w:val="false"/>
          <w:i w:val="false"/>
          <w:color w:val="000000"/>
          <w:sz w:val="28"/>
        </w:rPr>
        <w:t>
      2-3) кем дегенде жылына бір рет кеден ісі саласында мемлекеттік реттеуді жүзеге асыратын мемлекеттік органға тауарлардың шығарылуы туралы сертификаттарды куәландыруға уәкілетті тұлғалардың мөрлері бедерлерінің, қолдарының үлгілерін, сондай-ақ аумақтық сауда-өнеркәсіп палаталарының мекенжайларын жібереді;</w:t>
      </w:r>
      <w:r>
        <w:br/>
      </w:r>
      <w:r>
        <w:rPr>
          <w:rFonts w:ascii="Times New Roman"/>
          <w:b w:val="false"/>
          <w:i w:val="false"/>
          <w:color w:val="000000"/>
          <w:sz w:val="28"/>
        </w:rPr>
        <w:t>
      2-4) сауда қызметін реттеу саласындағы уәкілетті органға тауардың шығарылуы туралы берілген сертификаттар бойынша ақпаратты тоқсан сайын табыс етеді;</w:t>
      </w:r>
      <w:r>
        <w:br/>
      </w:r>
      <w:r>
        <w:rPr>
          <w:rFonts w:ascii="Times New Roman"/>
          <w:b w:val="false"/>
          <w:i w:val="false"/>
          <w:color w:val="000000"/>
          <w:sz w:val="28"/>
        </w:rPr>
        <w:t xml:space="preserve">
      3) Қазақстан Республикасының заңнамасында белгiленген тәртiппен сыртқы экономикалық қызмет мәселелерi бойынша ақпараттық, бағалау, брокерлiк, маркетингiлiк, жарнамалық, аудармашылық, сондай-ақ консалтингiлiк қызметтер көрсетедi; </w:t>
      </w:r>
      <w:r>
        <w:br/>
      </w:r>
      <w:r>
        <w:rPr>
          <w:rFonts w:ascii="Times New Roman"/>
          <w:b w:val="false"/>
          <w:i w:val="false"/>
          <w:color w:val="000000"/>
          <w:sz w:val="28"/>
        </w:rPr>
        <w:t>
      4) экономика, сыртқы экономикалық байланыстар саласында, сондай-ақ кәсiпкерлердiң заңды мүдделерiн қозғайтын басқа да мәселелер бойынша нормативтiк-құқықтық актiлердiң жобаларына тәуелсiз сараптаманы жүзеге асырады;</w:t>
      </w:r>
      <w:r>
        <w:br/>
      </w:r>
      <w:r>
        <w:rPr>
          <w:rFonts w:ascii="Times New Roman"/>
          <w:b w:val="false"/>
          <w:i w:val="false"/>
          <w:color w:val="000000"/>
          <w:sz w:val="28"/>
        </w:rPr>
        <w:t>
      4-1) тауардың шығарылған елін айқындау жөніндегі сараптаманы қоспағанда, тауарларға тәуелсіз сараптамаларды жүзеге асырады;</w:t>
      </w:r>
      <w:r>
        <w:br/>
      </w:r>
      <w:r>
        <w:rPr>
          <w:rFonts w:ascii="Times New Roman"/>
          <w:b w:val="false"/>
          <w:i w:val="false"/>
          <w:color w:val="000000"/>
          <w:sz w:val="28"/>
        </w:rPr>
        <w:t xml:space="preserve">
      5) кәсiпкерлiк қызметтi және сауда-өнеркәсiп палатасының жұмыс iстеуiн қамтамасыз ету үшiн Қазақстан Республикасының заңнамасында белгiленген тәртiппен мерзiмдi баспа басылымдарын шығаруды жүзеге асырады және интернет-ресурстар құрады; </w:t>
      </w:r>
      <w:r>
        <w:br/>
      </w:r>
      <w:r>
        <w:rPr>
          <w:rFonts w:ascii="Times New Roman"/>
          <w:b w:val="false"/>
          <w:i w:val="false"/>
          <w:color w:val="000000"/>
          <w:sz w:val="28"/>
        </w:rPr>
        <w:t xml:space="preserve">
      6) қаржы-экономикалық жағдайы кәсiпкерлiк қызмет үшiн әрiптестер ретiнде өздерiнiң сенiмдiлiк деңгейiн айқындауға мүмкiндiк беретiн Қазақстан Республикасының жеке кәсiпкерлерi мен заңды тұлғаларының, сыртқы экономикалық қызметке қатысушылардың аталған тұлғалардың келiсiмi бойынша жасалған тiзiлiмiн жүргiзедi; </w:t>
      </w:r>
      <w:r>
        <w:br/>
      </w:r>
      <w:r>
        <w:rPr>
          <w:rFonts w:ascii="Times New Roman"/>
          <w:b w:val="false"/>
          <w:i w:val="false"/>
          <w:color w:val="000000"/>
          <w:sz w:val="28"/>
        </w:rPr>
        <w:t xml:space="preserve">
      7) барлық елдердiң экспорт-импортты реттеу мәселелерi жөнiндегi заңнамасы, өткiзiлетiн жәрмеңкелер, көрмелер, халықаралық тауар айналымы және төлемдер, халықаралық сауда және iшкi шаруашылық қызметке байланысты басқа да мәселелердiң жайы туралы өз мүшелерiне ақпарат жинауды, талдауды және берудi жүзеге асырады; </w:t>
      </w:r>
      <w:r>
        <w:br/>
      </w:r>
      <w:r>
        <w:rPr>
          <w:rFonts w:ascii="Times New Roman"/>
          <w:b w:val="false"/>
          <w:i w:val="false"/>
          <w:color w:val="000000"/>
          <w:sz w:val="28"/>
        </w:rPr>
        <w:t xml:space="preserve">
      8) өз мүшелерiнiң құқықтары мен заңды мүдделерiн қорғайды және жергілiктi мемлекеттiк басқару органдарында, соттарда және өзге де ұйымдарда олардың мүдделерiн бiлдiредi; </w:t>
      </w:r>
      <w:r>
        <w:br/>
      </w:r>
      <w:r>
        <w:rPr>
          <w:rFonts w:ascii="Times New Roman"/>
          <w:b w:val="false"/>
          <w:i w:val="false"/>
          <w:color w:val="000000"/>
          <w:sz w:val="28"/>
        </w:rPr>
        <w:t xml:space="preserve">
      9) экономиканың әртүрлi салаларында кадрлар даярлауды, қайта даярлауды және олардың кәсiби бiлiктiлiгiн арттыруды ұйымдастырады; </w:t>
      </w:r>
      <w:r>
        <w:br/>
      </w:r>
      <w:r>
        <w:rPr>
          <w:rFonts w:ascii="Times New Roman"/>
          <w:b w:val="false"/>
          <w:i w:val="false"/>
          <w:color w:val="000000"/>
          <w:sz w:val="28"/>
        </w:rPr>
        <w:t xml:space="preserve">
      10) көрмелер, жәрмеңкелер, семинарлар және конференциялар өткiзудi ұйымдастырады; </w:t>
      </w:r>
      <w:r>
        <w:br/>
      </w:r>
      <w:r>
        <w:rPr>
          <w:rFonts w:ascii="Times New Roman"/>
          <w:b w:val="false"/>
          <w:i w:val="false"/>
          <w:color w:val="000000"/>
          <w:sz w:val="28"/>
        </w:rPr>
        <w:t xml:space="preserve">
      11) Қазақстан Республикасының сыртқы сауда мәмiлелерi мен халықаралық шарттарының талаптарына сәйкес еңсерiлмейтiн күштiң мән-жайын, сондай-ақ Қазақстан Республикасында танылған сауда және порт салт-дәстүрлерiн куәландырады; </w:t>
      </w:r>
      <w:r>
        <w:br/>
      </w:r>
      <w:r>
        <w:rPr>
          <w:rFonts w:ascii="Times New Roman"/>
          <w:b w:val="false"/>
          <w:i w:val="false"/>
          <w:color w:val="000000"/>
          <w:sz w:val="28"/>
        </w:rPr>
        <w:t>
      12) экономикалық дауларды шешу үшiн Қазақстан Республикасының заңнамалық актiлерiне сәйкес аумақтық сауда-өнеркәсiп палатасы жанынан </w:t>
      </w:r>
      <w:r>
        <w:rPr>
          <w:rFonts w:ascii="Times New Roman"/>
          <w:b w:val="false"/>
          <w:i w:val="false"/>
          <w:color w:val="000000"/>
          <w:sz w:val="28"/>
        </w:rPr>
        <w:t>аралық сот</w:t>
      </w:r>
      <w:r>
        <w:rPr>
          <w:rFonts w:ascii="Times New Roman"/>
          <w:b w:val="false"/>
          <w:i w:val="false"/>
          <w:color w:val="000000"/>
          <w:sz w:val="28"/>
        </w:rPr>
        <w:t xml:space="preserve"> құрады; </w:t>
      </w:r>
      <w:r>
        <w:br/>
      </w:r>
      <w:r>
        <w:rPr>
          <w:rFonts w:ascii="Times New Roman"/>
          <w:b w:val="false"/>
          <w:i w:val="false"/>
          <w:color w:val="000000"/>
          <w:sz w:val="28"/>
        </w:rPr>
        <w:t xml:space="preserve">
      13) Қазақстан Республикасының заңнамасында тыйым салынбаған және өзiнiң жарғылық мақсаттарына сай келетiн өзге де қызметтi жүзеге асырады. </w:t>
      </w:r>
      <w:r>
        <w:br/>
      </w:r>
      <w:r>
        <w:rPr>
          <w:rFonts w:ascii="Times New Roman"/>
          <w:b w:val="false"/>
          <w:i w:val="false"/>
          <w:color w:val="000000"/>
          <w:sz w:val="28"/>
        </w:rPr>
        <w:t xml:space="preserve">
      3. Аумақтық сауда-өнеркәсiп палатасының өз құзыретi шегiнде берген құжаттары Қазақстан Республикасының бүкiл аумағында танылады.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18-бапқа өзгерту енгізілді - ҚР-ның 2009.07.10. </w:t>
      </w:r>
      <w:r>
        <w:rPr>
          <w:rFonts w:ascii="Times New Roman"/>
          <w:b w:val="false"/>
          <w:i w:val="false"/>
          <w:color w:val="000000"/>
          <w:sz w:val="28"/>
        </w:rPr>
        <w:t>N 178-IV</w:t>
      </w:r>
      <w:r>
        <w:rPr>
          <w:rFonts w:ascii="Times New Roman"/>
          <w:b w:val="false"/>
          <w:i w:val="false"/>
          <w:color w:val="ff0000"/>
          <w:sz w:val="28"/>
        </w:rPr>
        <w:t xml:space="preserve">, 2009.07.11. </w:t>
      </w:r>
      <w:r>
        <w:rPr>
          <w:rFonts w:ascii="Times New Roman"/>
          <w:b w:val="false"/>
          <w:i w:val="false"/>
          <w:color w:val="000000"/>
          <w:sz w:val="28"/>
        </w:rPr>
        <w:t>N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34" w:id="23"/>
    <w:p>
      <w:pPr>
        <w:spacing w:after="0"/>
        <w:ind w:left="0"/>
        <w:jc w:val="both"/>
      </w:pPr>
      <w:r>
        <w:rPr>
          <w:rFonts w:ascii="Times New Roman"/>
          <w:b w:val="false"/>
          <w:i w:val="false"/>
          <w:color w:val="000000"/>
          <w:sz w:val="28"/>
        </w:rPr>
        <w:t>
      </w:t>
      </w:r>
      <w:r>
        <w:rPr>
          <w:rFonts w:ascii="Times New Roman"/>
          <w:b/>
          <w:i w:val="false"/>
          <w:color w:val="000000"/>
          <w:sz w:val="28"/>
        </w:rPr>
        <w:t>18-1-бап. Тауардың шығарылуы туралы сертификат</w:t>
      </w:r>
    </w:p>
    <w:bookmarkEnd w:id="23"/>
    <w:p>
      <w:pPr>
        <w:spacing w:after="0"/>
        <w:ind w:left="0"/>
        <w:jc w:val="both"/>
      </w:pPr>
      <w:r>
        <w:rPr>
          <w:rFonts w:ascii="Times New Roman"/>
          <w:b w:val="false"/>
          <w:i w:val="false"/>
          <w:color w:val="000000"/>
          <w:sz w:val="28"/>
        </w:rPr>
        <w:t>      1. Тауардың шығарылуы туралы </w:t>
      </w:r>
      <w:r>
        <w:rPr>
          <w:rFonts w:ascii="Times New Roman"/>
          <w:b w:val="false"/>
          <w:i w:val="false"/>
          <w:color w:val="000000"/>
          <w:sz w:val="28"/>
        </w:rPr>
        <w:t>сертификат</w:t>
      </w:r>
      <w:r>
        <w:rPr>
          <w:rFonts w:ascii="Times New Roman"/>
          <w:b w:val="false"/>
          <w:i w:val="false"/>
          <w:color w:val="000000"/>
          <w:sz w:val="28"/>
        </w:rPr>
        <w:t xml:space="preserve"> Қазақстан Республикасында өндірілген және Қазақстан Республикасынан экспортталатын, Қазақстан Республикасынан кері экспортталатын тауарларға беріледі.</w:t>
      </w:r>
      <w:r>
        <w:br/>
      </w:r>
      <w:r>
        <w:rPr>
          <w:rFonts w:ascii="Times New Roman"/>
          <w:b w:val="false"/>
          <w:i w:val="false"/>
          <w:color w:val="000000"/>
          <w:sz w:val="28"/>
        </w:rPr>
        <w:t>
      2. Тауардың шығарылуы туралы сертификатты аумақтық сауда-өнеркәсіп палатасы мынадай құжаттардың:</w:t>
      </w:r>
      <w:r>
        <w:br/>
      </w:r>
      <w:r>
        <w:rPr>
          <w:rFonts w:ascii="Times New Roman"/>
          <w:b w:val="false"/>
          <w:i w:val="false"/>
          <w:color w:val="000000"/>
          <w:sz w:val="28"/>
        </w:rPr>
        <w:t>
      1) тауардың шығарылуы туралы сертификатты беру туралы жеке немесе заңды тұлғаның өтінішінің;</w:t>
      </w:r>
      <w:r>
        <w:br/>
      </w:r>
      <w:r>
        <w:rPr>
          <w:rFonts w:ascii="Times New Roman"/>
          <w:b w:val="false"/>
          <w:i w:val="false"/>
          <w:color w:val="000000"/>
          <w:sz w:val="28"/>
        </w:rPr>
        <w:t>
      2) тауардың шығарылуы туралы сараптама актісінің;</w:t>
      </w:r>
      <w:r>
        <w:br/>
      </w:r>
      <w:r>
        <w:rPr>
          <w:rFonts w:ascii="Times New Roman"/>
          <w:b w:val="false"/>
          <w:i w:val="false"/>
          <w:color w:val="000000"/>
          <w:sz w:val="28"/>
        </w:rPr>
        <w:t>
      3) техникалық реттеу және өлшем бірлігін қамтамасыз ету саласындағы уәкілетті орган бекіткен </w:t>
      </w:r>
      <w:r>
        <w:rPr>
          <w:rFonts w:ascii="Times New Roman"/>
          <w:b w:val="false"/>
          <w:i w:val="false"/>
          <w:color w:val="000000"/>
          <w:sz w:val="28"/>
        </w:rPr>
        <w:t>тізбе</w:t>
      </w:r>
      <w:r>
        <w:rPr>
          <w:rFonts w:ascii="Times New Roman"/>
          <w:b w:val="false"/>
          <w:i w:val="false"/>
          <w:color w:val="000000"/>
          <w:sz w:val="28"/>
        </w:rPr>
        <w:t xml:space="preserve"> бойынша тауардың шығарылуын растайтын құжаттардың негізінде береді.</w:t>
      </w:r>
      <w:r>
        <w:br/>
      </w:r>
      <w:r>
        <w:rPr>
          <w:rFonts w:ascii="Times New Roman"/>
          <w:b w:val="false"/>
          <w:i w:val="false"/>
          <w:color w:val="000000"/>
          <w:sz w:val="28"/>
        </w:rPr>
        <w:t>
      3. Қазақстан Республикасындағы кеден ісі туралы» Қазақстан Республикасы Кодексінің </w:t>
      </w:r>
      <w:r>
        <w:rPr>
          <w:rFonts w:ascii="Times New Roman"/>
          <w:b w:val="false"/>
          <w:i w:val="false"/>
          <w:color w:val="000000"/>
          <w:sz w:val="28"/>
        </w:rPr>
        <w:t>94-бабында</w:t>
      </w:r>
      <w:r>
        <w:rPr>
          <w:rFonts w:ascii="Times New Roman"/>
          <w:b w:val="false"/>
          <w:i w:val="false"/>
          <w:color w:val="000000"/>
          <w:sz w:val="28"/>
        </w:rPr>
        <w:t xml:space="preserve"> көзделген, Қазақстан Республикасында толық өндірілген тауарларға тауардың шығарылуы туралы сертификат осы баптың 2-тармағының 1) және 3) тармақшаларында көрсетілген құжаттардың негізінде беріледі.</w:t>
      </w:r>
      <w:r>
        <w:br/>
      </w:r>
      <w:r>
        <w:rPr>
          <w:rFonts w:ascii="Times New Roman"/>
          <w:b w:val="false"/>
          <w:i w:val="false"/>
          <w:color w:val="000000"/>
          <w:sz w:val="28"/>
        </w:rPr>
        <w:t>
      4. Тауардың шығарылуы туралы сертификат үш дана етіп ресімделеді. Сертификаттың түпнұсқасы мен бір көшірмесі өтініш иесіне беріледі, ал екінші көшірмесі тауардың шығарылуы туралы сертификатты берген аумақтық сауда-өнеркәсіп палатасында сақталады.</w:t>
      </w:r>
      <w:r>
        <w:br/>
      </w:r>
      <w:r>
        <w:rPr>
          <w:rFonts w:ascii="Times New Roman"/>
          <w:b w:val="false"/>
          <w:i w:val="false"/>
          <w:color w:val="000000"/>
          <w:sz w:val="28"/>
        </w:rPr>
        <w:t>
      Тауардың шығарылуы туралы сертификаттың қолданылу мерзімі оның берілген күнінен бастап он екі айды құрайды.</w:t>
      </w:r>
      <w:r>
        <w:br/>
      </w:r>
      <w:r>
        <w:rPr>
          <w:rFonts w:ascii="Times New Roman"/>
          <w:b w:val="false"/>
          <w:i w:val="false"/>
          <w:color w:val="000000"/>
          <w:sz w:val="28"/>
        </w:rPr>
        <w:t>
      5. Тауардың шығарылуы туралы сертификат, егер онда тазартылған, түзетілген жерлері, расталмаған түзетулері болса, қажетті қолдары және (немесе) мөрлері болмаса, жарамсыз деп есептеледі.</w:t>
      </w:r>
      <w:r>
        <w:br/>
      </w:r>
      <w:r>
        <w:rPr>
          <w:rFonts w:ascii="Times New Roman"/>
          <w:b w:val="false"/>
          <w:i w:val="false"/>
          <w:color w:val="000000"/>
          <w:sz w:val="28"/>
        </w:rPr>
        <w:t>
      6. Тауардың шығарылуы туралы сертификаттың ресімделуі және куәландырылуы, тауардың шығарылуы туралы сараптама актісінің жасалуы мен берілуі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жүзеге асырылады.</w:t>
      </w:r>
      <w:r>
        <w:br/>
      </w:r>
      <w:r>
        <w:rPr>
          <w:rFonts w:ascii="Times New Roman"/>
          <w:b w:val="false"/>
          <w:i w:val="false"/>
          <w:color w:val="000000"/>
          <w:sz w:val="28"/>
        </w:rPr>
        <w:t>
      7. Аумақтық сауда-өнеркәсіп палатасының тауар туралы деректері бұрмаланған және (немесе) дәйексіз болған тауардың шығарылуы туралы сертификатты беруіне тыйым салынады.</w:t>
      </w:r>
      <w:r>
        <w:br/>
      </w:r>
      <w:r>
        <w:rPr>
          <w:rFonts w:ascii="Times New Roman"/>
          <w:b w:val="false"/>
          <w:i w:val="false"/>
          <w:color w:val="000000"/>
          <w:sz w:val="28"/>
        </w:rPr>
        <w:t>
      8. Аумақтық сауда-өнеркәсіп палатасы тиісті түрде ресімделген тауардың шығарылуы туралы сараптама актісі және техникалық реттеу және өлшем бірлігін қамтамасыз ету уәкілетті орган бекіткен тізбе бойынша тауардың шығарылуын растайтын құжаттар табыс етілген жағдайда тауардың шығарылуы туралы сертификатты беруден бас тартуға құқылы емес.</w:t>
      </w:r>
      <w:r>
        <w:br/>
      </w:r>
      <w:r>
        <w:rPr>
          <w:rFonts w:ascii="Times New Roman"/>
          <w:b w:val="false"/>
          <w:i w:val="false"/>
          <w:color w:val="000000"/>
          <w:sz w:val="28"/>
        </w:rPr>
        <w:t>
      </w:t>
      </w:r>
      <w:r>
        <w:rPr>
          <w:rFonts w:ascii="Times New Roman"/>
          <w:b w:val="false"/>
          <w:i w:val="false"/>
          <w:color w:val="ff0000"/>
          <w:sz w:val="28"/>
        </w:rPr>
        <w:t xml:space="preserve">Ескерту. 5-тарау 18-1-баппен толықтырылды - ҚР 2009.07.11 </w:t>
      </w:r>
      <w:r>
        <w:rPr>
          <w:rFonts w:ascii="Times New Roman"/>
          <w:b w:val="false"/>
          <w:i w:val="false"/>
          <w:color w:val="000000"/>
          <w:sz w:val="28"/>
        </w:rPr>
        <w:t>N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p>
    <w:bookmarkStart w:name="z33" w:id="24"/>
    <w:p>
      <w:pPr>
        <w:spacing w:after="0"/>
        <w:ind w:left="0"/>
        <w:jc w:val="both"/>
      </w:pPr>
      <w:r>
        <w:rPr>
          <w:rFonts w:ascii="Times New Roman"/>
          <w:b w:val="false"/>
          <w:i w:val="false"/>
          <w:color w:val="000000"/>
          <w:sz w:val="28"/>
        </w:rPr>
        <w:t>
      </w:t>
      </w:r>
      <w:r>
        <w:rPr>
          <w:rFonts w:ascii="Times New Roman"/>
          <w:b/>
          <w:i w:val="false"/>
          <w:color w:val="000000"/>
          <w:sz w:val="28"/>
        </w:rPr>
        <w:t>18-2-бап. Тауардың шығарылуы туралы сертификатты беру</w:t>
      </w:r>
      <w:r>
        <w:br/>
      </w:r>
      <w:r>
        <w:rPr>
          <w:rFonts w:ascii="Times New Roman"/>
          <w:b w:val="false"/>
          <w:i w:val="false"/>
          <w:color w:val="000000"/>
          <w:sz w:val="28"/>
        </w:rPr>
        <w:t>
                 </w:t>
      </w:r>
      <w:r>
        <w:rPr>
          <w:rFonts w:ascii="Times New Roman"/>
          <w:b/>
          <w:i w:val="false"/>
          <w:color w:val="000000"/>
          <w:sz w:val="28"/>
        </w:rPr>
        <w:t>мерзімі және оны беруден бас тарту</w:t>
      </w:r>
    </w:p>
    <w:bookmarkEnd w:id="24"/>
    <w:p>
      <w:pPr>
        <w:spacing w:after="0"/>
        <w:ind w:left="0"/>
        <w:jc w:val="both"/>
      </w:pPr>
      <w:r>
        <w:rPr>
          <w:rFonts w:ascii="Times New Roman"/>
          <w:b w:val="false"/>
          <w:i w:val="false"/>
          <w:color w:val="000000"/>
          <w:sz w:val="28"/>
        </w:rPr>
        <w:t>      1. Тауардың шығарылуы туралы сертификатты немесе оны беруден бас тарту туралы жазбаша дәлелді шешімді беру мерзімі өтініш аумақтық сауда-өнеркәсіп палатасында тіркелген күннен бастап бір жұмыс күнінен, ал кеден одағының және (немесе)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екі жұмыс күнінен аспауға тиіс.</w:t>
      </w:r>
      <w:r>
        <w:br/>
      </w:r>
      <w:r>
        <w:rPr>
          <w:rFonts w:ascii="Times New Roman"/>
          <w:b w:val="false"/>
          <w:i w:val="false"/>
          <w:color w:val="000000"/>
          <w:sz w:val="28"/>
        </w:rPr>
        <w:t>
      2. Тауардың шығарылуы туралы сертификатты беруден:</w:t>
      </w:r>
      <w:r>
        <w:br/>
      </w:r>
      <w:r>
        <w:rPr>
          <w:rFonts w:ascii="Times New Roman"/>
          <w:b w:val="false"/>
          <w:i w:val="false"/>
          <w:color w:val="000000"/>
          <w:sz w:val="28"/>
        </w:rPr>
        <w:t>
      1) тауардың шығарылуы туралы сараптаманың тиісінше ресімделмеген актісі табыс етілген және (немесе)</w:t>
      </w:r>
      <w:r>
        <w:br/>
      </w:r>
      <w:r>
        <w:rPr>
          <w:rFonts w:ascii="Times New Roman"/>
          <w:b w:val="false"/>
          <w:i w:val="false"/>
          <w:color w:val="000000"/>
          <w:sz w:val="28"/>
        </w:rPr>
        <w:t>
      2) техникалық реттеу және өлшем бірлігін қамтамасыз ету саласындағы уәкілетті орган бекіткен тізбе бойынша тауардың шығарылуын растайтын құжаттар табыс етілмеген жағдайларда бас тартылуға тиіс.</w:t>
      </w:r>
      <w:r>
        <w:br/>
      </w:r>
      <w:r>
        <w:rPr>
          <w:rFonts w:ascii="Times New Roman"/>
          <w:b w:val="false"/>
          <w:i w:val="false"/>
          <w:color w:val="000000"/>
          <w:sz w:val="28"/>
        </w:rPr>
        <w:t>
      Осы тармақтың бірінші бөлігінің 2) тармақшасында көзделген жағдайда аумақтық сауда-өнеркәсіп палатасы кеден одағының және (немесе)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көзделген, Қазақстан Республикасында толық өндірілген тауарлар бойынша тауардың шығарылуы туралы сертификат беруден бас тартуға тиіс.</w:t>
      </w:r>
      <w:r>
        <w:br/>
      </w:r>
      <w:r>
        <w:rPr>
          <w:rFonts w:ascii="Times New Roman"/>
          <w:b w:val="false"/>
          <w:i w:val="false"/>
          <w:color w:val="000000"/>
          <w:sz w:val="28"/>
        </w:rPr>
        <w:t>
      </w:t>
      </w:r>
      <w:r>
        <w:rPr>
          <w:rFonts w:ascii="Times New Roman"/>
          <w:b w:val="false"/>
          <w:i w:val="false"/>
          <w:color w:val="ff0000"/>
          <w:sz w:val="28"/>
        </w:rPr>
        <w:t xml:space="preserve">Ескерту. 5-тарау 18-2-баппен толықтырылды - ҚР 2009.07.11. </w:t>
      </w:r>
      <w:r>
        <w:rPr>
          <w:rFonts w:ascii="Times New Roman"/>
          <w:b w:val="false"/>
          <w:i w:val="false"/>
          <w:color w:val="000000"/>
          <w:sz w:val="28"/>
        </w:rPr>
        <w:t>N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өзгерту енгізілді - ҚР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Заңымен.</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Қазақстан Республикасының Сауда-өнеркәсiп </w:t>
      </w:r>
      <w:r>
        <w:br/>
      </w:r>
      <w:r>
        <w:rPr>
          <w:rFonts w:ascii="Times New Roman"/>
          <w:b w:val="false"/>
          <w:i w:val="false"/>
          <w:color w:val="000000"/>
          <w:sz w:val="28"/>
        </w:rPr>
        <w:t>
</w:t>
      </w:r>
      <w:r>
        <w:rPr>
          <w:rFonts w:ascii="Times New Roman"/>
          <w:b/>
          <w:i w:val="false"/>
          <w:color w:val="000000"/>
          <w:sz w:val="28"/>
        </w:rPr>
        <w:t xml:space="preserve">               палатасы </w:t>
      </w:r>
    </w:p>
    <w:bookmarkEnd w:id="25"/>
    <w:p>
      <w:pPr>
        <w:spacing w:after="0"/>
        <w:ind w:left="0"/>
        <w:jc w:val="both"/>
      </w:pPr>
      <w:r>
        <w:rPr>
          <w:rFonts w:ascii="Times New Roman"/>
          <w:b w:val="false"/>
          <w:i w:val="false"/>
          <w:color w:val="000000"/>
          <w:sz w:val="28"/>
        </w:rPr>
        <w:t>      1. Қазақстан Республикасының Сауда-өнеркәсiп палатасы өз қызметiн осы Заңға, Қазақстан Республикасының заңнамасына және өзiнiң құрылтай құжаттарына сәйкес жүзеге асырады.</w:t>
      </w:r>
      <w:r>
        <w:br/>
      </w:r>
      <w:r>
        <w:rPr>
          <w:rFonts w:ascii="Times New Roman"/>
          <w:b w:val="false"/>
          <w:i w:val="false"/>
          <w:color w:val="000000"/>
          <w:sz w:val="28"/>
        </w:rPr>
        <w:t>
      2. Қазақстан Республикасының Сауда-өнеркәсiп палатасы:</w:t>
      </w:r>
      <w:r>
        <w:br/>
      </w:r>
      <w:r>
        <w:rPr>
          <w:rFonts w:ascii="Times New Roman"/>
          <w:b w:val="false"/>
          <w:i w:val="false"/>
          <w:color w:val="000000"/>
          <w:sz w:val="28"/>
        </w:rPr>
        <w:t>
      1) аумақтық сауда-өнеркәсiп палаталарының қызметiн үйлестiрудi жүзеге асырады;</w:t>
      </w:r>
      <w:r>
        <w:br/>
      </w:r>
      <w:r>
        <w:rPr>
          <w:rFonts w:ascii="Times New Roman"/>
          <w:b w:val="false"/>
          <w:i w:val="false"/>
          <w:color w:val="000000"/>
          <w:sz w:val="28"/>
        </w:rPr>
        <w:t>
      2) шет елдерде өз өкiлдiктерiн құрады, қайта ұйымдастырады және таратады;</w:t>
      </w:r>
      <w:r>
        <w:br/>
      </w:r>
      <w:r>
        <w:rPr>
          <w:rFonts w:ascii="Times New Roman"/>
          <w:b w:val="false"/>
          <w:i w:val="false"/>
          <w:color w:val="000000"/>
          <w:sz w:val="28"/>
        </w:rPr>
        <w:t>
      3) шетелдiк әрiптестiк ұйымдармен бiрлесiп Қазақстан Республикасының заңнамасына және халықаралық шарттардың ережелерiне сәйкес, аралас сауда-өнеркәсiп палаталарын, iскерлiк кеңестер құрады;</w:t>
      </w:r>
      <w:r>
        <w:br/>
      </w:r>
      <w:r>
        <w:rPr>
          <w:rFonts w:ascii="Times New Roman"/>
          <w:b w:val="false"/>
          <w:i w:val="false"/>
          <w:color w:val="000000"/>
          <w:sz w:val="28"/>
        </w:rPr>
        <w:t>
      4) өз мүшелерiнiң құқықтары мен заңды мүдделерiн қорғайды және Қазақстан Республикасының мемлекеттiк басқару органдарында, соттарда және өзге де ұйымдарда олардың мүдделерiн бiлдiредi;</w:t>
      </w:r>
      <w:r>
        <w:br/>
      </w:r>
      <w:r>
        <w:rPr>
          <w:rFonts w:ascii="Times New Roman"/>
          <w:b w:val="false"/>
          <w:i w:val="false"/>
          <w:color w:val="000000"/>
          <w:sz w:val="28"/>
        </w:rPr>
        <w:t>
      5) Қазақстан Республикасының заңнамасын жетiлдiру жөнiнде мемлекеттiк органдарға ұсыныстар енгiзедi;</w:t>
      </w:r>
      <w:r>
        <w:br/>
      </w:r>
      <w:r>
        <w:rPr>
          <w:rFonts w:ascii="Times New Roman"/>
          <w:b w:val="false"/>
          <w:i w:val="false"/>
          <w:color w:val="000000"/>
          <w:sz w:val="28"/>
        </w:rPr>
        <w:t>
      6) қаржы-экономикалық жағдайы кәсiпкерлiк қызмет үшiн әрiптестер ретiнде өздерiнiң сенiмдiлiк деңгейiн айқындауға мүмкiндiк беретiн Қазақстан Республикасының жеке кәсiпкерлерi мен заңды тұлғаларының, сыртқы экономикалық қызметке қатысушылардың аталған тұлғалардың келiсiмi бойынша жасалатын тiзiлiмiн жүргiзу тәртiбiн айқындайды;</w:t>
      </w:r>
      <w:r>
        <w:br/>
      </w:r>
      <w:r>
        <w:rPr>
          <w:rFonts w:ascii="Times New Roman"/>
          <w:b w:val="false"/>
          <w:i w:val="false"/>
          <w:color w:val="000000"/>
          <w:sz w:val="28"/>
        </w:rPr>
        <w:t>
      7) Қазақстан Республикасының сыртқы сауда мәмiлелерi мен халықаралық шарттарының талаптарына сәйкес еңсерiлмейтiн күштiң мән-жайын, сондай-ақ Қазақстан Республикасында танылған сауда және порт салт-дәстүрлерiн куәландырады;</w:t>
      </w:r>
      <w:r>
        <w:br/>
      </w:r>
      <w:r>
        <w:rPr>
          <w:rFonts w:ascii="Times New Roman"/>
          <w:b w:val="false"/>
          <w:i w:val="false"/>
          <w:color w:val="000000"/>
          <w:sz w:val="28"/>
        </w:rPr>
        <w:t>
      8) экономикалық дауларды шешу үшiн Қазақстан Республикасының заңнамалық актiлерiне сәйкес Қазақстан Республикасының Сауда-өнеркәсiп палатасы жанынан аралық сот құрады;</w:t>
      </w:r>
      <w:r>
        <w:br/>
      </w:r>
      <w:r>
        <w:rPr>
          <w:rFonts w:ascii="Times New Roman"/>
          <w:b w:val="false"/>
          <w:i w:val="false"/>
          <w:color w:val="000000"/>
          <w:sz w:val="28"/>
        </w:rPr>
        <w:t>
      9) тауардың шығарылуы туралы сертификат бланкілерінің техникалық реттеу және өлшем бірлігін қамтамасыз ету саласындағы уәкілетті орган бекіткен </w:t>
      </w:r>
      <w:r>
        <w:rPr>
          <w:rFonts w:ascii="Times New Roman"/>
          <w:b w:val="false"/>
          <w:i w:val="false"/>
          <w:color w:val="000000"/>
          <w:sz w:val="28"/>
        </w:rPr>
        <w:t>бланкілер нысандарына</w:t>
      </w:r>
      <w:r>
        <w:rPr>
          <w:rFonts w:ascii="Times New Roman"/>
          <w:b w:val="false"/>
          <w:i w:val="false"/>
          <w:color w:val="000000"/>
          <w:sz w:val="28"/>
        </w:rPr>
        <w:t xml:space="preserve"> сәйкес дайындалуын жүзеге асырады;</w:t>
      </w:r>
      <w:r>
        <w:br/>
      </w:r>
      <w:r>
        <w:rPr>
          <w:rFonts w:ascii="Times New Roman"/>
          <w:b w:val="false"/>
          <w:i w:val="false"/>
          <w:color w:val="000000"/>
          <w:sz w:val="28"/>
        </w:rPr>
        <w:t>
      10) тауардың шығарылуы туралы сертификат бланкілерін беру, сақтау және пайдалану тәртібін айқындайды және аумақтық сауда-өнеркәсіп палаталарының тауардың шығарылуы туралы сертификат бланкілерін беруін, сақтауын және пайдалануын бақылауды жүзеге асырады;</w:t>
      </w:r>
      <w:r>
        <w:br/>
      </w:r>
      <w:r>
        <w:rPr>
          <w:rFonts w:ascii="Times New Roman"/>
          <w:b w:val="false"/>
          <w:i w:val="false"/>
          <w:color w:val="000000"/>
          <w:sz w:val="28"/>
        </w:rPr>
        <w:t>
      11) жылына бір рет техникалық реттеу және өлшем бірлігін қамтамасыз ету саласындағы уәкілетті органға тауарлардың шығарылуы туралы сертификаттарды куәландыруға уәкілетті тұлғалардың мөрлері бедерлерінің, қолдарының үлгілерін, сондай-ақ аумақтық сауда-өнеркәсіп палаталарының мекенжайларын жібереді;</w:t>
      </w:r>
      <w:r>
        <w:br/>
      </w:r>
      <w:r>
        <w:rPr>
          <w:rFonts w:ascii="Times New Roman"/>
          <w:b w:val="false"/>
          <w:i w:val="false"/>
          <w:color w:val="000000"/>
          <w:sz w:val="28"/>
        </w:rPr>
        <w:t>
      12) Қазақстан Республикасында өткізілетін халықаралық көрмелер мен жәрмеңкелердің, өткізілетін ұлттық және өңірлік көрмелердің, сондай-ақ Қазақстан Республикасы қатысатын шет елдердегі халықаралық көрмелердің тізілімін жүргізеді;</w:t>
      </w:r>
      <w:r>
        <w:br/>
      </w:r>
      <w:r>
        <w:rPr>
          <w:rFonts w:ascii="Times New Roman"/>
          <w:b w:val="false"/>
          <w:i w:val="false"/>
          <w:color w:val="000000"/>
          <w:sz w:val="28"/>
        </w:rPr>
        <w:t>
      13) Қазақстан Республикасының заңнамасында тыйым салынбаған және оның жарғылық қызметінің мақсаттарына сай келетін өзге де қызметті жүзеге асырады.</w:t>
      </w:r>
      <w:r>
        <w:br/>
      </w:r>
      <w:r>
        <w:rPr>
          <w:rFonts w:ascii="Times New Roman"/>
          <w:b w:val="false"/>
          <w:i w:val="false"/>
          <w:color w:val="000000"/>
          <w:sz w:val="28"/>
        </w:rPr>
        <w:t>
      3. Қазақстан Республикасының Сауда-өнеркәсiп палатасы сауда қызметiн реттеу саласындағы уәкiлеттi органға өз қызметi туралы Қазақстан Республикасының заңнамасында белгiленген тәртiппен ақпарат бередi.</w:t>
      </w:r>
      <w:r>
        <w:br/>
      </w:r>
      <w:r>
        <w:rPr>
          <w:rFonts w:ascii="Times New Roman"/>
          <w:b w:val="false"/>
          <w:i w:val="false"/>
          <w:color w:val="000000"/>
          <w:sz w:val="28"/>
        </w:rPr>
        <w:t>
      </w:t>
      </w:r>
      <w:r>
        <w:rPr>
          <w:rFonts w:ascii="Times New Roman"/>
          <w:b w:val="false"/>
          <w:i w:val="false"/>
          <w:color w:val="ff0000"/>
          <w:sz w:val="28"/>
        </w:rPr>
        <w:t xml:space="preserve">Ескерту. 19-бапқа өзгерту енгізілді - ҚР 2009.07.11. </w:t>
      </w:r>
      <w:r>
        <w:rPr>
          <w:rFonts w:ascii="Times New Roman"/>
          <w:b w:val="false"/>
          <w:i w:val="false"/>
          <w:color w:val="000000"/>
          <w:sz w:val="28"/>
        </w:rPr>
        <w:t>N 184-IV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Сауда-өнеркәсiп палатасының халықаралық </w:t>
      </w:r>
      <w:r>
        <w:br/>
      </w:r>
      <w:r>
        <w:rPr>
          <w:rFonts w:ascii="Times New Roman"/>
          <w:b w:val="false"/>
          <w:i w:val="false"/>
          <w:color w:val="000000"/>
          <w:sz w:val="28"/>
        </w:rPr>
        <w:t>
</w:t>
      </w:r>
      <w:r>
        <w:rPr>
          <w:rFonts w:ascii="Times New Roman"/>
          <w:b/>
          <w:i w:val="false"/>
          <w:color w:val="000000"/>
          <w:sz w:val="28"/>
        </w:rPr>
        <w:t xml:space="preserve">               байланыстары </w:t>
      </w:r>
    </w:p>
    <w:bookmarkEnd w:id="26"/>
    <w:p>
      <w:pPr>
        <w:spacing w:after="0"/>
        <w:ind w:left="0"/>
        <w:jc w:val="both"/>
      </w:pPr>
      <w:r>
        <w:rPr>
          <w:rFonts w:ascii="Times New Roman"/>
          <w:b w:val="false"/>
          <w:i w:val="false"/>
          <w:color w:val="000000"/>
          <w:sz w:val="28"/>
        </w:rPr>
        <w:t xml:space="preserve">      1. Сауда-өнеркәсiп палаталары өздерiнiң жарғыларына сәйкес: </w:t>
      </w:r>
      <w:r>
        <w:br/>
      </w:r>
      <w:r>
        <w:rPr>
          <w:rFonts w:ascii="Times New Roman"/>
          <w:b w:val="false"/>
          <w:i w:val="false"/>
          <w:color w:val="000000"/>
          <w:sz w:val="28"/>
        </w:rPr>
        <w:t xml:space="preserve">
      1) сауда-өнеркәсiп палаталарының құзыретiне жатқызылған мәселелер бойынша шетелдiк және халықаралық ұйымдармен тiкелей халықаралық қатынастар орнатуға; </w:t>
      </w:r>
      <w:r>
        <w:br/>
      </w:r>
      <w:r>
        <w:rPr>
          <w:rFonts w:ascii="Times New Roman"/>
          <w:b w:val="false"/>
          <w:i w:val="false"/>
          <w:color w:val="000000"/>
          <w:sz w:val="28"/>
        </w:rPr>
        <w:t xml:space="preserve">
      2) тиiстi келiсiмдер жасасуға құқылы. </w:t>
      </w:r>
      <w:r>
        <w:br/>
      </w:r>
      <w:r>
        <w:rPr>
          <w:rFonts w:ascii="Times New Roman"/>
          <w:b w:val="false"/>
          <w:i w:val="false"/>
          <w:color w:val="000000"/>
          <w:sz w:val="28"/>
        </w:rPr>
        <w:t xml:space="preserve">
      2. Қазақстан Республикасының Сауда-өнеркәсiп палатасы тиiстi халықаралық ұйымдарда өз мүшелерiнiң мүдделерiн бiлдiредi.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Мемлекет және сауда-өнеркәсiп палаталары </w:t>
      </w:r>
    </w:p>
    <w:bookmarkEnd w:id="27"/>
    <w:p>
      <w:pPr>
        <w:spacing w:after="0"/>
        <w:ind w:left="0"/>
        <w:jc w:val="both"/>
      </w:pPr>
      <w:r>
        <w:rPr>
          <w:rFonts w:ascii="Times New Roman"/>
          <w:b w:val="false"/>
          <w:i w:val="false"/>
          <w:color w:val="000000"/>
          <w:sz w:val="28"/>
        </w:rPr>
        <w:t xml:space="preserve">      1. Сауда-өнеркәсiп палаталары кәсiпкерлердiң мүдделерiн қорғау мақсатында мемлекеттiк органдармен өзара iс-қимыл жасайды. </w:t>
      </w:r>
      <w:r>
        <w:br/>
      </w:r>
      <w:r>
        <w:rPr>
          <w:rFonts w:ascii="Times New Roman"/>
          <w:b w:val="false"/>
          <w:i w:val="false"/>
          <w:color w:val="000000"/>
          <w:sz w:val="28"/>
        </w:rPr>
        <w:t xml:space="preserve">
      2. Сауда-өнеркәсiп палаталары мемлекеттiк органдарға Қазақстан Республикасының заңнамасына қайшы келмейтiн жұмыстар орындауға және қызметтер көрсету үшiн шарттар жасасуға құқылы. </w:t>
      </w:r>
      <w:r>
        <w:br/>
      </w:r>
      <w:r>
        <w:rPr>
          <w:rFonts w:ascii="Times New Roman"/>
          <w:b w:val="false"/>
          <w:i w:val="false"/>
          <w:color w:val="000000"/>
          <w:sz w:val="28"/>
        </w:rPr>
        <w:t xml:space="preserve">
      3. Мемлекеттiк органдар сауда-өнеркәсiп палаталарының мiндеттемелерi бойынша жауап бермейдi, сол сияқты сауда-өнеркәсiп палаталары да мемлекеттiк органдардың мiндеттемелерi бойынша жауап бермейдi. </w:t>
      </w:r>
      <w:r>
        <w:br/>
      </w:r>
      <w:r>
        <w:rPr>
          <w:rFonts w:ascii="Times New Roman"/>
          <w:b w:val="false"/>
          <w:i w:val="false"/>
          <w:color w:val="000000"/>
          <w:sz w:val="28"/>
        </w:rPr>
        <w:t xml:space="preserve">
      4. Мемлекеттiк органдар мен лауазымды адамдардың сауда-өнеркәсiп палаталарының қызметiне заңсыз араласуына, сол сияқты сауда-өнеркәсiп палаталарының да мемлекеттiк органдар мен лауазымды адамдардың қызметiне заңсыз араласуына жол берiлмейдi. </w:t>
      </w:r>
      <w:r>
        <w:br/>
      </w:r>
      <w:r>
        <w:rPr>
          <w:rFonts w:ascii="Times New Roman"/>
          <w:b w:val="false"/>
          <w:i w:val="false"/>
          <w:color w:val="000000"/>
          <w:sz w:val="28"/>
        </w:rPr>
        <w:t xml:space="preserve">
      5. Мемлекеттiк органдар сауда-өнеркәсiп палаталарының қызметiнде Қазақстан Республикасы заңнамасының сақталуын бақылауды жүзеге асырады.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Сауда-өнеркәсiп палаталарының үйлестiру </w:t>
      </w:r>
      <w:r>
        <w:br/>
      </w:r>
      <w:r>
        <w:rPr>
          <w:rFonts w:ascii="Times New Roman"/>
          <w:b w:val="false"/>
          <w:i w:val="false"/>
          <w:color w:val="000000"/>
          <w:sz w:val="28"/>
        </w:rPr>
        <w:t>
</w:t>
      </w:r>
      <w:r>
        <w:rPr>
          <w:rFonts w:ascii="Times New Roman"/>
          <w:b/>
          <w:i w:val="false"/>
          <w:color w:val="000000"/>
          <w:sz w:val="28"/>
        </w:rPr>
        <w:t xml:space="preserve">               кеңесi </w:t>
      </w:r>
    </w:p>
    <w:bookmarkEnd w:id="28"/>
    <w:p>
      <w:pPr>
        <w:spacing w:after="0"/>
        <w:ind w:left="0"/>
        <w:jc w:val="both"/>
      </w:pPr>
      <w:r>
        <w:rPr>
          <w:rFonts w:ascii="Times New Roman"/>
          <w:b w:val="false"/>
          <w:i w:val="false"/>
          <w:color w:val="000000"/>
          <w:sz w:val="28"/>
        </w:rPr>
        <w:t xml:space="preserve">      1. Қазақстан Республикасында сауда-өнеркәсiп палаталарының жүйесiн дамыту мақсатында консультациялық-кеңесшi орган - Сауда-өнеркәсiп палаталарының үйлестiру кеңесi құрылады. </w:t>
      </w:r>
      <w:r>
        <w:br/>
      </w:r>
      <w:r>
        <w:rPr>
          <w:rFonts w:ascii="Times New Roman"/>
          <w:b w:val="false"/>
          <w:i w:val="false"/>
          <w:color w:val="000000"/>
          <w:sz w:val="28"/>
        </w:rPr>
        <w:t xml:space="preserve">
      2. Сауда-өнеркәсiп палаталары үйлестiру кеңесiнiң негiзгi мiндеттерi Қазақстан Республикасындағы сауда-өнеркәсiп палаталарының мүшелерiне кәсiпкерлiк қызмет бойынша жәрдем көрсету және ұсынымдар әзiрлеу болып табылады. </w:t>
      </w:r>
      <w:r>
        <w:br/>
      </w:r>
      <w:r>
        <w:rPr>
          <w:rFonts w:ascii="Times New Roman"/>
          <w:b w:val="false"/>
          <w:i w:val="false"/>
          <w:color w:val="000000"/>
          <w:sz w:val="28"/>
        </w:rPr>
        <w:t xml:space="preserve">
      3. Сауда-өнеркәсiп палаталары үйлестiру кеңесiнiң құрамына өкiлдi және атқарушы органдардың өкiлдерi, сауда-өнеркәсiп палаталарының мүшелерi кiруi мүмкiн.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Қазақстан Республикасының сауда-өнеркәсiп </w:t>
      </w:r>
      <w:r>
        <w:br/>
      </w:r>
      <w:r>
        <w:rPr>
          <w:rFonts w:ascii="Times New Roman"/>
          <w:b w:val="false"/>
          <w:i w:val="false"/>
          <w:color w:val="000000"/>
          <w:sz w:val="28"/>
        </w:rPr>
        <w:t>
</w:t>
      </w:r>
      <w:r>
        <w:rPr>
          <w:rFonts w:ascii="Times New Roman"/>
          <w:b/>
          <w:i w:val="false"/>
          <w:color w:val="000000"/>
          <w:sz w:val="28"/>
        </w:rPr>
        <w:t xml:space="preserve">               палаталары туралы заңнамасын бұзғаны үшiн </w:t>
      </w:r>
      <w:r>
        <w:br/>
      </w:r>
      <w:r>
        <w:rPr>
          <w:rFonts w:ascii="Times New Roman"/>
          <w:b w:val="false"/>
          <w:i w:val="false"/>
          <w:color w:val="000000"/>
          <w:sz w:val="28"/>
        </w:rPr>
        <w:t>
</w:t>
      </w:r>
      <w:r>
        <w:rPr>
          <w:rFonts w:ascii="Times New Roman"/>
          <w:b/>
          <w:i w:val="false"/>
          <w:color w:val="000000"/>
          <w:sz w:val="28"/>
        </w:rPr>
        <w:t xml:space="preserve">               жауаптылық </w:t>
      </w:r>
    </w:p>
    <w:bookmarkEnd w:id="29"/>
    <w:p>
      <w:pPr>
        <w:spacing w:after="0"/>
        <w:ind w:left="0"/>
        <w:jc w:val="both"/>
      </w:pPr>
      <w:r>
        <w:rPr>
          <w:rFonts w:ascii="Times New Roman"/>
          <w:b w:val="false"/>
          <w:i w:val="false"/>
          <w:color w:val="000000"/>
          <w:sz w:val="28"/>
        </w:rPr>
        <w:t>      Қазақстан Республикасының сауда-өнеркәсiп палаталары туралы заңнамасын бұзу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жауаптылыққа әкеп соғады. </w:t>
      </w:r>
    </w:p>
    <w:bookmarkStart w:name="z30" w:id="30"/>
    <w:p>
      <w:pPr>
        <w:spacing w:after="0"/>
        <w:ind w:left="0"/>
        <w:jc w:val="left"/>
      </w:pPr>
      <w:r>
        <w:rPr>
          <w:rFonts w:ascii="Times New Roman"/>
          <w:b/>
          <w:i w:val="false"/>
          <w:color w:val="000000"/>
        </w:rPr>
        <w:t xml:space="preserve"> 
6-тарау. ӨТПЕЛI ЖӘНЕ ҚОРЫТЫНДЫ ЕРЕЖЕЛЕР </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Өтпелi ережелер </w:t>
      </w:r>
    </w:p>
    <w:bookmarkEnd w:id="31"/>
    <w:p>
      <w:pPr>
        <w:spacing w:after="0"/>
        <w:ind w:left="0"/>
        <w:jc w:val="both"/>
      </w:pPr>
      <w:r>
        <w:rPr>
          <w:rFonts w:ascii="Times New Roman"/>
          <w:b w:val="false"/>
          <w:i w:val="false"/>
          <w:color w:val="000000"/>
          <w:sz w:val="28"/>
        </w:rPr>
        <w:t>      Осы Заң қолданысқа енгiзiлгенге дейiн, өз атауларында "сауда-өнеркәсiп палатасы" деген сөздердi және "СӨП" деген аббревиатураны пайдаланып тiркелген заңды тұлғалар осы Заң қолданысқа енгiзiлген күннен бастап үш ай iшiнде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мемлекеттiк қайта тiркелуге тиiс.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Осы Заңды қолданысқа енгiзу тәртiбi </w:t>
      </w:r>
    </w:p>
    <w:bookmarkEnd w:id="32"/>
    <w:p>
      <w:pPr>
        <w:spacing w:after="0"/>
        <w:ind w:left="0"/>
        <w:jc w:val="both"/>
      </w:pPr>
      <w:r>
        <w:rPr>
          <w:rFonts w:ascii="Times New Roman"/>
          <w:b w:val="false"/>
          <w:i w:val="false"/>
          <w:color w:val="000000"/>
          <w:sz w:val="28"/>
        </w:rPr>
        <w:t xml:space="preserve">      Осы Заң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