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86bd" w14:textId="86c8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актілеріне статистикалық есеп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11 наурыздағы N 395-II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мына заң актілеріне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"Банкроттық туралы" 1997 жылғы 21 қаңтардағы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1997 ж., N  1-2, 7-құжат; N 13-14, 205-құжат; 1998 ж., N 14, 198-құжат; N 17-18, 225-құжат; 2000 ж., N 22, 408-құжат; 2001 ж., N 8, 52-құжат; N 17-18, 240-құжат; N 24, 338-құжат; 2002 ж., N 17, 155-құжат):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70-бап мынадай мазмұндағы 1-3)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"1-3) уәкілетті орган оны тағайындаған күннен бастап бір апта мерзімде статистика жөніндегі уәкілетті мемлекеттік органның аумақтық бөлімшесіне заңды тұлғаны банкрот деп тану туралы сот шешімінің көшірмесін табыс етеді;";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87-баптың 2-тармағының үшінші бөлігі "уәкілетті органға" деген сөздерден кейін ", статистика жөніндегі уәкілетті мемлекеттік органның аумақтық бөлімшесіне"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94-баптың 4-тармағы ", сондай-ақ сот шешімінің көшірмесін статистика жөніндегі уәкілетті мемлекеттік органның аумақтық бөлімшесіне жібереді."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"Шағын кәсіпкерлікті мемлекеттік қолдау туралы" 1997 жылғы 19 маусымдағы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1997 ж., N 12, 182-құжат; 1998 ж., N 17-18, 225-құжат; 1999 ж., N 21, 778-құжат; N 23, 931-құжат; 2001 ж., N 4, 23-құжат; N 8, 52-құжат; N 24, 338-құжат; 2002 ж., N 15, 150-құжат):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10-баптың 2-тармағы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"Шаруа (фермер) қожалығы туралы" 1998 жылғы 31 наурыздағы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1998 ж., N 2-3, 26-құжат; 2001 ж., N 24, 338-құжат; 2003 ж., N 1-2, 6-құжат):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18-баптың 1-тармағының 4) тармақшасындағы "және статистикалық есептерді" деген сөздер "есептілікті" деген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