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3da1" w14:textId="27d3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мүгедектігі бойынша, асыраушысынан айырылу жағдайы бойынша және жасына байланысты берілетін мемлекеттік әлеуметтік жәрдемақылар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2003 жылғы 9 қаңтар N 382-II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 мүгедектігі бойынша, асыраушысынан айырылу жағдайы бойынша және жасына байланысты берілетін мемлекеттік әлеуметтік жәрдемақылар туралы" 1997 жылғы 16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 11, 154-құжат; 1999 ж., N 8, 239-құжат; N 23, 925-құжат; 2002 ж., N 6, 71-құжат)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"4,5" деген цифр "5" деген цифрмен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"5" деген цифр "5,5" деген цифрмен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абзацындағы "6,5" деген цифр "7" деген цифрмен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үшінші абзацындағы "10,5" деген цифр "11" деген цифрмен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2003 жылғы 1 қаңтардан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