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f058" w14:textId="3abf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 құқықтық қорғау туралы</w:t>
      </w:r>
    </w:p>
    <w:p>
      <w:pPr>
        <w:spacing w:after="0"/>
        <w:ind w:left="0"/>
        <w:jc w:val="both"/>
      </w:pPr>
      <w:r>
        <w:rPr>
          <w:rFonts w:ascii="Times New Roman"/>
          <w:b w:val="false"/>
          <w:i w:val="false"/>
          <w:color w:val="000000"/>
          <w:sz w:val="28"/>
        </w:rPr>
        <w:t>Қазақстан Республикасының 2001 жылғы 29 маусымдағы N 217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2005.11.22. </w:t>
      </w:r>
      <w:r>
        <w:rPr>
          <w:rFonts w:ascii="Times New Roman"/>
          <w:b w:val="false"/>
          <w:i w:val="false"/>
          <w:color w:val="000000"/>
          <w:sz w:val="28"/>
        </w:rPr>
        <w:t>N 90</w:t>
      </w:r>
      <w:r>
        <w:rPr>
          <w:rFonts w:ascii="Times New Roman"/>
          <w:b w:val="false"/>
          <w:i w:val="false"/>
          <w:color w:val="ff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ff0000"/>
          <w:sz w:val="28"/>
        </w:rPr>
        <w:t xml:space="preserve"> қараңыз). Қажет болған жағдайда "Заң" Деректерb базасының 5 версиясының алдыңғы редакцияларын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127"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128" w:id="1"/>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p>
    <w:bookmarkEnd w:id="1"/>
    <w:bookmarkStart w:name="z18" w:id="2"/>
    <w:p>
      <w:pPr>
        <w:spacing w:after="0"/>
        <w:ind w:left="0"/>
        <w:jc w:val="both"/>
      </w:pPr>
      <w:r>
        <w:rPr>
          <w:rFonts w:ascii="Times New Roman"/>
          <w:b w:val="false"/>
          <w:i w:val="false"/>
          <w:color w:val="000000"/>
          <w:sz w:val="28"/>
        </w:rPr>
        <w:t>
      2) интегралдық микросхема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(немесе) бетiнде бөлiнбейтiн етiп қалыптастырылады;</w:t>
      </w:r>
    </w:p>
    <w:bookmarkEnd w:id="2"/>
    <w:bookmarkStart w:name="z19" w:id="3"/>
    <w:p>
      <w:pPr>
        <w:spacing w:after="0"/>
        <w:ind w:left="0"/>
        <w:jc w:val="both"/>
      </w:pPr>
      <w:r>
        <w:rPr>
          <w:rFonts w:ascii="Times New Roman"/>
          <w:b w:val="false"/>
          <w:i w:val="false"/>
          <w:color w:val="000000"/>
          <w:sz w:val="28"/>
        </w:rPr>
        <w:t>
      3)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bookmarkEnd w:id="3"/>
    <w:bookmarkStart w:name="z20" w:id="4"/>
    <w:p>
      <w:pPr>
        <w:spacing w:after="0"/>
        <w:ind w:left="0"/>
        <w:jc w:val="both"/>
      </w:pPr>
      <w:r>
        <w:rPr>
          <w:rFonts w:ascii="Times New Roman"/>
          <w:b w:val="false"/>
          <w:i w:val="false"/>
          <w:color w:val="000000"/>
          <w:sz w:val="28"/>
        </w:rPr>
        <w:t>
      4)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4"/>
    <w:bookmarkStart w:name="z21" w:id="5"/>
    <w:p>
      <w:pPr>
        <w:spacing w:after="0"/>
        <w:ind w:left="0"/>
        <w:jc w:val="both"/>
      </w:pPr>
      <w:r>
        <w:rPr>
          <w:rFonts w:ascii="Times New Roman"/>
          <w:b w:val="false"/>
          <w:i w:val="false"/>
          <w:color w:val="000000"/>
          <w:sz w:val="28"/>
        </w:rPr>
        <w:t>
      5)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p>
    <w:bookmarkEnd w:id="5"/>
    <w:bookmarkStart w:name="z22" w:id="6"/>
    <w:p>
      <w:pPr>
        <w:spacing w:after="0"/>
        <w:ind w:left="0"/>
        <w:jc w:val="both"/>
      </w:pPr>
      <w:r>
        <w:rPr>
          <w:rFonts w:ascii="Times New Roman"/>
          <w:b w:val="false"/>
          <w:i w:val="false"/>
          <w:color w:val="000000"/>
          <w:sz w:val="28"/>
        </w:rPr>
        <w:t>
      6)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p>
    <w:bookmarkEnd w:id="6"/>
    <w:bookmarkStart w:name="z23" w:id="7"/>
    <w:p>
      <w:pPr>
        <w:spacing w:after="0"/>
        <w:ind w:left="0"/>
        <w:jc w:val="both"/>
      </w:pPr>
      <w:r>
        <w:rPr>
          <w:rFonts w:ascii="Times New Roman"/>
          <w:b w:val="false"/>
          <w:i w:val="false"/>
          <w:color w:val="000000"/>
          <w:sz w:val="28"/>
        </w:rPr>
        <w:t>
      7) топологияға айрықша құқық - құқық иеленушiнiң топологияны өз қалауы бойынша кез келген әдiспен пайдалануға мүліктік құқығы;</w:t>
      </w:r>
    </w:p>
    <w:bookmarkEnd w:id="7"/>
    <w:bookmarkStart w:name="z24" w:id="8"/>
    <w:p>
      <w:pPr>
        <w:spacing w:after="0"/>
        <w:ind w:left="0"/>
        <w:jc w:val="both"/>
      </w:pPr>
      <w:r>
        <w:rPr>
          <w:rFonts w:ascii="Times New Roman"/>
          <w:b w:val="false"/>
          <w:i w:val="false"/>
          <w:color w:val="000000"/>
          <w:sz w:val="28"/>
        </w:rPr>
        <w:t>
      8) топологияны пайдалану - егер осы Заңда өзгеше көзделмесе, топологияны, осы топологиямен бiрге интегралдық микросхеманы немесе осындай интегралдық микросхеманы қамтитын бұйымды қолдану, әкелу, сатуға ұсыну, сату немесе азаматтық айналымға коммерциялық мақсаттарда жүзеге асырылатын өзгедей енгiзу;</w:t>
      </w:r>
    </w:p>
    <w:bookmarkEnd w:id="8"/>
    <w:bookmarkStart w:name="z25" w:id="9"/>
    <w:p>
      <w:pPr>
        <w:spacing w:after="0"/>
        <w:ind w:left="0"/>
        <w:jc w:val="both"/>
      </w:pPr>
      <w:r>
        <w:rPr>
          <w:rFonts w:ascii="Times New Roman"/>
          <w:b w:val="false"/>
          <w:i w:val="false"/>
          <w:color w:val="000000"/>
          <w:sz w:val="28"/>
        </w:rPr>
        <w:t>
      9)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Заңмен реттелетiн қатынастар </w:t>
      </w:r>
    </w:p>
    <w:p>
      <w:pPr>
        <w:spacing w:after="0"/>
        <w:ind w:left="0"/>
        <w:jc w:val="both"/>
      </w:pPr>
      <w:r>
        <w:rPr>
          <w:rFonts w:ascii="Times New Roman"/>
          <w:b w:val="false"/>
          <w:i w:val="false"/>
          <w:color w:val="000000"/>
          <w:sz w:val="28"/>
        </w:rPr>
        <w:t xml:space="preserve">
      Осы Заңмен топологияларды жасауға, құқықтық қорғауға және пайдалануға байланысты туындайтын мүлiктiк, сондай-ақ олармен байланысты жеке мүлiктiк емес қатынастар реттеледi. </w:t>
      </w:r>
    </w:p>
    <w:p>
      <w:pPr>
        <w:spacing w:after="0"/>
        <w:ind w:left="0"/>
        <w:jc w:val="both"/>
      </w:pPr>
      <w:r>
        <w:rPr>
          <w:rFonts w:ascii="Times New Roman"/>
          <w:b/>
          <w:i w:val="false"/>
          <w:color w:val="000000"/>
          <w:sz w:val="28"/>
        </w:rPr>
        <w:t xml:space="preserve">3-бап. Топологияларды қорғау туралы заңдар </w:t>
      </w:r>
    </w:p>
    <w:p>
      <w:pPr>
        <w:spacing w:after="0"/>
        <w:ind w:left="0"/>
        <w:jc w:val="both"/>
      </w:pPr>
      <w:r>
        <w:rPr>
          <w:rFonts w:ascii="Times New Roman"/>
          <w:b w:val="false"/>
          <w:i w:val="false"/>
          <w:color w:val="000000"/>
          <w:sz w:val="28"/>
        </w:rPr>
        <w:t xml:space="preserve">
      1. Топологияларды қорғау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Азаматтық Кодексiнiң, осы Заң мен Қазақстан Республикасының өзге де нормативтiк құқықтық актiлерiнiң нормаларынан тұрады. </w:t>
      </w:r>
    </w:p>
    <w:bookmarkStart w:name="z26" w:id="1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0"/>
    <w:p>
      <w:pPr>
        <w:spacing w:after="0"/>
        <w:ind w:left="0"/>
        <w:jc w:val="both"/>
      </w:pPr>
      <w:r>
        <w:rPr>
          <w:rFonts w:ascii="Times New Roman"/>
          <w:b/>
          <w:i w:val="false"/>
          <w:color w:val="000000"/>
          <w:sz w:val="28"/>
        </w:rPr>
        <w:t xml:space="preserve">4-бап. Уәкілетті орган </w:t>
      </w:r>
    </w:p>
    <w:p>
      <w:pPr>
        <w:spacing w:after="0"/>
        <w:ind w:left="0"/>
        <w:jc w:val="both"/>
      </w:pPr>
      <w:r>
        <w:rPr>
          <w:rFonts w:ascii="Times New Roman"/>
          <w:b w:val="false"/>
          <w:i w:val="false"/>
          <w:color w:val="000000"/>
          <w:sz w:val="28"/>
        </w:rPr>
        <w:t>
      Уәкілетті органның құзыретіне мыналар жатады:</w:t>
      </w:r>
    </w:p>
    <w:p>
      <w:pPr>
        <w:spacing w:after="0"/>
        <w:ind w:left="0"/>
        <w:jc w:val="both"/>
      </w:pPr>
      <w:r>
        <w:rPr>
          <w:rFonts w:ascii="Times New Roman"/>
          <w:b w:val="false"/>
          <w:i w:val="false"/>
          <w:color w:val="000000"/>
          <w:sz w:val="28"/>
        </w:rPr>
        <w:t>
      1) топологияларға құқықтарды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топологияларды тіркеу туралы өтінімдерге сараптама жүргізу қағидаларын;</w:t>
      </w:r>
    </w:p>
    <w:p>
      <w:pPr>
        <w:spacing w:after="0"/>
        <w:ind w:left="0"/>
        <w:jc w:val="both"/>
      </w:pPr>
      <w:r>
        <w:rPr>
          <w:rFonts w:ascii="Times New Roman"/>
          <w:b w:val="false"/>
          <w:i w:val="false"/>
          <w:color w:val="000000"/>
          <w:sz w:val="28"/>
        </w:rPr>
        <w:t>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w:t>
      </w:r>
    </w:p>
    <w:p>
      <w:pPr>
        <w:spacing w:after="0"/>
        <w:ind w:left="0"/>
        <w:jc w:val="both"/>
      </w:pPr>
      <w:r>
        <w:rPr>
          <w:rFonts w:ascii="Times New Roman"/>
          <w:b w:val="false"/>
          <w:i w:val="false"/>
          <w:color w:val="000000"/>
          <w:sz w:val="28"/>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жетінші абзацы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тіркелген топологиялар туралы мәліметтерді бюллетеньде жариялау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Сараптама ұйымы</w:t>
      </w:r>
    </w:p>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1) топологияларды тіркеу туралы өтінімдерге сараптама жүргiзеді;</w:t>
      </w:r>
    </w:p>
    <w:p>
      <w:pPr>
        <w:spacing w:after="0"/>
        <w:ind w:left="0"/>
        <w:jc w:val="both"/>
      </w:pPr>
      <w:r>
        <w:rPr>
          <w:rFonts w:ascii="Times New Roman"/>
          <w:b w:val="false"/>
          <w:i w:val="false"/>
          <w:color w:val="000000"/>
          <w:sz w:val="28"/>
        </w:rPr>
        <w:t xml:space="preserve">
      2) топологияны Интегралдық микросхемалар топологияларының мемлекеттік тізіліміне енгізеді және тіркеу туралы куәліктерді, автор куәліктерін береді; </w:t>
      </w:r>
    </w:p>
    <w:p>
      <w:pPr>
        <w:spacing w:after="0"/>
        <w:ind w:left="0"/>
        <w:jc w:val="both"/>
      </w:pPr>
      <w:r>
        <w:rPr>
          <w:rFonts w:ascii="Times New Roman"/>
          <w:b w:val="false"/>
          <w:i w:val="false"/>
          <w:color w:val="000000"/>
          <w:sz w:val="28"/>
        </w:rPr>
        <w:t>
      3) топологияларға айрықша құқық беруді, оларды пайдалануға құқықты табыстауды Интегралдық микросхемалар топологияларының мемлекеттiк тiзiлiмiнде тіркейді;</w:t>
      </w:r>
    </w:p>
    <w:p>
      <w:pPr>
        <w:spacing w:after="0"/>
        <w:ind w:left="0"/>
        <w:jc w:val="both"/>
      </w:pPr>
      <w:r>
        <w:rPr>
          <w:rFonts w:ascii="Times New Roman"/>
          <w:b w:val="false"/>
          <w:i w:val="false"/>
          <w:color w:val="000000"/>
          <w:sz w:val="28"/>
        </w:rPr>
        <w:t>
      4) Интегралдық микросхемалар топологияларының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Интегралдық микросхемалар топологияларының мемлекеттiк тiзiлiмiнен үзінді көшірмелер береді;</w:t>
      </w:r>
    </w:p>
    <w:p>
      <w:pPr>
        <w:spacing w:after="0"/>
        <w:ind w:left="0"/>
        <w:jc w:val="both"/>
      </w:pPr>
      <w:r>
        <w:rPr>
          <w:rFonts w:ascii="Times New Roman"/>
          <w:b w:val="false"/>
          <w:i w:val="false"/>
          <w:color w:val="000000"/>
          <w:sz w:val="28"/>
        </w:rPr>
        <w:t xml:space="preserve">
      6) тіркелген топологиялар туралы мәліметтерді сараптама ұйымының бюллетенінде жариялайды;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органмен келісу бойынша сараптама ұйымы топологияларды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Топологияларды құқықтық қорғау талаптары</w:t>
      </w:r>
    </w:p>
    <w:p>
      <w:pPr>
        <w:spacing w:after="0"/>
        <w:ind w:left="0"/>
        <w:jc w:val="both"/>
      </w:pPr>
      <w:r>
        <w:rPr>
          <w:rFonts w:ascii="Times New Roman"/>
          <w:b w:val="false"/>
          <w:i w:val="false"/>
          <w:color w:val="000000"/>
          <w:sz w:val="28"/>
        </w:rPr>
        <w:t xml:space="preserve">
      1. Осы Заңда берiлетiн құқықтық қорғау түпнұсқалық топологияға ғана қолданылады.  </w:t>
      </w:r>
    </w:p>
    <w:bookmarkStart w:name="z34" w:id="11"/>
    <w:p>
      <w:pPr>
        <w:spacing w:after="0"/>
        <w:ind w:left="0"/>
        <w:jc w:val="both"/>
      </w:pPr>
      <w:r>
        <w:rPr>
          <w:rFonts w:ascii="Times New Roman"/>
          <w:b w:val="false"/>
          <w:i w:val="false"/>
          <w:color w:val="000000"/>
          <w:sz w:val="28"/>
        </w:rPr>
        <w:t xml:space="preserve">
      2. Автордың шығармашылық қызметiнің нәтижесiнде жасалған топология түпнұсқалық топология болып табылады. Топология түпнұсқа емес деп дәлелденбейiнше, түпнұсқа деп танылады. </w:t>
      </w:r>
    </w:p>
    <w:bookmarkEnd w:id="11"/>
    <w:bookmarkStart w:name="z35" w:id="12"/>
    <w:p>
      <w:pPr>
        <w:spacing w:after="0"/>
        <w:ind w:left="0"/>
        <w:jc w:val="both"/>
      </w:pPr>
      <w:r>
        <w:rPr>
          <w:rFonts w:ascii="Times New Roman"/>
          <w:b w:val="false"/>
          <w:i w:val="false"/>
          <w:color w:val="000000"/>
          <w:sz w:val="28"/>
        </w:rPr>
        <w:t xml:space="preserve">
      3. Топология элементтерiнiң жиынтығы интегралдық микросхемаларды әзiрлеушiлер мен дайындаушыларға ол жасалған күнi жалпы мәлiм болса, осы Заңмен құқықтық жағынан қорғалмайды. </w:t>
      </w:r>
    </w:p>
    <w:bookmarkEnd w:id="12"/>
    <w:p>
      <w:pPr>
        <w:spacing w:after="0"/>
        <w:ind w:left="0"/>
        <w:jc w:val="both"/>
      </w:pPr>
      <w:r>
        <w:rPr>
          <w:rFonts w:ascii="Times New Roman"/>
          <w:b w:val="false"/>
          <w:i w:val="false"/>
          <w:color w:val="000000"/>
          <w:sz w:val="28"/>
        </w:rPr>
        <w:t xml:space="preserve">
      Интегралдық микросхемаларды әзiрлеушiлер мен дайындаушыларға топология жасалған күнi жалпы мәлiм болған элементтерден тұратын топология осындай элементтердiң жиынтығы тұтас алғанда осы баптың 2-тармағының талаптарын қанағаттандыратын жағдайда ғана құқықтық жағынан қорғалады. </w:t>
      </w:r>
    </w:p>
    <w:bookmarkStart w:name="z36" w:id="13"/>
    <w:p>
      <w:pPr>
        <w:spacing w:after="0"/>
        <w:ind w:left="0"/>
        <w:jc w:val="both"/>
      </w:pPr>
      <w:r>
        <w:rPr>
          <w:rFonts w:ascii="Times New Roman"/>
          <w:b w:val="false"/>
          <w:i w:val="false"/>
          <w:color w:val="000000"/>
          <w:sz w:val="28"/>
        </w:rPr>
        <w:t xml:space="preserve">
      4. Осы Заңда берiлетiн құқықтық қорғау топологияларда iске асырылуы мүмкiн идеяларға, әдiстерге, жүйелерге, технологияға немесе құпияландырылған ақпаратқа қолданылмайды. </w:t>
      </w:r>
    </w:p>
    <w:bookmarkEnd w:id="13"/>
    <w:p>
      <w:pPr>
        <w:spacing w:after="0"/>
        <w:ind w:left="0"/>
        <w:jc w:val="both"/>
      </w:pPr>
      <w:r>
        <w:rPr>
          <w:rFonts w:ascii="Times New Roman"/>
          <w:b/>
          <w:i w:val="false"/>
          <w:color w:val="000000"/>
          <w:sz w:val="28"/>
        </w:rPr>
        <w:t xml:space="preserve">6-бап. Топологияға авторлық </w:t>
      </w:r>
    </w:p>
    <w:p>
      <w:pPr>
        <w:spacing w:after="0"/>
        <w:ind w:left="0"/>
        <w:jc w:val="both"/>
      </w:pPr>
      <w:r>
        <w:rPr>
          <w:rFonts w:ascii="Times New Roman"/>
          <w:b w:val="false"/>
          <w:i w:val="false"/>
          <w:color w:val="000000"/>
          <w:sz w:val="28"/>
        </w:rPr>
        <w:t xml:space="preserve">
      1. Топологияны шығармашылық еңбегiмен жасаған жеке адам оның авторы деп танылады. </w:t>
      </w:r>
    </w:p>
    <w:bookmarkStart w:name="z37" w:id="14"/>
    <w:p>
      <w:pPr>
        <w:spacing w:after="0"/>
        <w:ind w:left="0"/>
        <w:jc w:val="both"/>
      </w:pPr>
      <w:r>
        <w:rPr>
          <w:rFonts w:ascii="Times New Roman"/>
          <w:b w:val="false"/>
          <w:i w:val="false"/>
          <w:color w:val="000000"/>
          <w:sz w:val="28"/>
        </w:rPr>
        <w:t xml:space="preserve">
      2. Егер топология жасауға бiрнеше жеке адам қатысса, олардың бәрi оның авторлары (тең авторлары) деп есептеледi. Тең авторларға тиесiлi құқықтарды пайдалану тәртiбi олардың арасындағы келiсiммен белгiленедi. </w:t>
      </w:r>
    </w:p>
    <w:bookmarkEnd w:id="14"/>
    <w:bookmarkStart w:name="z38" w:id="15"/>
    <w:p>
      <w:pPr>
        <w:spacing w:after="0"/>
        <w:ind w:left="0"/>
        <w:jc w:val="both"/>
      </w:pPr>
      <w:r>
        <w:rPr>
          <w:rFonts w:ascii="Times New Roman"/>
          <w:b w:val="false"/>
          <w:i w:val="false"/>
          <w:color w:val="000000"/>
          <w:sz w:val="28"/>
        </w:rPr>
        <w:t xml:space="preserve">
      3. Топология жасауға жеке шығармашылық үлес қоспаған, бiрақ авторға тек техникалық, ұйымдастыру түрiнде немесе материалдық көмек көрсеткен не оған құқықты ресiмдеу мен оны пайдалануға жәрдемдескен жеке адамдар авторлар деп танылмайды. </w:t>
      </w:r>
    </w:p>
    <w:bookmarkEnd w:id="15"/>
    <w:bookmarkStart w:name="z39" w:id="16"/>
    <w:p>
      <w:pPr>
        <w:spacing w:after="0"/>
        <w:ind w:left="0"/>
        <w:jc w:val="both"/>
      </w:pPr>
      <w:r>
        <w:rPr>
          <w:rFonts w:ascii="Times New Roman"/>
          <w:b w:val="false"/>
          <w:i w:val="false"/>
          <w:color w:val="000000"/>
          <w:sz w:val="28"/>
        </w:rPr>
        <w:t xml:space="preserve">
      4. Топологияға авторлық құқығы иелiктен алынбайтын жеке мүлiктiк емес құқық болып табылады және ол мерзiмi белгiленбей қорғала бередi. </w:t>
      </w:r>
    </w:p>
    <w:bookmarkEnd w:id="16"/>
    <w:p>
      <w:pPr>
        <w:spacing w:after="0"/>
        <w:ind w:left="0"/>
        <w:jc w:val="both"/>
      </w:pPr>
      <w:r>
        <w:rPr>
          <w:rFonts w:ascii="Times New Roman"/>
          <w:b/>
          <w:i w:val="false"/>
          <w:color w:val="000000"/>
          <w:sz w:val="28"/>
        </w:rPr>
        <w:t xml:space="preserve">7-бап. Топологияға айрықша құқық </w:t>
      </w:r>
    </w:p>
    <w:p>
      <w:pPr>
        <w:spacing w:after="0"/>
        <w:ind w:left="0"/>
        <w:jc w:val="both"/>
      </w:pPr>
      <w:r>
        <w:rPr>
          <w:rFonts w:ascii="Times New Roman"/>
          <w:b w:val="false"/>
          <w:i w:val="false"/>
          <w:color w:val="000000"/>
          <w:sz w:val="28"/>
        </w:rPr>
        <w:t xml:space="preserve">
      1. Топологияға айрықша құқықты топологияның авторы не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жағдайларда жұмыс берушi немесе тапсырыс берушi немесе олардың құқық мирасқорлары иеленедi. </w:t>
      </w:r>
    </w:p>
    <w:bookmarkStart w:name="z40" w:id="1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жағдайларды қоспағанда, құқық иеленуші топологияны өз қалауына қарай кез келген әдіспен, атап айтқанда, басқа тұлғалардың осы топологияны құқық иеленушiнiң тиiстi рұқсатынсыз пайдалануына тыйым салу құқығын қоса алғанда, осындай топологиясы бар интегралдық микросхемалар дайындау арқылы пайдалануға құқығы бар. </w:t>
      </w:r>
    </w:p>
    <w:bookmarkEnd w:id="17"/>
    <w:bookmarkStart w:name="z41" w:id="18"/>
    <w:p>
      <w:pPr>
        <w:spacing w:after="0"/>
        <w:ind w:left="0"/>
        <w:jc w:val="both"/>
      </w:pPr>
      <w:r>
        <w:rPr>
          <w:rFonts w:ascii="Times New Roman"/>
          <w:b w:val="false"/>
          <w:i w:val="false"/>
          <w:color w:val="000000"/>
          <w:sz w:val="28"/>
        </w:rPr>
        <w:t xml:space="preserve">
      3. Топологияның бiрнеше авторы немесе өзге де құқық иеленушiлер иеленетiн айрықша құқықты пайдалану тәртiбi олардың арасындағы шартта белгiленедi. </w:t>
      </w:r>
    </w:p>
    <w:bookmarkEnd w:id="18"/>
    <w:p>
      <w:pPr>
        <w:spacing w:after="0"/>
        <w:ind w:left="0"/>
        <w:jc w:val="both"/>
      </w:pPr>
      <w:r>
        <w:rPr>
          <w:rFonts w:ascii="Times New Roman"/>
          <w:b w:val="false"/>
          <w:i w:val="false"/>
          <w:color w:val="000000"/>
          <w:sz w:val="28"/>
        </w:rPr>
        <w:t xml:space="preserve">
      Мұндай шарт болмаған жағдайда, олардың әрқайсысы қорғалатын топологияны өз қалауына қарай пайдалана алады, бiрақ басқа құқық иеленушiлердiң келiсiмiнсiз оған лицензия беруге немесе айрықша құқығын басқа тұлғаға беруге құқығы жоқ. </w:t>
      </w:r>
    </w:p>
    <w:bookmarkStart w:name="z42" w:id="19"/>
    <w:p>
      <w:pPr>
        <w:spacing w:after="0"/>
        <w:ind w:left="0"/>
        <w:jc w:val="both"/>
      </w:pPr>
      <w:r>
        <w:rPr>
          <w:rFonts w:ascii="Times New Roman"/>
          <w:b w:val="false"/>
          <w:i w:val="false"/>
          <w:color w:val="000000"/>
          <w:sz w:val="28"/>
        </w:rPr>
        <w:t xml:space="preserve">
      4. Құқық иеленушiнiң рұқсатынсыз мынадай iс-әрекеттер жасау: </w:t>
      </w:r>
    </w:p>
    <w:bookmarkEnd w:id="19"/>
    <w:p>
      <w:pPr>
        <w:spacing w:after="0"/>
        <w:ind w:left="0"/>
        <w:jc w:val="both"/>
      </w:pPr>
      <w:r>
        <w:rPr>
          <w:rFonts w:ascii="Times New Roman"/>
          <w:b w:val="false"/>
          <w:i w:val="false"/>
          <w:color w:val="000000"/>
          <w:sz w:val="28"/>
        </w:rPr>
        <w:t xml:space="preserve">
      1) топологияның түпнұсқалық болып табылмайтын бөлiгiн ғана көшiрудi қоспағанда, оны интегралдық микросхемаға енгiзу арқылы немесе өзге де жолмен оны тұтастай немесе оның бiр бөлiгiн көшiру; </w:t>
      </w:r>
    </w:p>
    <w:bookmarkStart w:name="z43" w:id="20"/>
    <w:p>
      <w:pPr>
        <w:spacing w:after="0"/>
        <w:ind w:left="0"/>
        <w:jc w:val="both"/>
      </w:pPr>
      <w:r>
        <w:rPr>
          <w:rFonts w:ascii="Times New Roman"/>
          <w:b w:val="false"/>
          <w:i w:val="false"/>
          <w:color w:val="000000"/>
          <w:sz w:val="28"/>
        </w:rPr>
        <w:t xml:space="preserve">
      2) топологияны, осы топологиямен бiрге интегралдық микросхеманы немесе осындай интегралдық микросхемасы бар бұйымды қолдану, әкелу, сатуға ұсыну, сату және азаматтық айналымға өзге де жолмен енгiзу топологияға айрықша құқықты бұзу болып табылады. </w:t>
      </w:r>
    </w:p>
    <w:bookmarkEnd w:id="20"/>
    <w:p>
      <w:pPr>
        <w:spacing w:after="0"/>
        <w:ind w:left="0"/>
        <w:jc w:val="both"/>
      </w:pPr>
      <w:r>
        <w:rPr>
          <w:rFonts w:ascii="Times New Roman"/>
          <w:b/>
          <w:i w:val="false"/>
          <w:color w:val="000000"/>
          <w:sz w:val="28"/>
        </w:rPr>
        <w:t xml:space="preserve">8-бап. Айрықша құқықты беру </w:t>
      </w:r>
    </w:p>
    <w:p>
      <w:pPr>
        <w:spacing w:after="0"/>
        <w:ind w:left="0"/>
        <w:jc w:val="both"/>
      </w:pPr>
      <w:r>
        <w:rPr>
          <w:rFonts w:ascii="Times New Roman"/>
          <w:b w:val="false"/>
          <w:i w:val="false"/>
          <w:color w:val="000000"/>
          <w:sz w:val="28"/>
        </w:rPr>
        <w:t xml:space="preserve">
      1. Топологияға айрықша құқық басқа тұлғаға шарт бойынша толығымен немесе iшiнара берiлуi мүмкiн, сондай-ақ мұрагерлiк бойынша әмбебап құқық мирасқорлығы тәртiбiмен және құқық иеленушi заңды тұлғаның қайта ұйымдастырылуы нәтижесiнде өтедi. </w:t>
      </w:r>
    </w:p>
    <w:bookmarkStart w:name="z44" w:id="21"/>
    <w:p>
      <w:pPr>
        <w:spacing w:after="0"/>
        <w:ind w:left="0"/>
        <w:jc w:val="both"/>
      </w:pPr>
      <w:r>
        <w:rPr>
          <w:rFonts w:ascii="Times New Roman"/>
          <w:b w:val="false"/>
          <w:i w:val="false"/>
          <w:color w:val="000000"/>
          <w:sz w:val="28"/>
        </w:rPr>
        <w:t xml:space="preserve">
      2. Лицензиялық шарт бойынша құқық иеленушi (лицензиар) екiншi тарапқа (лицензиатқа) топологияны белгiлi бiр әдiспен уақытша пайдалану құқығын бередi. </w:t>
      </w:r>
    </w:p>
    <w:bookmarkEnd w:id="21"/>
    <w:bookmarkStart w:name="z45" w:id="22"/>
    <w:p>
      <w:pPr>
        <w:spacing w:after="0"/>
        <w:ind w:left="0"/>
        <w:jc w:val="both"/>
      </w:pPr>
      <w:r>
        <w:rPr>
          <w:rFonts w:ascii="Times New Roman"/>
          <w:b w:val="false"/>
          <w:i w:val="false"/>
          <w:color w:val="000000"/>
          <w:sz w:val="28"/>
        </w:rPr>
        <w:t xml:space="preserve">
      3. Лицензиялық шартта лицензиатқа: </w:t>
      </w:r>
    </w:p>
    <w:bookmarkEnd w:id="22"/>
    <w:p>
      <w:pPr>
        <w:spacing w:after="0"/>
        <w:ind w:left="0"/>
        <w:jc w:val="both"/>
      </w:pPr>
      <w:r>
        <w:rPr>
          <w:rFonts w:ascii="Times New Roman"/>
          <w:b w:val="false"/>
          <w:i w:val="false"/>
          <w:color w:val="000000"/>
          <w:sz w:val="28"/>
        </w:rPr>
        <w:t xml:space="preserve">
      1) топологияны пайдалану құқығын лицензиардың оны пайдалану мүмкiндiгi мен лицензияны басқа тұлғаларға беру құқығын сақтай отырып (жай, айрықша емес лицензия); </w:t>
      </w:r>
    </w:p>
    <w:bookmarkStart w:name="z46" w:id="23"/>
    <w:p>
      <w:pPr>
        <w:spacing w:after="0"/>
        <w:ind w:left="0"/>
        <w:jc w:val="both"/>
      </w:pPr>
      <w:r>
        <w:rPr>
          <w:rFonts w:ascii="Times New Roman"/>
          <w:b w:val="false"/>
          <w:i w:val="false"/>
          <w:color w:val="000000"/>
          <w:sz w:val="28"/>
        </w:rPr>
        <w:t>
      2) топологияны пайдалану құқығын лицензиардың оны пайдалану мүмкiндiгiн сақтамай және лицензияны басқа тұлғаларға беру құқығынсыз (айрықша лицензия) беру көзделуi мүмкiн.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лицензиялық шартта лицензияның түрi көзделмесе, ол айрықша емес жай лицензия деп саналады. </w:t>
      </w:r>
    </w:p>
    <w:bookmarkStart w:name="z48" w:id="24"/>
    <w:p>
      <w:pPr>
        <w:spacing w:after="0"/>
        <w:ind w:left="0"/>
        <w:jc w:val="both"/>
      </w:pPr>
      <w:r>
        <w:rPr>
          <w:rFonts w:ascii="Times New Roman"/>
          <w:b w:val="false"/>
          <w:i w:val="false"/>
          <w:color w:val="000000"/>
          <w:sz w:val="28"/>
        </w:rPr>
        <w:t xml:space="preserve">
      4. Топологияны пайдалану құқығына айрықша емес лицензияны лицензиаттың басқа тұлғаға (қосалқы лицензиатқа) беруi туралы шарт (қосалқы лицензиялық шарт) лицензиялық шартта көзделген жағдайларда ғана жасалуы мүмкiн. </w:t>
      </w:r>
    </w:p>
    <w:bookmarkEnd w:id="24"/>
    <w:p>
      <w:pPr>
        <w:spacing w:after="0"/>
        <w:ind w:left="0"/>
        <w:jc w:val="both"/>
      </w:pPr>
      <w:r>
        <w:rPr>
          <w:rFonts w:ascii="Times New Roman"/>
          <w:b w:val="false"/>
          <w:i w:val="false"/>
          <w:color w:val="000000"/>
          <w:sz w:val="28"/>
        </w:rPr>
        <w:t xml:space="preserve">
      Егер лицензиялық шартта өзгеше көзделмесе, лицензиат лицензиардың алдында қосалқы лицензиаттың iс-әрекеттерi үшiн жауапты болады. </w:t>
      </w:r>
    </w:p>
    <w:bookmarkStart w:name="z49" w:id="25"/>
    <w:p>
      <w:pPr>
        <w:spacing w:after="0"/>
        <w:ind w:left="0"/>
        <w:jc w:val="both"/>
      </w:pPr>
      <w:r>
        <w:rPr>
          <w:rFonts w:ascii="Times New Roman"/>
          <w:b w:val="false"/>
          <w:i w:val="false"/>
          <w:color w:val="000000"/>
          <w:sz w:val="28"/>
        </w:rPr>
        <w:t xml:space="preserve">
      5. Топологияға айрықша құқықты басқаға беру туралы шарт, лицензиялық және қосалқы лицензиялық шарттар жазбаша нысанда жасалады. </w:t>
      </w:r>
    </w:p>
    <w:bookmarkEnd w:id="25"/>
    <w:p>
      <w:pPr>
        <w:spacing w:after="0"/>
        <w:ind w:left="0"/>
        <w:jc w:val="both"/>
      </w:pPr>
      <w:r>
        <w:rPr>
          <w:rFonts w:ascii="Times New Roman"/>
          <w:b w:val="false"/>
          <w:i w:val="false"/>
          <w:color w:val="000000"/>
          <w:sz w:val="28"/>
        </w:rPr>
        <w:t xml:space="preserve">
      Тіркелген топологияға айрықша құқықты өзгеге беру туралы шарт, лицензиялық және қосалқы лицензиялық шарттар сараптама ұйымында тіркелуге жатады. </w:t>
      </w:r>
    </w:p>
    <w:p>
      <w:pPr>
        <w:spacing w:after="0"/>
        <w:ind w:left="0"/>
        <w:jc w:val="both"/>
      </w:pPr>
      <w:r>
        <w:rPr>
          <w:rFonts w:ascii="Times New Roman"/>
          <w:b w:val="false"/>
          <w:i w:val="false"/>
          <w:color w:val="000000"/>
          <w:sz w:val="28"/>
        </w:rPr>
        <w:t xml:space="preserve">
      Тiркеу жүргізілмеген, топологияға айрықша құқықты өзгеге беру туралы шарт, лицензиялық және қосалқы лицензиялық шарттар сараптама ұйымында тараптардың келiсiмi бойынша тiркелуi мүмкiн. </w:t>
      </w:r>
    </w:p>
    <w:p>
      <w:pPr>
        <w:spacing w:after="0"/>
        <w:ind w:left="0"/>
        <w:jc w:val="both"/>
      </w:pPr>
      <w:r>
        <w:rPr>
          <w:rFonts w:ascii="Times New Roman"/>
          <w:b w:val="false"/>
          <w:i w:val="false"/>
          <w:color w:val="000000"/>
          <w:sz w:val="28"/>
        </w:rPr>
        <w:t xml:space="preserve">
      Жазбаша нысанның және (немесе) тiркеу туралы талаптың сақталмауы айрықша құқық беру туралы шарттың маңызсыздығына алып келеді. </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тізілімінде тіркеу, оған өзгерістер енгізу, техникалық сипаттағы қателерді түзету, сондай-ақ тіркеудің күшін жою осы Заңда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Қызметтiк мiндеттердi орындау тәртiбiмен және тапсырыс берушiмен шарт бойынша жасалған топологияға айрықша құқық </w:t>
      </w:r>
    </w:p>
    <w:p>
      <w:pPr>
        <w:spacing w:after="0"/>
        <w:ind w:left="0"/>
        <w:jc w:val="both"/>
      </w:pPr>
      <w:r>
        <w:rPr>
          <w:rFonts w:ascii="Times New Roman"/>
          <w:b w:val="false"/>
          <w:i w:val="false"/>
          <w:color w:val="000000"/>
          <w:sz w:val="28"/>
        </w:rPr>
        <w:t xml:space="preserve">
      1.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 </w:t>
      </w:r>
    </w:p>
    <w:bookmarkStart w:name="z50" w:id="26"/>
    <w:p>
      <w:pPr>
        <w:spacing w:after="0"/>
        <w:ind w:left="0"/>
        <w:jc w:val="both"/>
      </w:pPr>
      <w:r>
        <w:rPr>
          <w:rFonts w:ascii="Times New Roman"/>
          <w:b w:val="false"/>
          <w:i w:val="false"/>
          <w:color w:val="000000"/>
          <w:sz w:val="28"/>
        </w:rPr>
        <w:t>
      2. Осы баптың 1-тармағында көрсетілген топология үшiн авторға сыйақы төлеу мөлшерi, шарттары және тәртiбi автор мен жұмыс берушi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bookmarkEnd w:id="26"/>
    <w:bookmarkStart w:name="z51" w:id="27"/>
    <w:p>
      <w:pPr>
        <w:spacing w:after="0"/>
        <w:ind w:left="0"/>
        <w:jc w:val="both"/>
      </w:pPr>
      <w:r>
        <w:rPr>
          <w:rFonts w:ascii="Times New Roman"/>
          <w:b w:val="false"/>
          <w:i w:val="false"/>
          <w:color w:val="000000"/>
          <w:sz w:val="28"/>
        </w:rPr>
        <w:t>
      3. Автор шарт бойынша топология жасау және өзiнiң жұмыс берушiсi болып табылмайтын тапсырыс берушiге топологияға айрықша құқықтар беруге мiндеттеме қабылдай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Құқық иеленушiнiң айрықша құқығын бұзу деп танылмайтын iс-әрекеттер </w:t>
      </w:r>
    </w:p>
    <w:p>
      <w:pPr>
        <w:spacing w:after="0"/>
        <w:ind w:left="0"/>
        <w:jc w:val="both"/>
      </w:pPr>
      <w:r>
        <w:rPr>
          <w:rFonts w:ascii="Times New Roman"/>
          <w:b w:val="false"/>
          <w:i w:val="false"/>
          <w:color w:val="000000"/>
          <w:sz w:val="28"/>
        </w:rPr>
        <w:t xml:space="preserve">
      Мыналар: </w:t>
      </w:r>
    </w:p>
    <w:bookmarkStart w:name="z52" w:id="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4-тармағының 2) тармақшасында аталған iс-әрекеттердi заңсыз көшiрме жасап алынған топологиясы бар интегралдық микросхемаларға немесе осындай интегралдық микросхемалары бар бұйымдарға қатысты жасау, егер осындай пайдалануды жүзеге асырушы тұлға осы интегралдық микросхемалардың немесе осындай интегралдық микросхемалары бар бұйымдардың топологияға айрықша құқықты бұза отырып дайындалғанын және таралып жатқанын бiлмесе және бiлмеуге тиiс болса. Осы тұлға құқық иеленушiден тиiстi хабарлама алғаннан кейiн, осындай топологияға лицензияны еркiн иемдену кезiнде төленуге тиiс болатын мөлшерлес сыйақыны құқық иеленушiге төлеген жағдайда, кез келген iс-әрекеттi қолда бар немесе сол кезге дейiн тапсырыс берiлген өнiмге қатысты жасауға құқылы; </w:t>
      </w:r>
    </w:p>
    <w:bookmarkEnd w:id="28"/>
    <w:bookmarkStart w:name="z53" w:id="29"/>
    <w:p>
      <w:pPr>
        <w:spacing w:after="0"/>
        <w:ind w:left="0"/>
        <w:jc w:val="both"/>
      </w:pPr>
      <w:r>
        <w:rPr>
          <w:rFonts w:ascii="Times New Roman"/>
          <w:b w:val="false"/>
          <w:i w:val="false"/>
          <w:color w:val="000000"/>
          <w:sz w:val="28"/>
        </w:rPr>
        <w:t xml:space="preserve">
      2) топологияны пайда табусыз жеке мақсаттарына, сондай-ақ бағалау, талдау, зерттеу немесе оқыту мақсатында пайдалану; </w:t>
      </w:r>
    </w:p>
    <w:bookmarkEnd w:id="29"/>
    <w:bookmarkStart w:name="z54" w:id="30"/>
    <w:p>
      <w:pPr>
        <w:spacing w:after="0"/>
        <w:ind w:left="0"/>
        <w:jc w:val="both"/>
      </w:pPr>
      <w:r>
        <w:rPr>
          <w:rFonts w:ascii="Times New Roman"/>
          <w:b w:val="false"/>
          <w:i w:val="false"/>
          <w:color w:val="000000"/>
          <w:sz w:val="28"/>
        </w:rPr>
        <w:t xml:space="preserve">
      3) қорғалатын топологияны оның өзiн бағалау немесе талдау негiзiнде жасалған түпнұсқалық басқа топологияға енгiзу мен осы Заңның </w:t>
      </w:r>
      <w:r>
        <w:rPr>
          <w:rFonts w:ascii="Times New Roman"/>
          <w:b w:val="false"/>
          <w:i w:val="false"/>
          <w:color w:val="000000"/>
          <w:sz w:val="28"/>
        </w:rPr>
        <w:t>7-бабының</w:t>
      </w:r>
      <w:r>
        <w:rPr>
          <w:rFonts w:ascii="Times New Roman"/>
          <w:b w:val="false"/>
          <w:i w:val="false"/>
          <w:color w:val="000000"/>
          <w:sz w:val="28"/>
        </w:rPr>
        <w:t xml:space="preserve"> 4-тармағында аталған iс-әрекеттердi осындай топологияға қатысты жасау; </w:t>
      </w:r>
    </w:p>
    <w:bookmarkEnd w:id="30"/>
    <w:bookmarkStart w:name="z55" w:id="31"/>
    <w:p>
      <w:pPr>
        <w:spacing w:after="0"/>
        <w:ind w:left="0"/>
        <w:jc w:val="both"/>
      </w:pPr>
      <w:r>
        <w:rPr>
          <w:rFonts w:ascii="Times New Roman"/>
          <w:b w:val="false"/>
          <w:i w:val="false"/>
          <w:color w:val="000000"/>
          <w:sz w:val="28"/>
        </w:rPr>
        <w:t xml:space="preserve">
      4) азаматтық айналымға заңды жолмен енгiзiлген қорғалатын топологиясы бар интегралдық микросхеманы тарату; </w:t>
      </w:r>
    </w:p>
    <w:bookmarkEnd w:id="31"/>
    <w:bookmarkStart w:name="z56" w:id="32"/>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7-бабының</w:t>
      </w:r>
      <w:r>
        <w:rPr>
          <w:rFonts w:ascii="Times New Roman"/>
          <w:b w:val="false"/>
          <w:i w:val="false"/>
          <w:color w:val="000000"/>
          <w:sz w:val="28"/>
        </w:rPr>
        <w:t xml:space="preserve"> 4-тармағында аталған iс-әрекеттердi басқа автор жасаған топологияға тәуелсiз, ұқсас түпнұсқалық топологияға қатысты жасау құқық иеленушiнiң айрықша құқығын бұзу деп танылмайды. </w:t>
      </w:r>
    </w:p>
    <w:bookmarkEnd w:id="32"/>
    <w:p>
      <w:pPr>
        <w:spacing w:after="0"/>
        <w:ind w:left="0"/>
        <w:jc w:val="both"/>
      </w:pPr>
      <w:r>
        <w:rPr>
          <w:rFonts w:ascii="Times New Roman"/>
          <w:b/>
          <w:i w:val="false"/>
          <w:color w:val="000000"/>
          <w:sz w:val="28"/>
        </w:rPr>
        <w:t xml:space="preserve">11-бап. Топологияны тiркеу </w:t>
      </w:r>
    </w:p>
    <w:bookmarkStart w:name="z130" w:id="33"/>
    <w:p>
      <w:pPr>
        <w:spacing w:after="0"/>
        <w:ind w:left="0"/>
        <w:jc w:val="both"/>
      </w:pPr>
      <w:r>
        <w:rPr>
          <w:rFonts w:ascii="Times New Roman"/>
          <w:b w:val="false"/>
          <w:i w:val="false"/>
          <w:color w:val="000000"/>
          <w:sz w:val="28"/>
        </w:rPr>
        <w:t>
      1. Топология авторы немесе өзге де құқық иеленушi сараптама ұйымына тiркеуге өтiнiм беру жолымен топологияны тiркеуге құқылы.</w:t>
      </w:r>
    </w:p>
    <w:bookmarkEnd w:id="33"/>
    <w:p>
      <w:pPr>
        <w:spacing w:after="0"/>
        <w:ind w:left="0"/>
        <w:jc w:val="both"/>
      </w:pPr>
      <w:r>
        <w:rPr>
          <w:rFonts w:ascii="Times New Roman"/>
          <w:b w:val="false"/>
          <w:i w:val="false"/>
          <w:color w:val="000000"/>
          <w:sz w:val="28"/>
        </w:rPr>
        <w:t>
      Топологияны тiркеу туралы өтiнiм және оған қоса берілетін құжаттар қазақ немесе орыс тілінде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 Аударма өтiнiммен бiр мезгiлде немесе өтiнiм келiп түскен күннен бастап екi ай ішінде ұсынылуға тиiс.</w:t>
      </w:r>
    </w:p>
    <w:bookmarkStart w:name="z57" w:id="34"/>
    <w:p>
      <w:pPr>
        <w:spacing w:after="0"/>
        <w:ind w:left="0"/>
        <w:jc w:val="both"/>
      </w:pPr>
      <w:r>
        <w:rPr>
          <w:rFonts w:ascii="Times New Roman"/>
          <w:b w:val="false"/>
          <w:i w:val="false"/>
          <w:color w:val="000000"/>
          <w:sz w:val="28"/>
        </w:rPr>
        <w:t xml:space="preserve">
      2. Егер топология бұрын пайдаланылса, тiркеуге өтiнiм беру ол алғаш пайдаланылған күннен бастап екi жылдан аспайтын мерзiмде жүзеге асырылуы мүмкiн. </w:t>
      </w:r>
    </w:p>
    <w:bookmarkEnd w:id="34"/>
    <w:bookmarkStart w:name="z58" w:id="35"/>
    <w:p>
      <w:pPr>
        <w:spacing w:after="0"/>
        <w:ind w:left="0"/>
        <w:jc w:val="both"/>
      </w:pPr>
      <w:r>
        <w:rPr>
          <w:rFonts w:ascii="Times New Roman"/>
          <w:b w:val="false"/>
          <w:i w:val="false"/>
          <w:color w:val="000000"/>
          <w:sz w:val="28"/>
        </w:rPr>
        <w:t xml:space="preserve">
      3. Тiркеуге өтiнiм бiр топологияға қатысты болуға тиiс және онда: </w:t>
      </w:r>
    </w:p>
    <w:bookmarkEnd w:id="35"/>
    <w:p>
      <w:pPr>
        <w:spacing w:after="0"/>
        <w:ind w:left="0"/>
        <w:jc w:val="both"/>
      </w:pPr>
      <w:r>
        <w:rPr>
          <w:rFonts w:ascii="Times New Roman"/>
          <w:b w:val="false"/>
          <w:i w:val="false"/>
          <w:color w:val="000000"/>
          <w:sz w:val="28"/>
        </w:rPr>
        <w:t xml:space="preserve">
      1) тiркеудi сұраған автор мен тұлғалар аты, сондай-ақ олардың тұрғылықты жерi немесе орналасқан жерi, егер топология бұрын пайдаланылса, ол алғаш пайдаланылған күн көрсетiлген топологияны тiркеуге өтiнiш; </w:t>
      </w:r>
    </w:p>
    <w:bookmarkStart w:name="z59" w:id="36"/>
    <w:p>
      <w:pPr>
        <w:spacing w:after="0"/>
        <w:ind w:left="0"/>
        <w:jc w:val="both"/>
      </w:pPr>
      <w:r>
        <w:rPr>
          <w:rFonts w:ascii="Times New Roman"/>
          <w:b w:val="false"/>
          <w:i w:val="false"/>
          <w:color w:val="000000"/>
          <w:sz w:val="28"/>
        </w:rPr>
        <w:t xml:space="preserve">
      2) рефератты қоса алғанда, топологияны нақтылайтын материалдар; </w:t>
      </w:r>
    </w:p>
    <w:bookmarkEnd w:id="36"/>
    <w:bookmarkStart w:name="z60" w:id="37"/>
    <w:p>
      <w:pPr>
        <w:spacing w:after="0"/>
        <w:ind w:left="0"/>
        <w:jc w:val="both"/>
      </w:pPr>
      <w:r>
        <w:rPr>
          <w:rFonts w:ascii="Times New Roman"/>
          <w:b w:val="false"/>
          <w:i w:val="false"/>
          <w:color w:val="000000"/>
          <w:sz w:val="28"/>
        </w:rPr>
        <w:t xml:space="preserve">
      3) егер тiркеуге өтiнiм өкiл арқылы берiлсе, сенiмхат болуға тиiс. </w:t>
      </w:r>
    </w:p>
    <w:bookmarkEnd w:id="37"/>
    <w:p>
      <w:pPr>
        <w:spacing w:after="0"/>
        <w:ind w:left="0"/>
        <w:jc w:val="both"/>
      </w:pPr>
      <w:r>
        <w:rPr>
          <w:rFonts w:ascii="Times New Roman"/>
          <w:b w:val="false"/>
          <w:i w:val="false"/>
          <w:color w:val="000000"/>
          <w:sz w:val="28"/>
        </w:rPr>
        <w:t xml:space="preserve">
      4) &lt;*&gt; </w:t>
      </w:r>
    </w:p>
    <w:p>
      <w:pPr>
        <w:spacing w:after="0"/>
        <w:ind w:left="0"/>
        <w:jc w:val="both"/>
      </w:pPr>
      <w:r>
        <w:rPr>
          <w:rFonts w:ascii="Times New Roman"/>
          <w:b w:val="false"/>
          <w:i w:val="false"/>
          <w:color w:val="000000"/>
          <w:sz w:val="28"/>
        </w:rPr>
        <w:t xml:space="preserve">
      Тiркеуге өтiнiмдi жасау мен ресiмдеуге қойылатын талаптарды уәкiлеттi орган белгiлейдi. </w:t>
      </w:r>
    </w:p>
    <w:bookmarkStart w:name="z61" w:id="38"/>
    <w:p>
      <w:pPr>
        <w:spacing w:after="0"/>
        <w:ind w:left="0"/>
        <w:jc w:val="both"/>
      </w:pPr>
      <w:r>
        <w:rPr>
          <w:rFonts w:ascii="Times New Roman"/>
          <w:b w:val="false"/>
          <w:i w:val="false"/>
          <w:color w:val="000000"/>
          <w:sz w:val="28"/>
        </w:rPr>
        <w:t xml:space="preserve">
      4. Топологияны тіркеу туралы келіп түскен өтінім бойынша сараптама жүргізіледі. </w:t>
      </w:r>
    </w:p>
    <w:bookmarkEnd w:id="38"/>
    <w:p>
      <w:pPr>
        <w:spacing w:after="0"/>
        <w:ind w:left="0"/>
        <w:jc w:val="both"/>
      </w:pPr>
      <w:r>
        <w:rPr>
          <w:rFonts w:ascii="Times New Roman"/>
          <w:b w:val="false"/>
          <w:i w:val="false"/>
          <w:color w:val="000000"/>
          <w:sz w:val="28"/>
        </w:rPr>
        <w:t>
      Сараптаманың оң нәтижесі болған кезде топологияны Интегралдық микросхемалар топологияларының мемлекеттік тізілімінде тіркеу жүзеге асырылады және тiркеу туралы куәлiк беріледi.</w:t>
      </w:r>
    </w:p>
    <w:p>
      <w:pPr>
        <w:spacing w:after="0"/>
        <w:ind w:left="0"/>
        <w:jc w:val="both"/>
      </w:pPr>
      <w:r>
        <w:rPr>
          <w:rFonts w:ascii="Times New Roman"/>
          <w:b w:val="false"/>
          <w:i w:val="false"/>
          <w:color w:val="000000"/>
          <w:sz w:val="28"/>
        </w:rPr>
        <w:t xml:space="preserve">
      Өтінім беруші тіркеуге дейін өтінім материалдарын толықтыруға, нақтылауға және түзетуге құқылы. </w:t>
      </w:r>
    </w:p>
    <w:p>
      <w:pPr>
        <w:spacing w:after="0"/>
        <w:ind w:left="0"/>
        <w:jc w:val="both"/>
      </w:pPr>
      <w:r>
        <w:rPr>
          <w:rFonts w:ascii="Times New Roman"/>
          <w:b w:val="false"/>
          <w:i w:val="false"/>
          <w:color w:val="000000"/>
          <w:sz w:val="28"/>
        </w:rPr>
        <w:t>
      Құқық иеленушi болып табылмайтын топология авторына сараптама ұйымы автор куәлiгін бередi.</w:t>
      </w:r>
    </w:p>
    <w:bookmarkStart w:name="z62" w:id="39"/>
    <w:p>
      <w:pPr>
        <w:spacing w:after="0"/>
        <w:ind w:left="0"/>
        <w:jc w:val="both"/>
      </w:pPr>
      <w:r>
        <w:rPr>
          <w:rFonts w:ascii="Times New Roman"/>
          <w:b w:val="false"/>
          <w:i w:val="false"/>
          <w:color w:val="000000"/>
          <w:sz w:val="28"/>
        </w:rPr>
        <w:t xml:space="preserve">
      5. Интегралдық микросхемалар топологияларының мемлекеттiк тiзiлiмiне енгiзiлген мәлiметтер дұрыс емес деп дәлелденбейiнше дұрыс деп есептеледi. </w:t>
      </w:r>
    </w:p>
    <w:bookmarkEnd w:id="39"/>
    <w:p>
      <w:pPr>
        <w:spacing w:after="0"/>
        <w:ind w:left="0"/>
        <w:jc w:val="both"/>
      </w:pPr>
      <w:r>
        <w:rPr>
          <w:rFonts w:ascii="Times New Roman"/>
          <w:b w:val="false"/>
          <w:i w:val="false"/>
          <w:color w:val="000000"/>
          <w:sz w:val="28"/>
        </w:rPr>
        <w:t xml:space="preserve">
      Аталған мәлiметтердiң дұрыстығы үшiн өтiнiш берушi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2005.11.22. </w:t>
      </w:r>
      <w:r>
        <w:rPr>
          <w:rFonts w:ascii="Times New Roman"/>
          <w:b w:val="false"/>
          <w:i w:val="false"/>
          <w:color w:val="ff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Ескерту таңбасы </w:t>
      </w:r>
    </w:p>
    <w:p>
      <w:pPr>
        <w:spacing w:after="0"/>
        <w:ind w:left="0"/>
        <w:jc w:val="both"/>
      </w:pPr>
      <w:r>
        <w:rPr>
          <w:rFonts w:ascii="Times New Roman"/>
          <w:b w:val="false"/>
          <w:i w:val="false"/>
          <w:color w:val="000000"/>
          <w:sz w:val="28"/>
        </w:rPr>
        <w:t xml:space="preserve">
      Құқық иеленушiнiң өз құқықтары туралы хабарлау үшiн топологияны қамтитын бұйымдарда айшықталған Т бас әрпi, топологияға айрықша құқық қолданылатын мерзiмнiң басталған күнi және құқық иеленушiнi айқындауға мүмкiндiк беретiн ақпарат түрiндегi ескерту таңбасын пайдалануға құқығы бар. </w:t>
      </w:r>
    </w:p>
    <w:p>
      <w:pPr>
        <w:spacing w:after="0"/>
        <w:ind w:left="0"/>
        <w:jc w:val="both"/>
      </w:pPr>
      <w:r>
        <w:rPr>
          <w:rFonts w:ascii="Times New Roman"/>
          <w:b/>
          <w:i w:val="false"/>
          <w:color w:val="000000"/>
          <w:sz w:val="28"/>
        </w:rPr>
        <w:t xml:space="preserve">13-бап. Топологияға айрықша құқықтың қолданылу мерзiмi </w:t>
      </w:r>
    </w:p>
    <w:p>
      <w:pPr>
        <w:spacing w:after="0"/>
        <w:ind w:left="0"/>
        <w:jc w:val="both"/>
      </w:pPr>
      <w:r>
        <w:rPr>
          <w:rFonts w:ascii="Times New Roman"/>
          <w:b w:val="false"/>
          <w:i w:val="false"/>
          <w:color w:val="000000"/>
          <w:sz w:val="28"/>
        </w:rPr>
        <w:t xml:space="preserve">
      1. Топологияға айрықша құқық топология тiркелген күннен бастап он жыл бойы қолданылады.  </w:t>
      </w:r>
    </w:p>
    <w:bookmarkStart w:name="z64" w:id="40"/>
    <w:p>
      <w:pPr>
        <w:spacing w:after="0"/>
        <w:ind w:left="0"/>
        <w:jc w:val="both"/>
      </w:pPr>
      <w:r>
        <w:rPr>
          <w:rFonts w:ascii="Times New Roman"/>
          <w:b w:val="false"/>
          <w:i w:val="false"/>
          <w:color w:val="000000"/>
          <w:sz w:val="28"/>
        </w:rPr>
        <w:t xml:space="preserve">
      2. Егер топология тiркеуден өтпесе, аталған он жылдық мерзiм осы топологияның немесе осы топология бар интегралдық микросхеманың дүние жүзiнiң кез келген елiнде алғаш пайдаланылуының құжатпен расталған күнiнен бастап есептеледi. </w:t>
      </w:r>
    </w:p>
    <w:bookmarkEnd w:id="40"/>
    <w:bookmarkStart w:name="z65" w:id="41"/>
    <w:p>
      <w:pPr>
        <w:spacing w:after="0"/>
        <w:ind w:left="0"/>
        <w:jc w:val="both"/>
      </w:pPr>
      <w:r>
        <w:rPr>
          <w:rFonts w:ascii="Times New Roman"/>
          <w:b w:val="false"/>
          <w:i w:val="false"/>
          <w:color w:val="000000"/>
          <w:sz w:val="28"/>
        </w:rPr>
        <w:t xml:space="preserve">
      3. Топология тiркелген күнге дейiн пайдаланыла бастаған топологияны тiркеу кезiнде айрықша құқықтың қолданылу мерзiмi осы баптың 2-тармағына сәйкес есептеледi. </w:t>
      </w:r>
    </w:p>
    <w:bookmarkEnd w:id="41"/>
    <w:bookmarkStart w:name="z66" w:id="42"/>
    <w:p>
      <w:pPr>
        <w:spacing w:after="0"/>
        <w:ind w:left="0"/>
        <w:jc w:val="both"/>
      </w:pPr>
      <w:r>
        <w:rPr>
          <w:rFonts w:ascii="Times New Roman"/>
          <w:b w:val="false"/>
          <w:i w:val="false"/>
          <w:color w:val="000000"/>
          <w:sz w:val="28"/>
        </w:rPr>
        <w:t xml:space="preserve">
      4. Басқа автор өз бетiмен жасаған түпнұсқалық ұқсас топологияның пайда болуы осы баптың 1, 2-тармақтарында аталған айрықша құқықтың қолданылу мерзiмiн үзбейдi және тоқтатпайды, бұл орайда топологияға айрықша құқықтың қолданылатын жалпы мерзiмi он жылдан аспауы керек. </w:t>
      </w:r>
    </w:p>
    <w:bookmarkEnd w:id="42"/>
    <w:p>
      <w:pPr>
        <w:spacing w:after="0"/>
        <w:ind w:left="0"/>
        <w:jc w:val="both"/>
      </w:pPr>
      <w:r>
        <w:rPr>
          <w:rFonts w:ascii="Times New Roman"/>
          <w:b/>
          <w:i w:val="false"/>
          <w:color w:val="000000"/>
          <w:sz w:val="28"/>
        </w:rPr>
        <w:t xml:space="preserve">14-бап. Топологияға құқықтарды қорғау </w:t>
      </w:r>
    </w:p>
    <w:p>
      <w:pPr>
        <w:spacing w:after="0"/>
        <w:ind w:left="0"/>
        <w:jc w:val="both"/>
      </w:pPr>
      <w:r>
        <w:rPr>
          <w:rFonts w:ascii="Times New Roman"/>
          <w:b w:val="false"/>
          <w:i w:val="false"/>
          <w:color w:val="000000"/>
          <w:sz w:val="28"/>
        </w:rPr>
        <w:t xml:space="preserve">
      1. Топологияға құқықтарды қорғауды сот: </w:t>
      </w:r>
    </w:p>
    <w:bookmarkStart w:name="z67" w:id="43"/>
    <w:p>
      <w:pPr>
        <w:spacing w:after="0"/>
        <w:ind w:left="0"/>
        <w:jc w:val="both"/>
      </w:pPr>
      <w:r>
        <w:rPr>
          <w:rFonts w:ascii="Times New Roman"/>
          <w:b w:val="false"/>
          <w:i w:val="false"/>
          <w:color w:val="000000"/>
          <w:sz w:val="28"/>
        </w:rPr>
        <w:t xml:space="preserve">
      1) құқықтарды тану; </w:t>
      </w:r>
    </w:p>
    <w:bookmarkEnd w:id="43"/>
    <w:bookmarkStart w:name="z68" w:id="44"/>
    <w:p>
      <w:pPr>
        <w:spacing w:after="0"/>
        <w:ind w:left="0"/>
        <w:jc w:val="both"/>
      </w:pPr>
      <w:r>
        <w:rPr>
          <w:rFonts w:ascii="Times New Roman"/>
          <w:b w:val="false"/>
          <w:i w:val="false"/>
          <w:color w:val="000000"/>
          <w:sz w:val="28"/>
        </w:rPr>
        <w:t xml:space="preserve">
      2) құқық бұзылғанға дейiн болған жағдайды қалпына келтiру; </w:t>
      </w:r>
    </w:p>
    <w:bookmarkEnd w:id="44"/>
    <w:bookmarkStart w:name="z69" w:id="45"/>
    <w:p>
      <w:pPr>
        <w:spacing w:after="0"/>
        <w:ind w:left="0"/>
        <w:jc w:val="both"/>
      </w:pPr>
      <w:r>
        <w:rPr>
          <w:rFonts w:ascii="Times New Roman"/>
          <w:b w:val="false"/>
          <w:i w:val="false"/>
          <w:color w:val="000000"/>
          <w:sz w:val="28"/>
        </w:rPr>
        <w:t xml:space="preserve">
      3) құқықты бұзатын немесе оны бұзу қатерiн төндiретiн iс-әрекеттердiң жолын кесу; </w:t>
      </w:r>
    </w:p>
    <w:bookmarkEnd w:id="45"/>
    <w:bookmarkStart w:name="z70" w:id="46"/>
    <w:p>
      <w:pPr>
        <w:spacing w:after="0"/>
        <w:ind w:left="0"/>
        <w:jc w:val="both"/>
      </w:pPr>
      <w:r>
        <w:rPr>
          <w:rFonts w:ascii="Times New Roman"/>
          <w:b w:val="false"/>
          <w:i w:val="false"/>
          <w:color w:val="000000"/>
          <w:sz w:val="28"/>
        </w:rPr>
        <w:t xml:space="preserve">
      4) құқық бұзушының келтiрiлген залалдар орнын толтыруы және моральдық зиянды өтеуi; </w:t>
      </w:r>
    </w:p>
    <w:bookmarkEnd w:id="46"/>
    <w:bookmarkStart w:name="z71" w:id="47"/>
    <w:p>
      <w:pPr>
        <w:spacing w:after="0"/>
        <w:ind w:left="0"/>
        <w:jc w:val="both"/>
      </w:pPr>
      <w:r>
        <w:rPr>
          <w:rFonts w:ascii="Times New Roman"/>
          <w:b w:val="false"/>
          <w:i w:val="false"/>
          <w:color w:val="000000"/>
          <w:sz w:val="28"/>
        </w:rPr>
        <w:t xml:space="preserve">
      5) залалдың орнын толтырту орнына айрықша құқықты бұзушы тапқан табысты өндiрiп алу;  </w:t>
      </w:r>
    </w:p>
    <w:bookmarkEnd w:id="47"/>
    <w:bookmarkStart w:name="z72" w:id="48"/>
    <w:p>
      <w:pPr>
        <w:spacing w:after="0"/>
        <w:ind w:left="0"/>
        <w:jc w:val="both"/>
      </w:pPr>
      <w:r>
        <w:rPr>
          <w:rFonts w:ascii="Times New Roman"/>
          <w:b w:val="false"/>
          <w:i w:val="false"/>
          <w:color w:val="000000"/>
          <w:sz w:val="28"/>
        </w:rPr>
        <w:t xml:space="preserve">
      6) айрықша құқықты бұзушының заңдарда белгiленген он мыңнан елу мыңға дейiнгi айлық есептiк көрсеткiш сомасында өтем төлеуi. Өтем мөлшерiн сот залалдың орнын толтыру немесе табысты өндiрiп алу орнына белгiлейдi; </w:t>
      </w:r>
    </w:p>
    <w:bookmarkEnd w:id="48"/>
    <w:bookmarkStart w:name="z73" w:id="49"/>
    <w:p>
      <w:pPr>
        <w:spacing w:after="0"/>
        <w:ind w:left="0"/>
        <w:jc w:val="both"/>
      </w:pPr>
      <w:r>
        <w:rPr>
          <w:rFonts w:ascii="Times New Roman"/>
          <w:b w:val="false"/>
          <w:i w:val="false"/>
          <w:color w:val="000000"/>
          <w:sz w:val="28"/>
        </w:rPr>
        <w:t xml:space="preserve">
      7) азаматтық айналымға енгiзiлетiн немесе осы мақсатпен сақталатын және айрықша құқықты бұзады деп танылған интегралдық микросхемалар мен осындай микросхемаларды қамтитын бұйымдарды, сондай-ақ арнайы оларды дайындауға арналған материалдар мен жабдықтарды жою немесе құқық иеленушiнiң пайдасына алып қою; </w:t>
      </w:r>
    </w:p>
    <w:bookmarkEnd w:id="49"/>
    <w:bookmarkStart w:name="z74" w:id="50"/>
    <w:p>
      <w:pPr>
        <w:spacing w:after="0"/>
        <w:ind w:left="0"/>
        <w:jc w:val="both"/>
      </w:pPr>
      <w:r>
        <w:rPr>
          <w:rFonts w:ascii="Times New Roman"/>
          <w:b w:val="false"/>
          <w:i w:val="false"/>
          <w:color w:val="000000"/>
          <w:sz w:val="28"/>
        </w:rPr>
        <w:t xml:space="preserve">
      8) бұзылған құқық кiмге тиесiлi екендiгi туралы мәлiметтердi енгiзе отырып, орын алған бұзушылық туралы мiндеттi түрде жариялау; </w:t>
      </w:r>
    </w:p>
    <w:bookmarkEnd w:id="50"/>
    <w:bookmarkStart w:name="z75" w:id="51"/>
    <w:p>
      <w:pPr>
        <w:spacing w:after="0"/>
        <w:ind w:left="0"/>
        <w:jc w:val="both"/>
      </w:pPr>
      <w:r>
        <w:rPr>
          <w:rFonts w:ascii="Times New Roman"/>
          <w:b w:val="false"/>
          <w:i w:val="false"/>
          <w:color w:val="000000"/>
          <w:sz w:val="28"/>
        </w:rPr>
        <w:t xml:space="preserve">
      9) заң актiлерiнде көзделген, топологияға құқықтарды қорғауға байланысты өзге де шаралар қабылдау жолымен жүзеге асырады. </w:t>
      </w:r>
    </w:p>
    <w:bookmarkEnd w:id="51"/>
    <w:bookmarkStart w:name="z76" w:id="52"/>
    <w:p>
      <w:pPr>
        <w:spacing w:after="0"/>
        <w:ind w:left="0"/>
        <w:jc w:val="both"/>
      </w:pPr>
      <w:r>
        <w:rPr>
          <w:rFonts w:ascii="Times New Roman"/>
          <w:b w:val="false"/>
          <w:i w:val="false"/>
          <w:color w:val="000000"/>
          <w:sz w:val="28"/>
        </w:rPr>
        <w:t xml:space="preserve">
      2. Егер лицензиялық шартта көзделсе, айрықша құқықты бұзушыға лицензиат та талап мәлiмдеуi мүмкiн. </w:t>
      </w:r>
    </w:p>
    <w:bookmarkEnd w:id="52"/>
    <w:p>
      <w:pPr>
        <w:spacing w:after="0"/>
        <w:ind w:left="0"/>
        <w:jc w:val="both"/>
      </w:pPr>
      <w:r>
        <w:rPr>
          <w:rFonts w:ascii="Times New Roman"/>
          <w:b/>
          <w:i w:val="false"/>
          <w:color w:val="000000"/>
          <w:sz w:val="28"/>
        </w:rPr>
        <w:t>15-бап. Патенттiк сенiм бiлдiрiлген өкiлдер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132" w:id="53"/>
    <w:p>
      <w:pPr>
        <w:spacing w:after="0"/>
        <w:ind w:left="0"/>
        <w:jc w:val="both"/>
      </w:pPr>
      <w:r>
        <w:rPr>
          <w:rFonts w:ascii="Times New Roman"/>
          <w:b w:val="false"/>
          <w:i w:val="false"/>
          <w:color w:val="000000"/>
          <w:sz w:val="28"/>
        </w:rPr>
        <w:t>
      2. Аттестаттауға мынадай:</w:t>
      </w:r>
    </w:p>
    <w:bookmarkEnd w:id="53"/>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133" w:id="54"/>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135" w:id="55"/>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патент иеленуші де дербес жүзеге асыра алады.</w:t>
      </w:r>
    </w:p>
    <w:bookmarkEnd w:id="55"/>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өзінің өтініш беруші, құқық иеленуші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құқық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Патенттік сенiм білдірілген өкілдің құқықтары мен міндеттері</w:t>
      </w:r>
    </w:p>
    <w:bookmarkStart w:name="z98" w:id="56"/>
    <w:p>
      <w:pPr>
        <w:spacing w:after="0"/>
        <w:ind w:left="0"/>
        <w:jc w:val="both"/>
      </w:pPr>
      <w:r>
        <w:rPr>
          <w:rFonts w:ascii="Times New Roman"/>
          <w:b w:val="false"/>
          <w:i w:val="false"/>
          <w:color w:val="000000"/>
          <w:sz w:val="28"/>
        </w:rPr>
        <w:t>
      1. Патенттік сенім білдірілген өкіл мыналарға құқылы:</w:t>
      </w:r>
    </w:p>
    <w:bookmarkEnd w:id="56"/>
    <w:p>
      <w:pPr>
        <w:spacing w:after="0"/>
        <w:ind w:left="0"/>
        <w:jc w:val="both"/>
      </w:pPr>
      <w:r>
        <w:rPr>
          <w:rFonts w:ascii="Times New Roman"/>
          <w:b w:val="false"/>
          <w:i w:val="false"/>
          <w:color w:val="000000"/>
          <w:sz w:val="28"/>
        </w:rPr>
        <w:t>
      1) интегралдық микросхемалар топологияларын қорғау, интегралдық микросхемалар топологияларына құқықтарды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интегралдық микросхемалар топологиясын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интегралдық микросхемалар топологияларын тіркеу мәселелері бойынша уәкілетті органмен және (немесе) сараптама ұйымымен өзара іс-қимыл жасау;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заңнамасында тыйым салынбаған, зияткерлік меншікті сақтау және қорғау мәселелерімен байланысты басқа да қызмет түрлерін жүзеге асыру.</w:t>
      </w:r>
    </w:p>
    <w:bookmarkStart w:name="z136" w:id="57"/>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57"/>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137" w:id="58"/>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58"/>
    <w:bookmarkStart w:name="z138" w:id="59"/>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15-2-баптың тақырыбына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15-2-баппен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Шетелдiктердiң, шетелдiк заңды тұлғалар мен азаматтығы жоқ адамдардың құқықтары </w:t>
      </w:r>
    </w:p>
    <w:p>
      <w:pPr>
        <w:spacing w:after="0"/>
        <w:ind w:left="0"/>
        <w:jc w:val="both"/>
      </w:pPr>
      <w:r>
        <w:rPr>
          <w:rFonts w:ascii="Times New Roman"/>
          <w:b w:val="false"/>
          <w:i w:val="false"/>
          <w:color w:val="000000"/>
          <w:sz w:val="28"/>
        </w:rPr>
        <w:t xml:space="preserve">
      1. Шетелдiктер мен шетелдiк заңды тұлғалар осы Заңда көзделген құқықтарды Қазақстан Республикасы қатысушы болып табылатын халықаралық шарттарға байланысты немесе өзара принцип негізінде Қазақстан Республикасының азаматтарымен және заңды тұлғаларымен тең пайдаланады. </w:t>
      </w:r>
    </w:p>
    <w:bookmarkStart w:name="z79" w:id="60"/>
    <w:p>
      <w:pPr>
        <w:spacing w:after="0"/>
        <w:ind w:left="0"/>
        <w:jc w:val="both"/>
      </w:pPr>
      <w:r>
        <w:rPr>
          <w:rFonts w:ascii="Times New Roman"/>
          <w:b w:val="false"/>
          <w:i w:val="false"/>
          <w:color w:val="000000"/>
          <w:sz w:val="28"/>
        </w:rPr>
        <w:t>
      2. Егер осы Заңнан және Қазақстан Республикасының өзге де заң актілерінен өзгеше туындамаса, Қазақстан Республикасында тұратын азаматтығы жоқ адамдар осы Заңда және топологияларды құқықтық қорғауға қатысты өзге де актілерде көзделген құқықтарды Қазақстан Республикасының азаматтарымен және заңды тұлғаларымен тең пайдаланады.</w:t>
      </w:r>
    </w:p>
    <w:bookmarkEnd w:id="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