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531b" w14:textId="2315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туралы" Қазақстан Республикасының Заңына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Заңы 2001 жылғы 4 маусым N 204-ІІ</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 xml:space="preserve"> Z990453_ </w:t>
      </w:r>
      <w:r>
        <w:rPr>
          <w:rFonts w:ascii="Times New Roman"/>
          <w:b w:val="false"/>
          <w:i w:val="false"/>
          <w:color w:val="000000"/>
          <w:sz w:val="28"/>
        </w:rPr>
        <w:t>
  Заңына (Қазақстан Республикасы Парламентінің 
Жаршысы, 1999 ж., N 21, 773-құжат) мынадай өзгеріс пен толықтыру 
енгізілсін:
</w:t>
      </w:r>
      <w:r>
        <w:br/>
      </w:r>
      <w:r>
        <w:rPr>
          <w:rFonts w:ascii="Times New Roman"/>
          <w:b w:val="false"/>
          <w:i w:val="false"/>
          <w:color w:val="000000"/>
          <w:sz w:val="28"/>
        </w:rPr>
        <w:t>
          14-бапта: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Конкурсты бос лауазымдар бар мемлекеттік орган не Қазақстан 
Республикасы Президентінің шешімі бойынша уәкілетті орган конкурс өткізу 
туралы мемлекеттік тілде және орыс тілінде хабарландыру жарияланғаннан 
кейін ашық немесе жабық тәсілмен өткізеді.
</w:t>
      </w:r>
      <w:r>
        <w:br/>
      </w:r>
      <w:r>
        <w:rPr>
          <w:rFonts w:ascii="Times New Roman"/>
          <w:b w:val="false"/>
          <w:i w:val="false"/>
          <w:color w:val="000000"/>
          <w:sz w:val="28"/>
        </w:rPr>
        <w:t>
          Конкурсты орталық мемлекеттік органдар мен олардың аумақтық 
бөлімшелері және ведомстволар өткізген кезде хабарландырулар ресми 
басылымдарда жарияланады. Жергілікті мемлекеттік органдардың конкурс 
өткізу туралы хабарландырулары облыстардың (астананың, республикалық 
маңызы бар қаланың) мәслихаттары мен әкімдері ресми жарияланымдар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белгілеген газеттер мен өзге де мерзімді басылымдарда жарияланады.";
     Мынадай мазмұндағы 3-1-тармақпен толықтырылсын:
     "3-1. Егер конкурс белгілі бір жұмыс мерзімімен бос тұрған орынға 
өткізілетін болса, онда жасалғалы отырған еңбек шартының жағдайы конкурсты 
өткізу туралы хабарландыруда көрсетілуге тиіс.".
     Қазақстан Республикасының
             Президенті 
     Мамандар:
        Багарова Ж.А.,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