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6162" w14:textId="8386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азаматтық авиация туралы конвенцияны өзгертуге қатысты хаттаманы бекіту туралы</w:t>
      </w:r>
    </w:p>
    <w:p>
      <w:pPr>
        <w:spacing w:after="0"/>
        <w:ind w:left="0"/>
        <w:jc w:val="both"/>
      </w:pPr>
      <w:r>
        <w:rPr>
          <w:rFonts w:ascii="Times New Roman"/>
          <w:b w:val="false"/>
          <w:i w:val="false"/>
          <w:color w:val="000000"/>
          <w:sz w:val="28"/>
        </w:rPr>
        <w:t>Қазақстан Республикасының Заңы 2001 жылғы 4 мамыр N 186-II</w:t>
      </w:r>
    </w:p>
    <w:p>
      <w:pPr>
        <w:spacing w:after="0"/>
        <w:ind w:left="0"/>
        <w:jc w:val="both"/>
      </w:pPr>
      <w:bookmarkStart w:name="z1" w:id="0"/>
      <w:r>
        <w:rPr>
          <w:rFonts w:ascii="Times New Roman"/>
          <w:b w:val="false"/>
          <w:i w:val="false"/>
          <w:color w:val="000000"/>
          <w:sz w:val="28"/>
        </w:rPr>
        <w:t>
      Монреальда 1977 жылғы 30 қыркүйекте жасалған Халықаралық азаматтық авиация туралы конвенцияны өзгертуге қатысты хаттама бекітілсін.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bookmarkStart w:name="z2" w:id="1"/>
    <w:p>
      <w:pPr>
        <w:spacing w:after="0"/>
        <w:ind w:left="0"/>
        <w:jc w:val="left"/>
      </w:pPr>
      <w:r>
        <w:rPr>
          <w:rFonts w:ascii="Times New Roman"/>
          <w:b/>
          <w:i w:val="false"/>
          <w:color w:val="000000"/>
        </w:rPr>
        <w:t xml:space="preserve"> 
Халықаралық азаматтық авиация туралы</w:t>
      </w:r>
      <w:r>
        <w:br/>
      </w:r>
      <w:r>
        <w:rPr>
          <w:rFonts w:ascii="Times New Roman"/>
          <w:b/>
          <w:i w:val="false"/>
          <w:color w:val="000000"/>
        </w:rPr>
        <w:t>
конвенцияны өзгертуге қатысты</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(2002 жылғы 10 қыркүйекте күшіне енді - ҚР СІМ-нің ресми сайты)</w:t>
      </w:r>
    </w:p>
    <w:p>
      <w:pPr>
        <w:spacing w:after="0"/>
        <w:ind w:left="0"/>
        <w:jc w:val="both"/>
      </w:pPr>
      <w:r>
        <w:rPr>
          <w:rFonts w:ascii="Times New Roman"/>
          <w:b w:val="false"/>
          <w:i w:val="false"/>
          <w:color w:val="000000"/>
          <w:sz w:val="28"/>
        </w:rPr>
        <w:t>(1977 жылғы 30 қыркүйекте Монреальда қол қойылды)</w:t>
      </w:r>
    </w:p>
    <w:bookmarkStart w:name="z3" w:id="2"/>
    <w:p>
      <w:pPr>
        <w:spacing w:after="0"/>
        <w:ind w:left="0"/>
        <w:jc w:val="both"/>
      </w:pPr>
      <w:r>
        <w:rPr>
          <w:rFonts w:ascii="Times New Roman"/>
          <w:b w:val="false"/>
          <w:i w:val="false"/>
          <w:color w:val="000000"/>
          <w:sz w:val="28"/>
        </w:rPr>
        <w:t>      ХАЛЫҚАРАЛЫҚ АЗАМАТТЫҚ АВИАЦИЯ ҰЙЫМЫНЫҢ АССАМБЛЕЯСЫ,</w:t>
      </w:r>
      <w:r>
        <w:br/>
      </w:r>
      <w:r>
        <w:rPr>
          <w:rFonts w:ascii="Times New Roman"/>
          <w:b w:val="false"/>
          <w:i w:val="false"/>
          <w:color w:val="000000"/>
          <w:sz w:val="28"/>
        </w:rPr>
        <w:t>
      1977 жылғы 30 қыркүйекте Монреальда өзiнiң жиырма екiншi сессиясына ЖИНАЛЫП,</w:t>
      </w:r>
      <w:r>
        <w:br/>
      </w:r>
      <w:r>
        <w:rPr>
          <w:rFonts w:ascii="Times New Roman"/>
          <w:b w:val="false"/>
          <w:i w:val="false"/>
          <w:color w:val="000000"/>
          <w:sz w:val="28"/>
        </w:rPr>
        <w:t>
      Халықаралық азаматтық авиация туралы конвенцияның бiрдей орысша мәтiнi туралы А21-13 қарарын АТАП КӨРСЕТЕ ОТЫРЫП,</w:t>
      </w:r>
      <w:r>
        <w:br/>
      </w:r>
      <w:r>
        <w:rPr>
          <w:rFonts w:ascii="Times New Roman"/>
          <w:b w:val="false"/>
          <w:i w:val="false"/>
          <w:color w:val="000000"/>
          <w:sz w:val="28"/>
        </w:rPr>
        <w:t>
      Уағдаласушы мемлекеттердiң жоғарыда аталған Конвенцияның бiрдей орысша мәтiнi бар екендiгi туралы ереженi көздеуге ортақ ниет бiлдiргендiгiн АТАП КӨРСЕТЕ ОТЫРЫП,</w:t>
      </w:r>
      <w:r>
        <w:br/>
      </w:r>
      <w:r>
        <w:rPr>
          <w:rFonts w:ascii="Times New Roman"/>
          <w:b w:val="false"/>
          <w:i w:val="false"/>
          <w:color w:val="000000"/>
          <w:sz w:val="28"/>
        </w:rPr>
        <w:t>
      жоғарыда көрсетiлген мақсатпен Чикагода 1944 жылғы жетiншi желтоқсанда жасалған Халықаралық азаматтық авиация туралы конвенцияны өзгерту қажет деп ЕСЕПТЕЙ ОТЫРЫП,</w:t>
      </w:r>
      <w:r>
        <w:br/>
      </w:r>
      <w:r>
        <w:rPr>
          <w:rFonts w:ascii="Times New Roman"/>
          <w:b w:val="false"/>
          <w:i w:val="false"/>
          <w:color w:val="000000"/>
          <w:sz w:val="28"/>
        </w:rPr>
        <w:t>
      1. Жоғарыда аталған Конвенцияның 94 а) бабының ережелерiне сәйкес аталған Конвенцияға ұсынылған мынадай түзетудi БЕКIТЕДI:</w:t>
      </w:r>
      <w:r>
        <w:br/>
      </w:r>
      <w:r>
        <w:rPr>
          <w:rFonts w:ascii="Times New Roman"/>
          <w:b w:val="false"/>
          <w:i w:val="false"/>
          <w:color w:val="000000"/>
          <w:sz w:val="28"/>
        </w:rPr>
        <w:t>
      Конвенцияның қорытынды ережесiнiң қазiргi мәтiнi мынадай мәтiнмен ауыстырылсын:</w:t>
      </w:r>
      <w:r>
        <w:br/>
      </w:r>
      <w:r>
        <w:rPr>
          <w:rFonts w:ascii="Times New Roman"/>
          <w:b w:val="false"/>
          <w:i w:val="false"/>
          <w:color w:val="000000"/>
          <w:sz w:val="28"/>
        </w:rPr>
        <w:t>
      "Чикаго қаласында 1944 жылғы жетiншi желтоқсанда ағылшын тiлiнде жасалды. Осы Конвенцияның орыс, ағылшын, испан және француз тiлдерiнде жасалған мәтiндерi бiрдей тең болып табылады. Бұл мәтiндер Америка Құрама Штаттары Үкiметiнiң мұрағаттарына сақтауға тапсырылады, ал куәландырылған көшiрмелерiн осы Үкiмет осы Конвенцияға қол қоюы және оған қосылуы мүмкiн барлық мемлекеттердiң үкiметтерiне жолдайды. Осы Конвенция қол қою үшiн Колумбия округiнде, Вашингтонда ашылады."</w:t>
      </w:r>
      <w:r>
        <w:br/>
      </w:r>
      <w:r>
        <w:rPr>
          <w:rFonts w:ascii="Times New Roman"/>
          <w:b w:val="false"/>
          <w:i w:val="false"/>
          <w:color w:val="000000"/>
          <w:sz w:val="28"/>
        </w:rPr>
        <w:t>
</w:t>
      </w:r>
      <w:r>
        <w:rPr>
          <w:rFonts w:ascii="Times New Roman"/>
          <w:b w:val="false"/>
          <w:i w:val="false"/>
          <w:color w:val="000000"/>
          <w:sz w:val="28"/>
        </w:rPr>
        <w:t>
      2. Аталған Конвенцияның айтылған 94 а) бабының ережелерiне сәйкес жоғарыда айтылған ұсынылған түзету оны тоқсан төрт Уағдаласушы мемлекеттер бекiткеннен кейiн күшiне енедi деп БЕЛГIЛЕЙДI, және</w:t>
      </w:r>
      <w:r>
        <w:br/>
      </w:r>
      <w:r>
        <w:rPr>
          <w:rFonts w:ascii="Times New Roman"/>
          <w:b w:val="false"/>
          <w:i w:val="false"/>
          <w:color w:val="000000"/>
          <w:sz w:val="28"/>
        </w:rPr>
        <w:t>
</w:t>
      </w:r>
      <w:r>
        <w:rPr>
          <w:rFonts w:ascii="Times New Roman"/>
          <w:b w:val="false"/>
          <w:i w:val="false"/>
          <w:color w:val="000000"/>
          <w:sz w:val="28"/>
        </w:rPr>
        <w:t>
      3. Халықаралық азаматтық авиация ұйымының Бас хатшысы орыс, ағылшын, испан және француз тілдерiндегi мәтiндерi бiрдей тең болып табылатын және оған жоғарыда айтылған түзету мен төменде жазылған ережелердi қамтитын Хаттама жасайды деп ҚАУЛЫ ЕТЕДI:</w:t>
      </w:r>
      <w:r>
        <w:br/>
      </w:r>
      <w:r>
        <w:rPr>
          <w:rFonts w:ascii="Times New Roman"/>
          <w:b w:val="false"/>
          <w:i w:val="false"/>
          <w:color w:val="000000"/>
          <w:sz w:val="28"/>
        </w:rPr>
        <w:t>
      ОСЫНЫҢ НӘТИЖЕСIНДЕ Ассамблеяның жоғарыда көрсетілген iс-қимылына сәйкес,</w:t>
      </w:r>
      <w:r>
        <w:br/>
      </w:r>
      <w:r>
        <w:rPr>
          <w:rFonts w:ascii="Times New Roman"/>
          <w:b w:val="false"/>
          <w:i w:val="false"/>
          <w:color w:val="000000"/>
          <w:sz w:val="28"/>
        </w:rPr>
        <w:t>
      осы Хаттаманы Ұйымның Бас хатшысы жасады.</w:t>
      </w:r>
      <w:r>
        <w:br/>
      </w:r>
      <w:r>
        <w:rPr>
          <w:rFonts w:ascii="Times New Roman"/>
          <w:b w:val="false"/>
          <w:i w:val="false"/>
          <w:color w:val="000000"/>
          <w:sz w:val="28"/>
        </w:rPr>
        <w:t>
      Хаттама аталған Халықаралық азаматтық авиация туралы конвенцияны бекiткен немесе оған қосылған кез келген мемлекеттiң бекiтуi үшiн ашық.</w:t>
      </w:r>
      <w:r>
        <w:br/>
      </w:r>
      <w:r>
        <w:rPr>
          <w:rFonts w:ascii="Times New Roman"/>
          <w:b w:val="false"/>
          <w:i w:val="false"/>
          <w:color w:val="000000"/>
          <w:sz w:val="28"/>
        </w:rPr>
        <w:t>
      Бекiту грамоталары Халықаралық азаматтық авиация ұйымына сақтауға тапсырылады.</w:t>
      </w:r>
      <w:r>
        <w:br/>
      </w:r>
      <w:r>
        <w:rPr>
          <w:rFonts w:ascii="Times New Roman"/>
          <w:b w:val="false"/>
          <w:i w:val="false"/>
          <w:color w:val="000000"/>
          <w:sz w:val="28"/>
        </w:rPr>
        <w:t>
      Хаттама оны бекiткен мемлекеттерге қатысты 94-шi бекiту грамотасы сақтауға тапсырылған күнi күшiне енедi.</w:t>
      </w:r>
      <w:r>
        <w:br/>
      </w:r>
      <w:r>
        <w:rPr>
          <w:rFonts w:ascii="Times New Roman"/>
          <w:b w:val="false"/>
          <w:i w:val="false"/>
          <w:color w:val="000000"/>
          <w:sz w:val="28"/>
        </w:rPr>
        <w:t>
      Бас хатшы барлық Уағдаласушы мемлекеттерге Хаттаманы бекiту туралы әрбiр құжаттың сақтауға тапсырылған күнi туралы дереу хабарлайды.</w:t>
      </w:r>
      <w:r>
        <w:br/>
      </w:r>
      <w:r>
        <w:rPr>
          <w:rFonts w:ascii="Times New Roman"/>
          <w:b w:val="false"/>
          <w:i w:val="false"/>
          <w:color w:val="000000"/>
          <w:sz w:val="28"/>
        </w:rPr>
        <w:t>
      Бас хатшы аталған Конвенцияға қатысушы барлық мемлекеттерге Хаттаманың күшiне ену күнi туралы дереу хабарлайды.</w:t>
      </w:r>
      <w:r>
        <w:br/>
      </w:r>
      <w:r>
        <w:rPr>
          <w:rFonts w:ascii="Times New Roman"/>
          <w:b w:val="false"/>
          <w:i w:val="false"/>
          <w:color w:val="000000"/>
          <w:sz w:val="28"/>
        </w:rPr>
        <w:t>
      Хаттаманы жоғарыда көрсетiлген күннен кейiн бекiткен кез келген Уағдаласушы мемлекетке қатысты Хаттама оның бекiту грамотасы Халықаралық азаматтық авиация ұйымына сақтауға тапсырылғаннан кейiн күшiне енедi.</w:t>
      </w:r>
      <w:r>
        <w:br/>
      </w:r>
      <w:r>
        <w:rPr>
          <w:rFonts w:ascii="Times New Roman"/>
          <w:b w:val="false"/>
          <w:i w:val="false"/>
          <w:color w:val="000000"/>
          <w:sz w:val="28"/>
        </w:rPr>
        <w:t>
      ОСЫНЫ КУӘЛАНДЫРУ YШIН, оған Ассамблея уәкiлеттендiрген Халықаралық азаматтық авиация ұйымы Ассамблеясының жоғарыда айтылған жиырма екiншi сессиясының Төрағасы мен Бас хатшысы осы Хаттамаға қол қойды.</w:t>
      </w:r>
      <w:r>
        <w:br/>
      </w:r>
      <w:r>
        <w:rPr>
          <w:rFonts w:ascii="Times New Roman"/>
          <w:b w:val="false"/>
          <w:i w:val="false"/>
          <w:color w:val="000000"/>
          <w:sz w:val="28"/>
        </w:rPr>
        <w:t>
      Монреальда бiр мың тоғыз жүз жетпiс жетiншi жылғы қыркүйектiңотызыншы күнi орыс, ағылшын, испан және француз тiлдерiнде ЖАСАЛДЫ және де олардың әрқайсысының мәтiнi бiрдей тең болып табылады. Осы Хаттама Халықаралық азаматтық авиация ұйымының мұрағаттарында сақтауда қалады, ал оның куәландырылған көшiрмесiн Ұйымның Бас хатшысы барлық мемлекеттерге - Чикагода бір мың тоғыз жүз қырық төртінші жылдың желтоқсан айының жетінші күнi жасалған Халықаралық азаматтық авиация туралы конвенцияның тараптарына жолдайды.</w:t>
      </w:r>
    </w:p>
    <w:bookmarkEnd w:id="2"/>
    <w:p>
      <w:pPr>
        <w:spacing w:after="0"/>
        <w:ind w:left="0"/>
        <w:jc w:val="both"/>
      </w:pPr>
      <w:r>
        <w:rPr>
          <w:rFonts w:ascii="Times New Roman"/>
          <w:b w:val="false"/>
          <w:i w:val="false"/>
          <w:color w:val="000000"/>
          <w:sz w:val="28"/>
        </w:rPr>
        <w:t>      Ассамблеяның 22-шi сессиясының               Бас хатшы</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