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aae8" w14:textId="380a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"Мемлекеттік кәсіпорын туралы" заң күші бар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4 мамырдағы N 185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Президентінің "Мемлекеттік кәсіпорын туралы" 1995 жылғы 19 маусымдағы N 2335 заң күші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1995 ж., N 9-10, 66-құжат; N 24, 164-құжат; Қазақстан Республикасы Парламентінің Жаршысы, 1997 ж., N 12, 183-құжат; N 13-14, 205-құжат; 1998 ж., N 23, 429-құжат; 1999 ж., N 22, 789-құжат; N 23, 916-құжат)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2-баптың 1-тармағының 3) тармақшасы "мемлекеттің" деген сөздің алдынан "бақылау және қадағалау функцияларын қоспағанда,"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8-баптың 2-тармағы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Мемлекеттік кәсіпорынға өз Жарғысында көрсетілген қызметінің нысанасы мен мақсатына сай келмейтін қызметті жүзеге асыруына, сондай-ақ мәмілелерді жасауына тыйым салынады.";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18-бапта: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алып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12) тармақшамен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мемлекеттік құқық кадастрын жүргізуді қамтамасыз ететін қызметті жүзеге асыру.";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бөлікпен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органдардың қызметтік ғимаратын пайдалану және жабдықтау функцияларын орындау мақсатында шаруашылық жүргізу құқығындағы мемлекеттік кәсіпорындар құруға тыйым салынады.";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32-баптың 5) тармақшасындағы "жүзеге асыру" деген сөздерден кейін нүктелі үтір қойылып, "үшін құрыла алады." деген сөздер алып тасталсын және мынадай мазмұндағы 6), 7), 8) тармақшалармен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мемлекеттік органдардың қызметтік ғимараттарын пайдалануды және жабдықтау функцияларын орындауды жүзеге асыру;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кеме жүзетін жолдар мен гидротехникалық құрылыстарды (шлюздерді) күтіп-ұстау мен дамыту;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монополияға жатқызылған салалардағы қызметті жүзеге асыру үшін құрылуы мүмкін.";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39-баптың екінші бөлігі мынадай редакцияда жазылсын: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"Өзге шаруашылық қызметті жүзеге асыруға жол берілмейді.".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қолданысқа енгізілгенге дейін құрылған мемлекеттік кәсіпорындардың құрылтай құжаттары осы Заң қолданысқа енгізілген күннен бастап алты ай ішінде осы Заңға сәйкес келтірілуге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