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aae8" w14:textId="380a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"Мемлекеттік кәсіпорын туралы" заң күші бар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4 мамырдағы N 185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Президентінің "Мемлекеттік кәсіпорын туралы" 1995 жылғы 19 маусымдағы N 2335 заң күші бар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1995 ж., N 9-10, 66-құжат; N 24, 164-құжат; Қазақстан Республикасы Парламентінің Жаршысы, 1997 ж., N 12, 183-құжат; N 13-14, 205-құжат; 1998 ж., N 23, 429-құжат; 1999 ж., N 22, 789-құжат; N 23, 916-құжат)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2-баптың 1-тармағының 3) тармақшасы "мемлекеттің" деген сөздің алдынан "бақылау және қадағалау функцияларын қоспағанда,"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8-баптың 2-тармағы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Мемлекеттік кәсіпорынға өз Жарғысында көрсетілген қызметінің нысанасы мен мақсатына сай келмейтін қызметті жүзеге асыруына, сондай-ақ мәмілелерді жасауына тыйым салынады.";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18-бапта: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алып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12) тармақшамен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мемлекеттік құқық кадастрын жүргізуді қамтамасыз ететін қызметті жүзеге асыру.";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 бөлікпен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органдардың қызметтік ғимаратын пайдалану және жабдықтау функцияларын орындау мақсатында шаруашылық жүргізу құқығындағы мемлекеттік кәсіпорындар құруға тыйым салынады.";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32-баптың 5) тармақшасындағы "жүзеге асыру" деген сөздерден кейін нүктелі үтір қойылып, "үшін құрыла алады." деген сөздер алып тасталсын және мынадай мазмұндағы 6), 7), 8) тармақшалармен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мемлекеттік органдардың қызметтік ғимараттарын пайдалануды және жабдықтау функцияларын орындауды жүзеге асыру;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кеме жүзетін жолдар мен гидротехникалық құрылыстарды (шлюздерді) күтіп-ұстау мен дамыту;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монополияға жатқызылған салалардағы қызметті жүзеге асыру үшін құрылуы мүмкін.";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39-баптың екінші бөлігі мынадай редакцияда жазылсын: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"Өзге шаруашылық қызметті жүзеге асыруға жол берілмейді.".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қолданысқа енгізілгенге дейін құрылған мемлекеттік кәсіпорындардың құрылтай құжаттары осы Заң қолданысқа енгізілген күннен бастап алты ай ішінде осы Заңға сәйкес келтірілуге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