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cf61" w14:textId="beac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"Жер туралы" заң күші бар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24 қаңтар N 153-II.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Президентінің "Жер туралы" 1995 жылғы 22 
желтоқсандағы N 2717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Жарлығының (Қазақстан 
Республикасы Жоғарғы Кеңесінің Жаршысы, 1995 ж., N 24, 159-құжат; 
Қазақстан Республикасы Парламентінің Жаршысы, 1997 ж., N 12, 189-құжат; 
N 13-14, 209-құжат; 1998 ж., N 14, 201-құжат; N 17-18, 225-құжат; 1999 ж., 
N 11, 357-құжат) күші жойылды деп танылсын.
     Қазақстан Республикасының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