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3a5a" w14:textId="b413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заң актілеріне арнаулы мемлекеттік жәрдемақылар мәселелері бойынша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2000 жылғы 21 желтоқсан N 130-II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1-бап. Қазақстан Республикасының мына заң актілеріне өзгеріс пен 
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Республикасындағы арнаулы мемлекеттік жәрдемақы туралы" 
1999 жылғы 5 сәуірдегі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Z990365_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Республикасының Заңына 
(Қазақстан Республикасы Парламентінің Жаршысы, 1999 ж., N 8, 238-құжат; N 
23, 925-құжат):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4-бапта: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мынадай мазмұндағы 4-1)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"4-1) Кеңес Одағының Батырлары, Социалистік Еңбек Ерлері, үш дәрежелі 
Даңқ, үш дәрежелі Еңбек Даңқы ордендерінің иегерлері;";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тармақша "Ардақты ана" атағын алған" деген сөздерден кейін 
", сондай-ақ І және ІІ дәрежелі "Ана даңқы" ордендерімен марапатталған" 
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7-бапта: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мынадай мазмұндағы 7-1)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"7-1) Кеңес Одағының Батырларына, Социалистік Еңбек Ерлеріне, үш 
дәрежелі Даңқ, үш дәрежелі Еңбек Даңқы ордендерінің иегерлеріне - 9,0 
айлық есептік көрсеткіш;";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тармақша "Ардақты ана" атағын алған" деген сөздерден кейін ", І 
және ІІ дәрежелі "Ана даңқы" ордендерімен марапатталған" деген сөздермен 
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"Қазақстан Республикасының мемлекеттік наградалары туралы" Заңды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күшіне енгізу туралы" 1993 жылғы 1 сәуірдегі Қазақстан Республикасы 
Жоғарғы Кеңесінің Қаулысына (Қазақстан Республикасы Жоғарғы Кеңесінің 
Жаршысы, 1993 ж., N 8, 158-құжат; 1995 ж., N 23, 143-құжат):
     4-тармақтың екiншi, үшiншi және төртiншi абзацтары алып тасталсын.
     2-бап. 2001 жылғы 1 қаңтардан бастап қолданысқа енгiзiлетiн, I және 
II дәрежелi "Ана даңқы" ордендерiмен марапатталған адамдарға арнаулы 
мемлекеттiк жәрдемақылар төлеуге қатысты нормаларды қоспағанда, осы Заң 
2000 жылғы 1 қаңтардан бастап қолданысқа енедi.
     Қазақстан Республикасының
             Президентi 
     Мамандар: 
       Қасымбеков Б.А. 
       Икебаева Ә.Ж.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