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8d69" w14:textId="c918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"Жекешелендіру туралы" заң күші бар Жарлығына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2000 жылғы 15 желтоқсан N 124-II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Президентiнiң "Жекешелендiру туралы" 1995 
жылғы 23 желтоқсандағы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Жарлығына (Қазақстан 
Республикасы Жоғарғы Кеңесiнiң Жаршысы, 1995 ж., N 24, 163-құжат;          
"Қазақстан Республикасы Парламентiнiң Жаршысы, 1997 ж., N 12, 189-құжат; 
1999 ж., N 21, 786-құжат; N 23, 916-құжат)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6-бап мынадай мазмұндағы 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Мүлiктiк кешен ретiнде жекешелендiруге жататын кәсiпорын 
(құрамына оларда сақтаулы тұрған мемлекеттiк материалдық резервтiң 
материалдық құндылықтары кiрмейдi.".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17-баптың 2-тармағы мынадай мазмұндағы 2-1) тармақшамен 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"2-1) жекешелендiру объектiсiнде мемлекеттiк материалдық резервтiң 
материалдық құндылықтары болған жағдайда, мемлекеттiк материалдық резервтi 
басқару жөнiндегi уәкiлеттi органға объект жекешелендiрiлгенге дейiн осы 
материалдық құндылықтарды бұдан кейiнгi жерде орналастыру туралы шешiм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қабылдауы үшiн алдағы жекешелендiру туралы алдын ала хабарлайды;".
     3. 20-баптың 1-тармағы мынадай мазмұндағы екiншi бөлiкпен 
толықтырылсын:
     "Мемлекеттiк материалдық резервтiң материалдық құндылықтарын сатудан 
алынған қаражатты пайдалану тәртiбi өзге заң актiлерiмен белгiленедi.".
     Қазақстан Республикасының
             Президенті 
     Мамандар: 
       Қасымбеков Б.А. 
  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