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c21f4" w14:textId="86c21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Шекарааралық су арналары мен халықаралық көлдерді қорғау және пайдалану туралы конвенцияға қосылуы туралы</w:t>
      </w:r>
    </w:p>
    <w:p>
      <w:pPr>
        <w:spacing w:after="0"/>
        <w:ind w:left="0"/>
        <w:jc w:val="both"/>
      </w:pPr>
      <w:r>
        <w:rPr>
          <w:rFonts w:ascii="Times New Roman"/>
          <w:b w:val="false"/>
          <w:i w:val="false"/>
          <w:color w:val="000000"/>
          <w:sz w:val="28"/>
        </w:rPr>
        <w:t>Қазақстан Республикасының Заңы 2000 жылғы 23 қазан N 94-II</w:t>
      </w:r>
    </w:p>
    <w:p>
      <w:pPr>
        <w:spacing w:after="0"/>
        <w:ind w:left="0"/>
        <w:jc w:val="both"/>
      </w:pPr>
      <w:bookmarkStart w:name="z1" w:id="0"/>
      <w:r>
        <w:rPr>
          <w:rFonts w:ascii="Times New Roman"/>
          <w:b w:val="false"/>
          <w:i w:val="false"/>
          <w:color w:val="000000"/>
          <w:sz w:val="28"/>
        </w:rPr>
        <w:t>
      Қазақстан Республикасы Хельсинкиде (Финляндия) 1992 жылғы 17 наурызда жасалған Шекарааралық су арналары мен халықаралық көлдерді қорғау және пайдалану туралы конвенцияға қосылсын.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bookmarkStart w:name="z2" w:id="1"/>
    <w:p>
      <w:pPr>
        <w:spacing w:after="0"/>
        <w:ind w:left="0"/>
        <w:jc w:val="left"/>
      </w:pPr>
      <w:r>
        <w:rPr>
          <w:rFonts w:ascii="Times New Roman"/>
          <w:b/>
          <w:i w:val="false"/>
          <w:color w:val="000000"/>
        </w:rPr>
        <w:t xml:space="preserve"> 
ШЕКАРААРАЛЫҚ СУ АРНАЛАРЫ МЕН ХАЛЫҚАРАЛЫҚ КӨЛДЕРДI</w:t>
      </w:r>
      <w:r>
        <w:br/>
      </w:r>
      <w:r>
        <w:rPr>
          <w:rFonts w:ascii="Times New Roman"/>
          <w:b/>
          <w:i w:val="false"/>
          <w:color w:val="000000"/>
        </w:rPr>
        <w:t>
ҚОРҒАУ ЖӘНЕ ПАЙДАЛАНУ ЖӨНIНДЕГІ</w:t>
      </w:r>
      <w:r>
        <w:br/>
      </w:r>
      <w:r>
        <w:rPr>
          <w:rFonts w:ascii="Times New Roman"/>
          <w:b/>
          <w:i w:val="false"/>
          <w:color w:val="000000"/>
        </w:rPr>
        <w:t>
КОНВЕНЦИЯ</w:t>
      </w:r>
    </w:p>
    <w:bookmarkEnd w:id="1"/>
    <w:p>
      <w:pPr>
        <w:spacing w:after="0"/>
        <w:ind w:left="0"/>
        <w:jc w:val="both"/>
      </w:pPr>
      <w:r>
        <w:rPr>
          <w:rFonts w:ascii="Times New Roman"/>
          <w:b w:val="false"/>
          <w:i/>
          <w:color w:val="000000"/>
          <w:sz w:val="28"/>
        </w:rPr>
        <w:t>(2001 жылғы 11 сәуірде күшіне енді - ҚР СІМ-нің ресми сайты)</w:t>
      </w:r>
    </w:p>
    <w:p>
      <w:pPr>
        <w:spacing w:after="0"/>
        <w:ind w:left="0"/>
        <w:jc w:val="both"/>
      </w:pPr>
      <w:r>
        <w:rPr>
          <w:rFonts w:ascii="Times New Roman"/>
          <w:b w:val="false"/>
          <w:i w:val="false"/>
          <w:color w:val="000000"/>
          <w:sz w:val="28"/>
        </w:rPr>
        <w:t>1992 жылғы 17 наурызда Хельсинкиде жасалған.</w:t>
      </w:r>
    </w:p>
    <w:bookmarkStart w:name="z3" w:id="2"/>
    <w:p>
      <w:pPr>
        <w:spacing w:after="0"/>
        <w:ind w:left="0"/>
        <w:jc w:val="left"/>
      </w:pPr>
      <w:r>
        <w:rPr>
          <w:rFonts w:ascii="Times New Roman"/>
          <w:b/>
          <w:i w:val="false"/>
          <w:color w:val="000000"/>
        </w:rPr>
        <w:t xml:space="preserve"> 
КIРIСПЕ</w:t>
      </w:r>
    </w:p>
    <w:bookmarkEnd w:id="2"/>
    <w:p>
      <w:pPr>
        <w:spacing w:after="0"/>
        <w:ind w:left="0"/>
        <w:jc w:val="both"/>
      </w:pPr>
      <w:r>
        <w:rPr>
          <w:rFonts w:ascii="Times New Roman"/>
          <w:b w:val="false"/>
          <w:i w:val="false"/>
          <w:color w:val="000000"/>
          <w:sz w:val="28"/>
        </w:rPr>
        <w:t>      Осы Конвенцияның Тараптары:</w:t>
      </w:r>
      <w:r>
        <w:br/>
      </w:r>
      <w:r>
        <w:rPr>
          <w:rFonts w:ascii="Times New Roman"/>
          <w:b w:val="false"/>
          <w:i w:val="false"/>
          <w:color w:val="000000"/>
          <w:sz w:val="28"/>
        </w:rPr>
        <w:t>
      - шекаралық су арналары мен халықаралық көлдердi қорғау және пайдалану маңызды және кезек күттiрмес мiндеттер болып табылатынын, оларды тиiмдi түрде шешу тығыз ынтымақтастық жасау арқылы ғана қамтамасыз етiлуi мүмкiн екенiн түсiне отырып,</w:t>
      </w:r>
      <w:r>
        <w:br/>
      </w:r>
      <w:r>
        <w:rPr>
          <w:rFonts w:ascii="Times New Roman"/>
          <w:b w:val="false"/>
          <w:i w:val="false"/>
          <w:color w:val="000000"/>
          <w:sz w:val="28"/>
        </w:rPr>
        <w:t>
      - Еуропалық экономикалық комиссияға (ЕЭК) мүше елдердің қоршаған ортасы, экономикасы және әл-ауқаты үшiн шекаралық су арналары мен халықаралық көлдердің жай-күйінің өзгеруiнің қысқа мерзiмдi немесе ұзақ мерзiмдi перспективада терiс ықпалының орын алуына және оның қатер төндiруiне байланысты алаңдаушылық бiлдiре отырып,</w:t>
      </w:r>
      <w:r>
        <w:br/>
      </w:r>
      <w:r>
        <w:rPr>
          <w:rFonts w:ascii="Times New Roman"/>
          <w:b w:val="false"/>
          <w:i w:val="false"/>
          <w:color w:val="000000"/>
          <w:sz w:val="28"/>
        </w:rPr>
        <w:t xml:space="preserve">
      - су айдынына қауiптi заттардың тасталуының алдын алу, шектеу және қысқарту жөнiндегi және эфтрофикация мен қышқылдануды, сондай-ақ әсiресе теңiз жағалауындағы аудандарда құрлықта орналасқан көздерден теңiз ортасының ластануын азайту жөнiндегi ұлттық және халықаралық шараларды нығайту қажеттiгiн атап көрсете отырып, </w:t>
      </w:r>
      <w:r>
        <w:br/>
      </w:r>
      <w:r>
        <w:rPr>
          <w:rFonts w:ascii="Times New Roman"/>
          <w:b w:val="false"/>
          <w:i w:val="false"/>
          <w:color w:val="000000"/>
          <w:sz w:val="28"/>
        </w:rPr>
        <w:t>
      - шекаралық ластанудың алдын алу, шектеу және қысқарту, су ресурстарын тұрақты басқару, оларды сақтау және қоршаған ортаны қорғау мақсатында ынтымақтастықты нығайту үшiн екi жақты және көп жақты негiзде ЕЭК-ға мүше елдердің үкiметтерi қазiргi кезде қолданып жатқан күш-жiгердi құптай отырып,</w:t>
      </w:r>
      <w:r>
        <w:br/>
      </w:r>
      <w:r>
        <w:rPr>
          <w:rFonts w:ascii="Times New Roman"/>
          <w:b w:val="false"/>
          <w:i w:val="false"/>
          <w:color w:val="000000"/>
          <w:sz w:val="28"/>
        </w:rPr>
        <w:t>
      - Адамды қоршаған орта проблемалары жөнiндегi Стокгольм конференциясы декларациясының, Еуропадағы қауiпсiздiк пен ынтымақтастық жөнiндегi кеңестің (ЕҚЫК) қорытынды актiсінің, ЕҚЫК-ке қатысушы мемлекеттер өкiлдерiнің Мадрид және Вена кездесулерінің қорытынды құжаттарының және ЕЭК-ға мүше елдерде қоршаған ортаны қорғау мен табиғи ресурстарды ұтымды пайдаланудың 2000 жылға дейiнгi кезеңге арналған аймақтық стратегиясының және басқа құжаттардың тиiстi ережелерi мен қағидаларына сiлтеме жасай отырып,</w:t>
      </w:r>
      <w:r>
        <w:br/>
      </w:r>
      <w:r>
        <w:rPr>
          <w:rFonts w:ascii="Times New Roman"/>
          <w:b w:val="false"/>
          <w:i w:val="false"/>
          <w:color w:val="000000"/>
          <w:sz w:val="28"/>
        </w:rPr>
        <w:t>
      - шекаралық сулардың ластануының алдын алу шектеу және қысқарту мен оларды тұрақты пайдалану жөнiндегi халықаралық ынтымақтастыққа жәрдемдесуге Бiрiккен Ұлттар Ұйымының Еуропалық экономикалық комиссиясының атқаратын ролiн түсiне отырып және осыған байланысты су ресурстарының ластануының, оның iшiнде шекаралық ластанудың алдын алу және онымен күресу саласындағы саясат туралы ЕЭК-ның Декларациясы; табиғи ресурстарды ұтымды пайдалану саласындағы саясат туралы ЕЭК-ның Декларациясы; ЕЭК-ның шекаралық сулар саласындағы ынтымақтастық қағидаттары; ЕЭК-нық жерасты суларын ұтымды пайдалану хартиясы және шекаралық iшкi сулардың авариялық ластануы кезiндегi iс-әрекет жасау кодексi жайында еске сала отырып,</w:t>
      </w:r>
      <w:r>
        <w:br/>
      </w:r>
      <w:r>
        <w:rPr>
          <w:rFonts w:ascii="Times New Roman"/>
          <w:b w:val="false"/>
          <w:i w:val="false"/>
          <w:color w:val="000000"/>
          <w:sz w:val="28"/>
        </w:rPr>
        <w:t>
      - Еуропалық экономикалық комиссия оның тиiсiнше қырық екiншi және қырық төртiншi сессияларында қабылдаған шешiмдерге 1(42) және 1(44) және ЕҚЫК-ке қатысушы мемлекеттер өкiлдерiнің қоршаған ортаны қорғау жөнiндегi кеңесiнің (София, Болгария, 1989 жылғы 16 қазан) қорытындыларына сiлтеме жасай отырып,</w:t>
      </w:r>
      <w:r>
        <w:br/>
      </w:r>
      <w:r>
        <w:rPr>
          <w:rFonts w:ascii="Times New Roman"/>
          <w:b w:val="false"/>
          <w:i w:val="false"/>
          <w:color w:val="000000"/>
          <w:sz w:val="28"/>
        </w:rPr>
        <w:t>
      - шекаралық суларды қорғау және пайдалану саласындағы мүше елдер арасындағы ынтымақтастықтың ең алдымен белгілi бiр су айдынымен шектесiп жатқан жағалаудағы елдер арасында келiсiмдер жасау, әсiресе осындай келiсiмдерге әзiрше қол жете қоймаған кездерде келiсiмдер жасау арқылы жүзеге асырылуға тиiс екенiн атап көрсете отырып,</w:t>
      </w:r>
      <w:r>
        <w:br/>
      </w:r>
      <w:r>
        <w:rPr>
          <w:rFonts w:ascii="Times New Roman"/>
          <w:b w:val="false"/>
          <w:i w:val="false"/>
          <w:color w:val="000000"/>
          <w:sz w:val="28"/>
        </w:rPr>
        <w:t>
      төмендегілер жайында уағдаласты:</w:t>
      </w:r>
    </w:p>
    <w:bookmarkStart w:name="z4" w:id="3"/>
    <w:p>
      <w:pPr>
        <w:spacing w:after="0"/>
        <w:ind w:left="0"/>
        <w:jc w:val="left"/>
      </w:pPr>
      <w:r>
        <w:rPr>
          <w:rFonts w:ascii="Times New Roman"/>
          <w:b/>
          <w:i w:val="false"/>
          <w:color w:val="000000"/>
        </w:rPr>
        <w:t xml:space="preserve"> 
1-бап АНЫҚТАМАЛАР</w:t>
      </w:r>
    </w:p>
    <w:bookmarkEnd w:id="3"/>
    <w:p>
      <w:pPr>
        <w:spacing w:after="0"/>
        <w:ind w:left="0"/>
        <w:jc w:val="both"/>
      </w:pPr>
      <w:r>
        <w:rPr>
          <w:rFonts w:ascii="Times New Roman"/>
          <w:b w:val="false"/>
          <w:i w:val="false"/>
          <w:color w:val="000000"/>
          <w:sz w:val="28"/>
        </w:rPr>
        <w:t>      Осы Конвенцияның мақсаттары үшiн:</w:t>
      </w:r>
      <w:r>
        <w:br/>
      </w:r>
      <w:r>
        <w:rPr>
          <w:rFonts w:ascii="Times New Roman"/>
          <w:b w:val="false"/>
          <w:i w:val="false"/>
          <w:color w:val="000000"/>
          <w:sz w:val="28"/>
        </w:rPr>
        <w:t>
      1. "Шекаралық сулар" екi және одан да көп мемлекеттер арасындағы шекараны қиып өтетiнiн немесе осындай шекараларда орналасқанын бiлдiретiн қандай да болсын жер бетiндегi немесе жер астындағы суларды бiлдiредi; шекаралық сулар тiкелей теңiзге келiп құятын жағдайларда осындай шекаралық сулардың шегi олардың арнасын олардың жағалауларындағы шағын судың шебiнде орналасқан нүктелер аралығында қиып өтетiн түзу сызықпен шектеледi.</w:t>
      </w:r>
      <w:r>
        <w:br/>
      </w:r>
      <w:r>
        <w:rPr>
          <w:rFonts w:ascii="Times New Roman"/>
          <w:b w:val="false"/>
          <w:i w:val="false"/>
          <w:color w:val="000000"/>
          <w:sz w:val="28"/>
        </w:rPr>
        <w:t>
      2. "Шекаралық әсер" табиғи көзi толықтай немесе iшiнара белгілi бiр тараптың юрисдикциясында орналасқан адам қызметiнен туындайтын шекаралық сулардың жай-күйiнің өзгеруi нәтижесiнде басқа Тараптың юрисдикциясында орналасқан аудандағы қоршаған орта үшiн пайда болатын кез-келген едәуiр зиянды зардаптарды бiлдiредi. Қоршаған орта үшiн осындай зардаптар қатарына адамның денсаулығы мен қауiпсiздiгi; флора, фауна, топырақ, ауа, су, климат, ландшафт, тарихи ескерткiштер және басқа да материалдық объектiлер үшiн болатын зардаптар немесе осы факторлардың бiр-бiрiне әсер етуi жатады; олардың қатарына сондай-ақ осы факторлардың өзгеруi салдарынан мәдени мұра немесе әлеуметтiк-экономикалық жағдайлар үшiн пайда болатын зардаптар жатады.</w:t>
      </w:r>
      <w:r>
        <w:br/>
      </w:r>
      <w:r>
        <w:rPr>
          <w:rFonts w:ascii="Times New Roman"/>
          <w:b w:val="false"/>
          <w:i w:val="false"/>
          <w:color w:val="000000"/>
          <w:sz w:val="28"/>
        </w:rPr>
        <w:t>
      3. "Тарап", егер мәтiнде өзгеше нұсқама болмаса, осы Конвенцияның Уағдаласушы Тарабын бiлдiредi.</w:t>
      </w:r>
      <w:r>
        <w:br/>
      </w:r>
      <w:r>
        <w:rPr>
          <w:rFonts w:ascii="Times New Roman"/>
          <w:b w:val="false"/>
          <w:i w:val="false"/>
          <w:color w:val="000000"/>
          <w:sz w:val="28"/>
        </w:rPr>
        <w:t>
      4. "Жағалаудағы Тараптар" белгiлi бiр шекаралық сулармен шектесетiн Тараптарды бiлдiредi.</w:t>
      </w:r>
      <w:r>
        <w:br/>
      </w:r>
      <w:r>
        <w:rPr>
          <w:rFonts w:ascii="Times New Roman"/>
          <w:b w:val="false"/>
          <w:i w:val="false"/>
          <w:color w:val="000000"/>
          <w:sz w:val="28"/>
        </w:rPr>
        <w:t>
      5. "Бiрлескен орган" жағалаудағы Тараптар арасында ынтымақтастық жасауға арналған кез-келген екi жақты немесе көп жақты комиссияны немесе басқа да тиiстi ұйымдық құрылымдарды бiлдiредi.</w:t>
      </w:r>
      <w:r>
        <w:br/>
      </w:r>
      <w:r>
        <w:rPr>
          <w:rFonts w:ascii="Times New Roman"/>
          <w:b w:val="false"/>
          <w:i w:val="false"/>
          <w:color w:val="000000"/>
          <w:sz w:val="28"/>
        </w:rPr>
        <w:t>
      6. "Қауiптi заттар" әсiресе олар бiрқалыпты болып табылатын кездегi улы, канцерогендi, мутагендi, тератогендi немесе биоаккумуляцияланатын сипаттағы заттар болып табылады.</w:t>
      </w:r>
      <w:r>
        <w:br/>
      </w:r>
      <w:r>
        <w:rPr>
          <w:rFonts w:ascii="Times New Roman"/>
          <w:b w:val="false"/>
          <w:i w:val="false"/>
          <w:color w:val="000000"/>
          <w:sz w:val="28"/>
        </w:rPr>
        <w:t>
      7. "Ең жақсы қолда бар технология" (анықтамасы осы Конвенцияның 1-қосымшасында келтiрiлген)</w:t>
      </w:r>
    </w:p>
    <w:bookmarkStart w:name="z5" w:id="4"/>
    <w:p>
      <w:pPr>
        <w:spacing w:after="0"/>
        <w:ind w:left="0"/>
        <w:jc w:val="left"/>
      </w:pPr>
      <w:r>
        <w:rPr>
          <w:rFonts w:ascii="Times New Roman"/>
          <w:b/>
          <w:i w:val="false"/>
          <w:color w:val="000000"/>
        </w:rPr>
        <w:t xml:space="preserve"> 
I БӨЛIМ БАРЛЫҚ ТАРАПТАРҒА ҚАТЫСТЫ ЕРЕЖЕЛЕР</w:t>
      </w:r>
    </w:p>
    <w:bookmarkEnd w:id="4"/>
    <w:bookmarkStart w:name="z6" w:id="5"/>
    <w:p>
      <w:pPr>
        <w:spacing w:after="0"/>
        <w:ind w:left="0"/>
        <w:jc w:val="left"/>
      </w:pPr>
      <w:r>
        <w:rPr>
          <w:rFonts w:ascii="Times New Roman"/>
          <w:b/>
          <w:i w:val="false"/>
          <w:color w:val="000000"/>
        </w:rPr>
        <w:t xml:space="preserve"> 
2-бап ЖАЛПЫ ЕРЕЖЕЛЕР</w:t>
      </w:r>
    </w:p>
    <w:bookmarkEnd w:id="5"/>
    <w:p>
      <w:pPr>
        <w:spacing w:after="0"/>
        <w:ind w:left="0"/>
        <w:jc w:val="both"/>
      </w:pPr>
      <w:r>
        <w:rPr>
          <w:rFonts w:ascii="Times New Roman"/>
          <w:b w:val="false"/>
          <w:i w:val="false"/>
          <w:color w:val="000000"/>
          <w:sz w:val="28"/>
        </w:rPr>
        <w:t>      1. Тараптар кез-келген шекаралық әсердің алдын алу, шектеу және қысқарту үшiн барлық тиiстi шараларды қолданады.</w:t>
      </w:r>
      <w:r>
        <w:br/>
      </w:r>
      <w:r>
        <w:rPr>
          <w:rFonts w:ascii="Times New Roman"/>
          <w:b w:val="false"/>
          <w:i w:val="false"/>
          <w:color w:val="000000"/>
          <w:sz w:val="28"/>
        </w:rPr>
        <w:t>
      2. Тараптар, атап айтқанда:</w:t>
      </w:r>
      <w:r>
        <w:br/>
      </w:r>
      <w:r>
        <w:rPr>
          <w:rFonts w:ascii="Times New Roman"/>
          <w:b w:val="false"/>
          <w:i w:val="false"/>
          <w:color w:val="000000"/>
          <w:sz w:val="28"/>
        </w:rPr>
        <w:t>
      а) шекаралық әсер ететiн немесе әсер етуi мүмкiн сулардың ластануының алдын алу, шектеу және қысқарту үшiн;</w:t>
      </w:r>
      <w:r>
        <w:br/>
      </w:r>
      <w:r>
        <w:rPr>
          <w:rFonts w:ascii="Times New Roman"/>
          <w:b w:val="false"/>
          <w:i w:val="false"/>
          <w:color w:val="000000"/>
          <w:sz w:val="28"/>
        </w:rPr>
        <w:t>
      b) су ресурстарын экологиялық тұрғыда негiзделген және ұтымды түрде басқару, оларды сақтау және қоршаған ортаны қорғау мақсатында шекаралық сулардың пайдаланылуын қамтамасыз ету үшiн;</w:t>
      </w:r>
      <w:r>
        <w:br/>
      </w:r>
      <w:r>
        <w:rPr>
          <w:rFonts w:ascii="Times New Roman"/>
          <w:b w:val="false"/>
          <w:i w:val="false"/>
          <w:color w:val="000000"/>
          <w:sz w:val="28"/>
        </w:rPr>
        <w:t>
      с) шекаралық әсер ететiн немесе әсер етуi мүмкiн қызметтi жүзеге асыру кезiнде шекаралық сулардың шекаралық сипатын ерекше ескере отырып, олардың ақылға қонымды және әдiлеттi түрде пайдаланылуын қамтамасыз ету үшiн;</w:t>
      </w:r>
      <w:r>
        <w:br/>
      </w:r>
      <w:r>
        <w:rPr>
          <w:rFonts w:ascii="Times New Roman"/>
          <w:b w:val="false"/>
          <w:i w:val="false"/>
          <w:color w:val="000000"/>
          <w:sz w:val="28"/>
        </w:rPr>
        <w:t>
      d) экологиялық жүйелердi сақтауды қамтамасыз ету және, қажет болған жағдайда, қалпына келтiру үшiн барлық тиiстi шараларды қолданады.</w:t>
      </w:r>
      <w:r>
        <w:br/>
      </w:r>
      <w:r>
        <w:rPr>
          <w:rFonts w:ascii="Times New Roman"/>
          <w:b w:val="false"/>
          <w:i w:val="false"/>
          <w:color w:val="000000"/>
          <w:sz w:val="28"/>
        </w:rPr>
        <w:t>
      3. Судың ластануының алдын алу, шектеу және қысқарту жөнiнде, мүмкiндiгіне қарай, ластану көзiнде шаралар қолданады.</w:t>
      </w:r>
      <w:r>
        <w:br/>
      </w:r>
      <w:r>
        <w:rPr>
          <w:rFonts w:ascii="Times New Roman"/>
          <w:b w:val="false"/>
          <w:i w:val="false"/>
          <w:color w:val="000000"/>
          <w:sz w:val="28"/>
        </w:rPr>
        <w:t>
      4. Бұл шаралар төтесiнен болсын, жанама түрде болсын, ластанудың қоршаған ортаның басқа компоненттерiне ауысуына душар етпеуге тиiс.</w:t>
      </w:r>
      <w:r>
        <w:br/>
      </w:r>
      <w:r>
        <w:rPr>
          <w:rFonts w:ascii="Times New Roman"/>
          <w:b w:val="false"/>
          <w:i w:val="false"/>
          <w:color w:val="000000"/>
          <w:sz w:val="28"/>
        </w:rPr>
        <w:t>
      5. Осы баптың 1 және 2-тармақтарында аталған шараларды жүзеге асыру кезiнде Тараптар мына қағидаттарды басшылыққа алады:</w:t>
      </w:r>
      <w:r>
        <w:br/>
      </w:r>
      <w:r>
        <w:rPr>
          <w:rFonts w:ascii="Times New Roman"/>
          <w:b w:val="false"/>
          <w:i w:val="false"/>
          <w:color w:val="000000"/>
          <w:sz w:val="28"/>
        </w:rPr>
        <w:t>
      а) сақтық шараларын қолдану қағидаты, оған сәйкес қауiптi заттардың сыртқа шығуының ықтимал шекаралық әсерінің алдын алу жөнiндегi шаралар ғылыми зерттеулер бiр жағынан осы заттардың, екiншi жағынан ықтимал шекаралық әсердің арасындағы себеп-салдар байланысын толық дәрежесiнде анықтамады деген негiзде кейiнге қалдырылмауға тиiс;</w:t>
      </w:r>
      <w:r>
        <w:br/>
      </w:r>
      <w:r>
        <w:rPr>
          <w:rFonts w:ascii="Times New Roman"/>
          <w:b w:val="false"/>
          <w:i w:val="false"/>
          <w:color w:val="000000"/>
          <w:sz w:val="28"/>
        </w:rPr>
        <w:t>
      b) "ластаушы төлейдi" қағидаты, оған сәйкес ластанудың алдын алу, шектеу және қысқарту жөнiндегi шараларға байланысты шығындарды ластаушы өтейдi;</w:t>
      </w:r>
      <w:r>
        <w:br/>
      </w:r>
      <w:r>
        <w:rPr>
          <w:rFonts w:ascii="Times New Roman"/>
          <w:b w:val="false"/>
          <w:i w:val="false"/>
          <w:color w:val="000000"/>
          <w:sz w:val="28"/>
        </w:rPr>
        <w:t>
      с) су ресурстарын басқару қазiргi ұрпақтың қажеттерi келешек ұрпақтардың өз қажеттерін қанағаттандыру мүмкiндiгiне нұқсан келтiрмей қанағаттандырылатындай етiп жүзеге асырылады.</w:t>
      </w:r>
      <w:r>
        <w:br/>
      </w:r>
      <w:r>
        <w:rPr>
          <w:rFonts w:ascii="Times New Roman"/>
          <w:b w:val="false"/>
          <w:i w:val="false"/>
          <w:color w:val="000000"/>
          <w:sz w:val="28"/>
        </w:rPr>
        <w:t>
      6. Жағалаудағы Тараптар шекаралық әсердi қамтамасыз ету және қысқарту үшiн тиiстi су арналарын немесе олардың бөлiктерiн қамтитын келiсiлген саясат, бағдарламалар мен стратегиялар жасау мақсатында және шекаралық сулардың қоршаған ортасын осындай сулардың, оның iшiнде теңiз ортасының әсерiндегi қоршаған ортаны қорғау мақсатында екi жақты және көп жақты келiсiмдер жасасу арқылы теңдiк пен өзара тәуелдiлiк негiзiнде ынтымақтастық жасайды.</w:t>
      </w:r>
      <w:r>
        <w:br/>
      </w:r>
      <w:r>
        <w:rPr>
          <w:rFonts w:ascii="Times New Roman"/>
          <w:b w:val="false"/>
          <w:i w:val="false"/>
          <w:color w:val="000000"/>
          <w:sz w:val="28"/>
        </w:rPr>
        <w:t>
      7. Осы Конвенцияны қолдану экологиялық жағдайлардың нашарлауына да, шекаралық әсердің күшеюiне де әкеп соқпауға тиiс.</w:t>
      </w:r>
      <w:r>
        <w:br/>
      </w:r>
      <w:r>
        <w:rPr>
          <w:rFonts w:ascii="Times New Roman"/>
          <w:b w:val="false"/>
          <w:i w:val="false"/>
          <w:color w:val="000000"/>
          <w:sz w:val="28"/>
        </w:rPr>
        <w:t>
      8. Осы Конвенцияның ережелерi осы Конвенцияда көзделгеннен басқа неғұрлым қатаң шараларды жеке немесе бiрлесiп жүзеге асыру жөнiндегi Тараптардың құқығын қозғамайды.</w:t>
      </w:r>
      <w:r>
        <w:br/>
      </w:r>
      <w:r>
        <w:rPr>
          <w:rFonts w:ascii="Times New Roman"/>
          <w:b w:val="false"/>
          <w:i w:val="false"/>
          <w:color w:val="000000"/>
          <w:sz w:val="28"/>
        </w:rPr>
        <w:t>
 </w:t>
      </w:r>
    </w:p>
    <w:bookmarkStart w:name="z7" w:id="6"/>
    <w:p>
      <w:pPr>
        <w:spacing w:after="0"/>
        <w:ind w:left="0"/>
        <w:jc w:val="left"/>
      </w:pPr>
      <w:r>
        <w:rPr>
          <w:rFonts w:ascii="Times New Roman"/>
          <w:b/>
          <w:i w:val="false"/>
          <w:color w:val="000000"/>
        </w:rPr>
        <w:t xml:space="preserve"> 
3-бап АЛДЫН АЛУ, ШЕКТЕУ ЖӘНЕ ҚЫСҚАРТУ</w:t>
      </w:r>
    </w:p>
    <w:bookmarkEnd w:id="6"/>
    <w:p>
      <w:pPr>
        <w:spacing w:after="0"/>
        <w:ind w:left="0"/>
        <w:jc w:val="both"/>
      </w:pPr>
      <w:r>
        <w:rPr>
          <w:rFonts w:ascii="Times New Roman"/>
          <w:b w:val="false"/>
          <w:i w:val="false"/>
          <w:color w:val="000000"/>
          <w:sz w:val="28"/>
        </w:rPr>
        <w:t>      1. Шекаралық әсердің алдын алу шектеу және қысқарту үшiн Тараптар тиiстi құқықтық, әкiмшілік, экономикалық, қаржылық және техникалық шаралар жасайды, бекiтедi, жүзеге асырады және мүмкіндігiне қарай, атап айтқанда:</w:t>
      </w:r>
      <w:r>
        <w:br/>
      </w:r>
      <w:r>
        <w:rPr>
          <w:rFonts w:ascii="Times New Roman"/>
          <w:b w:val="false"/>
          <w:i w:val="false"/>
          <w:color w:val="000000"/>
          <w:sz w:val="28"/>
        </w:rPr>
        <w:t>
      а) мәселен, қалдығы аз және қалдықсыз технологияны қолдану арқылы ластаушыларды сыртқа шығару кезiнде алдын алуды, шектеудi және қысқартуды;</w:t>
      </w:r>
      <w:r>
        <w:br/>
      </w:r>
      <w:r>
        <w:rPr>
          <w:rFonts w:ascii="Times New Roman"/>
          <w:b w:val="false"/>
          <w:i w:val="false"/>
          <w:color w:val="000000"/>
          <w:sz w:val="28"/>
        </w:rPr>
        <w:t>
      b) шекаралық суларды олардың нүктелiк көздерінің ластануынан қорғауды, бiлiктi ұлттық органдардың сарқынды суларды ағызуға рұқсатты алдын-ала беруi арқылы алдын алуды, шектеудi және қысқартуды және рұқсат етiлген сарқынды сулар ағызуға мониторингтi жүзеге асыруды және оларға бақылау жасауды;</w:t>
      </w:r>
      <w:r>
        <w:br/>
      </w:r>
      <w:r>
        <w:rPr>
          <w:rFonts w:ascii="Times New Roman"/>
          <w:b w:val="false"/>
          <w:i w:val="false"/>
          <w:color w:val="000000"/>
          <w:sz w:val="28"/>
        </w:rPr>
        <w:t>
      с) қауiптi заттарды сыртқа шығару үшiн қолда бар ең жақсы технологиялар негiзiнде рұқсаттарда көрсетiлетiн сарқынды сулар ағызу үшiн қажет шектi нормаларды айқындап алуды;</w:t>
      </w:r>
      <w:r>
        <w:br/>
      </w:r>
      <w:r>
        <w:rPr>
          <w:rFonts w:ascii="Times New Roman"/>
          <w:b w:val="false"/>
          <w:i w:val="false"/>
          <w:color w:val="000000"/>
          <w:sz w:val="28"/>
        </w:rPr>
        <w:t>
      d) егер мұны су қабылдағыштың немесе экологиялық жүйенің тиiстi сапасын сақтау қажеттiгi талап етiп отырса, жекелеген жағдайларда ағызуға тыйым салуға әкеп соғатын неғұрлым қатаң талаптар енгiзудi;</w:t>
      </w:r>
      <w:r>
        <w:br/>
      </w:r>
      <w:r>
        <w:rPr>
          <w:rFonts w:ascii="Times New Roman"/>
          <w:b w:val="false"/>
          <w:i w:val="false"/>
          <w:color w:val="000000"/>
          <w:sz w:val="28"/>
        </w:rPr>
        <w:t>
      е) коммуналдық-тұрмыстық сарқынды суларға қатысты тым болмаса биологиялық тазартуды немесе соған балама процестердi қолдануды, бұл орайда оны қажет болған жерлерде кезең-кезеңмен қолдануды;</w:t>
      </w:r>
      <w:r>
        <w:br/>
      </w:r>
      <w:r>
        <w:rPr>
          <w:rFonts w:ascii="Times New Roman"/>
          <w:b w:val="false"/>
          <w:i w:val="false"/>
          <w:color w:val="000000"/>
          <w:sz w:val="28"/>
        </w:rPr>
        <w:t>
      f) атап айтқанда, өнеркәсiптiк және коммуналдық-тұрмыстық көздерден биогендi заттардың түсуiн қысқарту мақсатында қолда бар ең жақсы технологияны қолдану мақсатында тиiстi шараларды жүзеге асыруды;</w:t>
      </w:r>
      <w:r>
        <w:br/>
      </w:r>
      <w:r>
        <w:rPr>
          <w:rFonts w:ascii="Times New Roman"/>
          <w:b w:val="false"/>
          <w:i w:val="false"/>
          <w:color w:val="000000"/>
          <w:sz w:val="28"/>
        </w:rPr>
        <w:t>
      h) қоршаған ортаға әсердi бағалау әдiсiн және бағалаудың басқа да әдiстерiн қолдануды;</w:t>
      </w:r>
      <w:r>
        <w:br/>
      </w:r>
      <w:r>
        <w:rPr>
          <w:rFonts w:ascii="Times New Roman"/>
          <w:b w:val="false"/>
          <w:i w:val="false"/>
          <w:color w:val="000000"/>
          <w:sz w:val="28"/>
        </w:rPr>
        <w:t>
      i) су ресурстарын тұрақты басқаруды, оның iшiнде экологиялық жүйелiк көзқарастың қолданылуын ынталандыруды;</w:t>
      </w:r>
      <w:r>
        <w:br/>
      </w:r>
      <w:r>
        <w:rPr>
          <w:rFonts w:ascii="Times New Roman"/>
          <w:b w:val="false"/>
          <w:i w:val="false"/>
          <w:color w:val="000000"/>
          <w:sz w:val="28"/>
        </w:rPr>
        <w:t>
      k) жерасты суларының ластануына жол бермеу жөнiнде қосымша нақты шаралар қолдануды жүзеге асыруды қамтамасыз ету үшiн олардың үйлесiмдi болуына қол жеткiзедi.</w:t>
      </w:r>
      <w:r>
        <w:br/>
      </w:r>
      <w:r>
        <w:rPr>
          <w:rFonts w:ascii="Times New Roman"/>
          <w:b w:val="false"/>
          <w:i w:val="false"/>
          <w:color w:val="000000"/>
          <w:sz w:val="28"/>
        </w:rPr>
        <w:t>
      2. Бұл үшiн әрбiр Тарап қолда бар ең жақсы технологияның негiзiнде нүктелi көздерден жер бетiндегi суларға құйылатын сарқындыларда ластаушыларды күтіп ұстаудың қауіптi заттардың көздерi болып табылатын өнеркәсiптің жекелеген салаларына немесе секторларына нақты қолданылатын шектi нормаларын белгiлейдi, осы баптың 1-тармағында айтылған қауiптi заттардың нүктелiк және диффузиялық көздерден суларға келiп түсуiнің алдын алу, шектеу және қысқарту жөнiндегi тиiстi шаралар, атап айтқанда, осындай заттарды өндiруге немесе пайдалануға толық немесе iшiнара тыйым салуды қамтуы мүмкiн. Халықаралық конвенцияларда немесе осы Конвенцияда қолданылатын ережелерде айтылған осындай өнеркәсiп салаларының немесе секторларының немесе осындай қауiптi заттардың тiзiмдерi назарға алынады.</w:t>
      </w:r>
      <w:r>
        <w:br/>
      </w:r>
      <w:r>
        <w:rPr>
          <w:rFonts w:ascii="Times New Roman"/>
          <w:b w:val="false"/>
          <w:i w:val="false"/>
          <w:color w:val="000000"/>
          <w:sz w:val="28"/>
        </w:rPr>
        <w:t>
      3. Сонымен бiрге әрбiр Тарап, бұл қажет болған жерлерде, су сапасының нысаналы көрсеткiштерiн айқындайды және шекаралық әсердің алдын алу, шектеу және қысқарту үшiн су сапасының өлшемдерiн бекiтедi. Осындай нысаналы көрсеткiштер мен өлшемдер жасаудың жалпы қағидаттары осы Конвенцияның III-қосымшасында келтiрiлген. Қажет болған жағдайда Тараптар осы қосымшаны жаңартуға бағытталған күш-жiгер жұмсайды.</w:t>
      </w:r>
    </w:p>
    <w:bookmarkStart w:name="z8" w:id="7"/>
    <w:p>
      <w:pPr>
        <w:spacing w:after="0"/>
        <w:ind w:left="0"/>
        <w:jc w:val="left"/>
      </w:pPr>
      <w:r>
        <w:rPr>
          <w:rFonts w:ascii="Times New Roman"/>
          <w:b/>
          <w:i w:val="false"/>
          <w:color w:val="000000"/>
        </w:rPr>
        <w:t xml:space="preserve"> 
4-бап МОНИТОРИНГ</w:t>
      </w:r>
    </w:p>
    <w:bookmarkEnd w:id="7"/>
    <w:p>
      <w:pPr>
        <w:spacing w:after="0"/>
        <w:ind w:left="0"/>
        <w:jc w:val="both"/>
      </w:pPr>
      <w:r>
        <w:rPr>
          <w:rFonts w:ascii="Times New Roman"/>
          <w:b w:val="false"/>
          <w:i w:val="false"/>
          <w:color w:val="000000"/>
          <w:sz w:val="28"/>
        </w:rPr>
        <w:t>      Тараптар шекаралық сулардың жай-күйінің мониторингi бағдарламаларын жасайды.</w:t>
      </w:r>
    </w:p>
    <w:bookmarkStart w:name="z9" w:id="8"/>
    <w:p>
      <w:pPr>
        <w:spacing w:after="0"/>
        <w:ind w:left="0"/>
        <w:jc w:val="left"/>
      </w:pPr>
      <w:r>
        <w:rPr>
          <w:rFonts w:ascii="Times New Roman"/>
          <w:b/>
          <w:i w:val="false"/>
          <w:color w:val="000000"/>
        </w:rPr>
        <w:t xml:space="preserve"> 
5-бап ЗЕРТТЕУЛЕР МЕН ТАЛДАМАЛАР</w:t>
      </w:r>
    </w:p>
    <w:bookmarkEnd w:id="8"/>
    <w:p>
      <w:pPr>
        <w:spacing w:after="0"/>
        <w:ind w:left="0"/>
        <w:jc w:val="both"/>
      </w:pPr>
      <w:r>
        <w:rPr>
          <w:rFonts w:ascii="Times New Roman"/>
          <w:b w:val="false"/>
          <w:i w:val="false"/>
          <w:color w:val="000000"/>
          <w:sz w:val="28"/>
        </w:rPr>
        <w:t>      Тараптар шекаралық әсердің алдын алудың, шектеудің және қысқартудың тиiмдi әдiстерi саласында зерттеулер мен талдамалар өткiзуде ынтымақтастық жасайды. Бұл үшiн Тараптар тиiстi халықаралық форумдардың ғылыми-зерттеу қызметiн ескере отырып, екi жақты және/немесе көп жақты негiзде қажет болған жағдайда, атап айтқанда:</w:t>
      </w:r>
      <w:r>
        <w:br/>
      </w:r>
      <w:r>
        <w:rPr>
          <w:rFonts w:ascii="Times New Roman"/>
          <w:b w:val="false"/>
          <w:i w:val="false"/>
          <w:color w:val="000000"/>
          <w:sz w:val="28"/>
        </w:rPr>
        <w:t>
      а) қауiптi заттардың улылығын және ластаушылардың зиянын бағалау әдiстерiн жасауға;</w:t>
      </w:r>
      <w:r>
        <w:br/>
      </w:r>
      <w:r>
        <w:rPr>
          <w:rFonts w:ascii="Times New Roman"/>
          <w:b w:val="false"/>
          <w:i w:val="false"/>
          <w:color w:val="000000"/>
          <w:sz w:val="28"/>
        </w:rPr>
        <w:t>
      b) ластаушылар мен тиiстi процестердің болуы, таралуы және олардың қоршаған ортаға әсерi туралы бiлiмдер деңгейiн арттыруға;</w:t>
      </w:r>
      <w:r>
        <w:br/>
      </w:r>
      <w:r>
        <w:rPr>
          <w:rFonts w:ascii="Times New Roman"/>
          <w:b w:val="false"/>
          <w:i w:val="false"/>
          <w:color w:val="000000"/>
          <w:sz w:val="28"/>
        </w:rPr>
        <w:t>
      с) экологиялық жағынан негiзделген технологиялар, өндiрiс әдiстерiн және тұтыну құрылымдарын жасауға және қолдануға;</w:t>
      </w:r>
      <w:r>
        <w:br/>
      </w:r>
      <w:r>
        <w:rPr>
          <w:rFonts w:ascii="Times New Roman"/>
          <w:b w:val="false"/>
          <w:i w:val="false"/>
          <w:color w:val="000000"/>
          <w:sz w:val="28"/>
        </w:rPr>
        <w:t>
      d) шекаралық әсер етуi мүмкiн заттар өндiру мен қолдануды кезең-кезеңмен тоқтатуға және/немесе оларды алмастыруға;</w:t>
      </w:r>
      <w:r>
        <w:br/>
      </w:r>
      <w:r>
        <w:rPr>
          <w:rFonts w:ascii="Times New Roman"/>
          <w:b w:val="false"/>
          <w:i w:val="false"/>
          <w:color w:val="000000"/>
          <w:sz w:val="28"/>
        </w:rPr>
        <w:t>
      е) қауiптi заттарды жоюдың экологиялық жағынан негiзделген әдiстерiн жасауға;</w:t>
      </w:r>
      <w:r>
        <w:br/>
      </w:r>
      <w:r>
        <w:rPr>
          <w:rFonts w:ascii="Times New Roman"/>
          <w:b w:val="false"/>
          <w:i w:val="false"/>
          <w:color w:val="000000"/>
          <w:sz w:val="28"/>
        </w:rPr>
        <w:t>
      f) шекаралық сулардың жай-күйiн жақсартудың арнаулы әдiстерiн жасауға;</w:t>
      </w:r>
      <w:r>
        <w:br/>
      </w:r>
      <w:r>
        <w:rPr>
          <w:rFonts w:ascii="Times New Roman"/>
          <w:b w:val="false"/>
          <w:i w:val="false"/>
          <w:color w:val="000000"/>
          <w:sz w:val="28"/>
        </w:rPr>
        <w:t>
      q) су шаруашылығы объектiлерiн салудың экологиялық жағынан негiзделген әдiстерiн және су режимiн реттеу тәсілдерiн жасауға;</w:t>
      </w:r>
      <w:r>
        <w:br/>
      </w:r>
      <w:r>
        <w:rPr>
          <w:rFonts w:ascii="Times New Roman"/>
          <w:b w:val="false"/>
          <w:i w:val="false"/>
          <w:color w:val="000000"/>
          <w:sz w:val="28"/>
        </w:rPr>
        <w:t>
      h) шекаралық әсердің салдарынан болатын нұқсанға табиғи және қаржылық баға беруге бағытталған нақты ғылыми-зерттеу бағдарламаларын жүзеге асыруға немесе жандандыруға ұмтылады.</w:t>
      </w:r>
      <w:r>
        <w:br/>
      </w:r>
      <w:r>
        <w:rPr>
          <w:rFonts w:ascii="Times New Roman"/>
          <w:b w:val="false"/>
          <w:i w:val="false"/>
          <w:color w:val="000000"/>
          <w:sz w:val="28"/>
        </w:rPr>
        <w:t>
      Ғылыми-зерттеу бағдарламаларының нәтижелерiн алмасу Тараптар арасында осы Конвенцияның 6-бабына сәйкес жүзеге асырылады.</w:t>
      </w:r>
    </w:p>
    <w:bookmarkStart w:name="z10" w:id="9"/>
    <w:p>
      <w:pPr>
        <w:spacing w:after="0"/>
        <w:ind w:left="0"/>
        <w:jc w:val="left"/>
      </w:pPr>
      <w:r>
        <w:rPr>
          <w:rFonts w:ascii="Times New Roman"/>
          <w:b/>
          <w:i w:val="false"/>
          <w:color w:val="000000"/>
        </w:rPr>
        <w:t xml:space="preserve"> 
6-бап АҚПАРАТ АЛЫСУ</w:t>
      </w:r>
    </w:p>
    <w:bookmarkEnd w:id="9"/>
    <w:p>
      <w:pPr>
        <w:spacing w:after="0"/>
        <w:ind w:left="0"/>
        <w:jc w:val="both"/>
      </w:pPr>
      <w:r>
        <w:rPr>
          <w:rFonts w:ascii="Times New Roman"/>
          <w:b w:val="false"/>
          <w:i w:val="false"/>
          <w:color w:val="000000"/>
          <w:sz w:val="28"/>
        </w:rPr>
        <w:t>      Тараптар барынша қысқа мерзiм iшiнде осы Конвенцияның ережелерi қамтитын мәселелер бойынша неғұрлым кең көлемде ақпарат алысуды қамтамасыз етедi.</w:t>
      </w:r>
    </w:p>
    <w:bookmarkStart w:name="z11" w:id="10"/>
    <w:p>
      <w:pPr>
        <w:spacing w:after="0"/>
        <w:ind w:left="0"/>
        <w:jc w:val="left"/>
      </w:pPr>
      <w:r>
        <w:rPr>
          <w:rFonts w:ascii="Times New Roman"/>
          <w:b/>
          <w:i w:val="false"/>
          <w:color w:val="000000"/>
        </w:rPr>
        <w:t xml:space="preserve"> 
7-бап ЖАУАПКЕРШIЛIК</w:t>
      </w:r>
    </w:p>
    <w:bookmarkEnd w:id="10"/>
    <w:p>
      <w:pPr>
        <w:spacing w:after="0"/>
        <w:ind w:left="0"/>
        <w:jc w:val="both"/>
      </w:pPr>
      <w:r>
        <w:rPr>
          <w:rFonts w:ascii="Times New Roman"/>
          <w:b w:val="false"/>
          <w:i w:val="false"/>
          <w:color w:val="000000"/>
          <w:sz w:val="28"/>
        </w:rPr>
        <w:t>      Тараптар жауапкершiлік саласында нормалар, өлшемдер және рәсiмдер жасау жөнiндегi тиiстi халықаралық күш-жiгерге қолдау көрсетедi.</w:t>
      </w:r>
    </w:p>
    <w:bookmarkStart w:name="z12" w:id="11"/>
    <w:p>
      <w:pPr>
        <w:spacing w:after="0"/>
        <w:ind w:left="0"/>
        <w:jc w:val="left"/>
      </w:pPr>
      <w:r>
        <w:rPr>
          <w:rFonts w:ascii="Times New Roman"/>
          <w:b/>
          <w:i w:val="false"/>
          <w:color w:val="000000"/>
        </w:rPr>
        <w:t xml:space="preserve"> 
II БӨЛIМ ЖАҒАЛАУДАҒЫ ТАРАПТАРҒА ҚАТЫСТЫ ЕРЕЖЕЛЕР</w:t>
      </w:r>
    </w:p>
    <w:bookmarkEnd w:id="11"/>
    <w:bookmarkStart w:name="z13" w:id="12"/>
    <w:p>
      <w:pPr>
        <w:spacing w:after="0"/>
        <w:ind w:left="0"/>
        <w:jc w:val="left"/>
      </w:pPr>
      <w:r>
        <w:rPr>
          <w:rFonts w:ascii="Times New Roman"/>
          <w:b/>
          <w:i w:val="false"/>
          <w:color w:val="000000"/>
        </w:rPr>
        <w:t xml:space="preserve"> 
9-бап ЕКIЖАҚТЫ ЖӘНЕ КӨПЖАҚТЫ ЫНТЫМАҚТАСТЫҚ</w:t>
      </w:r>
    </w:p>
    <w:bookmarkEnd w:id="12"/>
    <w:p>
      <w:pPr>
        <w:spacing w:after="0"/>
        <w:ind w:left="0"/>
        <w:jc w:val="both"/>
      </w:pPr>
      <w:r>
        <w:rPr>
          <w:rFonts w:ascii="Times New Roman"/>
          <w:b w:val="false"/>
          <w:i w:val="false"/>
          <w:color w:val="000000"/>
          <w:sz w:val="28"/>
        </w:rPr>
        <w:t>      1. Жағалаудағы Тараптар теңдiк пен өзара мүдделiлiк негiзiнде шекаралық әсердің алдын алу шектеу және қысқарту саласындағы өздерінің өзара қатынастары мен iс-әрекетiн анықтап алу үшiн әлi осындайлар болмаған жағдайларда екiжақты және көпжақты келiсiмдер немесе басқа да уағдаластықтар жасасады немесе осы Конвенцияның негiзгi қағидаттармен арадағы қайшылықтарды жою мақсатында қажет болған жерлерде қолданылып жүрген келiсiмдерге немесе уағдаластықтарға өзгерiстер енгiзедi. Жағалаудағы Тараптар ынтымақтастық жасалып отырған су арнасының немесе оның бөлiгiнің (бөлiктерінің) шекарасын нақты белгiлейдi. Бұл келiсiмдер немесе уағдаластықтар осы Конвенция қозғайтын тиiстi мәселелердi, сондай-ақ жағалаудағы Тараптар ынтымақтастық жасау қажет деп есептеуi мүмкiн басқа да мәселелердi қамтиды.</w:t>
      </w:r>
      <w:r>
        <w:br/>
      </w:r>
      <w:r>
        <w:rPr>
          <w:rFonts w:ascii="Times New Roman"/>
          <w:b w:val="false"/>
          <w:i w:val="false"/>
          <w:color w:val="000000"/>
          <w:sz w:val="28"/>
        </w:rPr>
        <w:t>
      2. Осы Конвенцияның 1-тармағында көрсетілген келiсiмдер немесе уағдаластықтар бiрлескен органдар құруды қарастыруға тиiс. Осы бiрлескен органдардың мiндеттерi, атап айтқанда, тиiстi қолданылып жүрген келiсiмдерге немесе уағдаластықтарға нұқсан келтiрмей;</w:t>
      </w:r>
      <w:r>
        <w:br/>
      </w:r>
      <w:r>
        <w:rPr>
          <w:rFonts w:ascii="Times New Roman"/>
          <w:b w:val="false"/>
          <w:i w:val="false"/>
          <w:color w:val="000000"/>
          <w:sz w:val="28"/>
        </w:rPr>
        <w:t>
      а) шекаралық әсер етуi мүмкiн ластау көздерiн анықтау мақсатында мәлiметтер жинау, жинақтау және оларды бағалау;</w:t>
      </w:r>
      <w:r>
        <w:br/>
      </w:r>
      <w:r>
        <w:rPr>
          <w:rFonts w:ascii="Times New Roman"/>
          <w:b w:val="false"/>
          <w:i w:val="false"/>
          <w:color w:val="000000"/>
          <w:sz w:val="28"/>
        </w:rPr>
        <w:t>
      b) сулардың сапалық және сандық көрсеткiштерi мониторингiнің бiрлескен бағдарламаларын жасау;</w:t>
      </w:r>
      <w:r>
        <w:br/>
      </w:r>
      <w:r>
        <w:rPr>
          <w:rFonts w:ascii="Times New Roman"/>
          <w:b w:val="false"/>
          <w:i w:val="false"/>
          <w:color w:val="000000"/>
          <w:sz w:val="28"/>
        </w:rPr>
        <w:t>
      с) осы баптың 2а тармағында көрсетiлген ластау көздерiнің тiзiлiмдерiн жасау және олар туралы ақпарат алысу;</w:t>
      </w:r>
      <w:r>
        <w:br/>
      </w:r>
      <w:r>
        <w:rPr>
          <w:rFonts w:ascii="Times New Roman"/>
          <w:b w:val="false"/>
          <w:i w:val="false"/>
          <w:color w:val="000000"/>
          <w:sz w:val="28"/>
        </w:rPr>
        <w:t>
      d) сарқынды сулар ағызу үшiн шектi нормалар жасау және ластанумен күрес жөнiндегi бағдарламалардың тиiмдiлігiн бағалау;</w:t>
      </w:r>
      <w:r>
        <w:br/>
      </w:r>
      <w:r>
        <w:rPr>
          <w:rFonts w:ascii="Times New Roman"/>
          <w:b w:val="false"/>
          <w:i w:val="false"/>
          <w:color w:val="000000"/>
          <w:sz w:val="28"/>
        </w:rPr>
        <w:t>
      е) осы Конвенцияның 3-бабының 3-тармағының ережелерiн ескере отырып, су сапасының бiрыңғай мақсатты көрсеткiштер мен өлшемдер және судың қазiргi сапасын сақтау және, қажет болған жағдайда, жақсарту жөнiндегi тиiстi шараларға қатысты ұсыныстар жасау;</w:t>
      </w:r>
      <w:r>
        <w:br/>
      </w:r>
      <w:r>
        <w:rPr>
          <w:rFonts w:ascii="Times New Roman"/>
          <w:b w:val="false"/>
          <w:i w:val="false"/>
          <w:color w:val="000000"/>
          <w:sz w:val="28"/>
        </w:rPr>
        <w:t>
      f) нүктелi көздерден де (мәселен, коммуналдық-тұрмыстық және өнеркәсіптiк көздерден), диффузиялық көздерден де (әсiресе ауылшаруашылық көздерiнен) ластану көлемiн азайту жөнiнде келiсiлген iс-қимыл бағдарламаларын жасау;</w:t>
      </w:r>
      <w:r>
        <w:br/>
      </w:r>
      <w:r>
        <w:rPr>
          <w:rFonts w:ascii="Times New Roman"/>
          <w:b w:val="false"/>
          <w:i w:val="false"/>
          <w:color w:val="000000"/>
          <w:sz w:val="28"/>
        </w:rPr>
        <w:t>
      q) хабарландыру мен дабыл соғу рәсiмдерiн қолдану;</w:t>
      </w:r>
      <w:r>
        <w:br/>
      </w:r>
      <w:r>
        <w:rPr>
          <w:rFonts w:ascii="Times New Roman"/>
          <w:b w:val="false"/>
          <w:i w:val="false"/>
          <w:color w:val="000000"/>
          <w:sz w:val="28"/>
        </w:rPr>
        <w:t>
      h) шекаралық әсер етуi мүмкiн су пайдаланудың қазiргi және жоспарланып отырған түрлерi мен тиiстi қондырғылар жөнiнде ақпарат алысу үшiн форум ретiнде бой көрсету;</w:t>
      </w:r>
      <w:r>
        <w:br/>
      </w:r>
      <w:r>
        <w:rPr>
          <w:rFonts w:ascii="Times New Roman"/>
          <w:b w:val="false"/>
          <w:i w:val="false"/>
          <w:color w:val="000000"/>
          <w:sz w:val="28"/>
        </w:rPr>
        <w:t>
      i) осы Конвенцияның 13-бабының ережелерiне сәйкес ынтымақтастық жасауға және қолда бар ең жақсы технологиялар туралы ақпарат алысуға жәрдемдесу, сондай-ақ ғылыми-зерттеу бағдарламалары саласындағы ынтымақтастыққа жәрдемдесу;</w:t>
      </w:r>
      <w:r>
        <w:br/>
      </w:r>
      <w:r>
        <w:rPr>
          <w:rFonts w:ascii="Times New Roman"/>
          <w:b w:val="false"/>
          <w:i w:val="false"/>
          <w:color w:val="000000"/>
          <w:sz w:val="28"/>
        </w:rPr>
        <w:t>
      j) тиiстi халықаралық нормалардың негiзiнде шекаралық сулар жөнiнде қоршаған ортаға әсерге бағалау жасауға қатысу болып табылады.</w:t>
      </w:r>
      <w:r>
        <w:br/>
      </w:r>
      <w:r>
        <w:rPr>
          <w:rFonts w:ascii="Times New Roman"/>
          <w:b w:val="false"/>
          <w:i w:val="false"/>
          <w:color w:val="000000"/>
          <w:sz w:val="28"/>
        </w:rPr>
        <w:t>
      3. Осы Конвенцияның Тарабы болып табылатын жағалаудағы мемлекет тiкелей және елеулi түрде шекаралық әсерге ұшырайтын жағдайларда жағалаудағы Тараптар, егер олардың бәрi осыған келiссе, осы жағалаудағы мемлекетке осындай шекаралық сулардың жағалауындағы Тараптар құрған көпжақты бiрлескен органдардың қызметiне тиiсiнше қатысуды ұсына алады.</w:t>
      </w:r>
      <w:r>
        <w:br/>
      </w:r>
      <w:r>
        <w:rPr>
          <w:rFonts w:ascii="Times New Roman"/>
          <w:b w:val="false"/>
          <w:i w:val="false"/>
          <w:color w:val="000000"/>
          <w:sz w:val="28"/>
        </w:rPr>
        <w:t>
      4. Осы Конвенцияда көзделген бiрлескен органдар шекаралық әсерге тiкелей ұшырайтын теңiз ортасын қорғау үшiн жағалаудағы мемлекеттер құрған бiрлескен органдарға олардың жұмысын келiсiп алу және шекаралық әсердің алдын алу, шектеу және қысқарту мақсатында ынтымақтастық жасауды ұсынады.</w:t>
      </w:r>
      <w:r>
        <w:br/>
      </w:r>
      <w:r>
        <w:rPr>
          <w:rFonts w:ascii="Times New Roman"/>
          <w:b w:val="false"/>
          <w:i w:val="false"/>
          <w:color w:val="000000"/>
          <w:sz w:val="28"/>
        </w:rPr>
        <w:t>
      5. Бiр су көзi шеңберiнде екi немесе одан да көп бiрлескен орган болған жағдайларда олар осы су көзi шеңберiнде шекаралық әсердің алдын алу, шектеу және қысқарту жөнiндегi шараларды нығайтуға жәрдемдесу үшiн өздерінің қызметiн үйлестіруге тырысады.</w:t>
      </w:r>
    </w:p>
    <w:bookmarkStart w:name="z14" w:id="13"/>
    <w:p>
      <w:pPr>
        <w:spacing w:after="0"/>
        <w:ind w:left="0"/>
        <w:jc w:val="left"/>
      </w:pPr>
      <w:r>
        <w:rPr>
          <w:rFonts w:ascii="Times New Roman"/>
          <w:b/>
          <w:i w:val="false"/>
          <w:color w:val="000000"/>
        </w:rPr>
        <w:t xml:space="preserve"> 
10-бап КОНСУЛЬТАЦИЯЛАР</w:t>
      </w:r>
    </w:p>
    <w:bookmarkEnd w:id="13"/>
    <w:p>
      <w:pPr>
        <w:spacing w:after="0"/>
        <w:ind w:left="0"/>
        <w:jc w:val="both"/>
      </w:pPr>
      <w:r>
        <w:rPr>
          <w:rFonts w:ascii="Times New Roman"/>
          <w:b w:val="false"/>
          <w:i w:val="false"/>
          <w:color w:val="000000"/>
          <w:sz w:val="28"/>
        </w:rPr>
        <w:t>      Консультациялар жағалаудағы Тараптар арасында кез-келген Тараптың өтiнiшi бойынша өзара мүдделілік, ізгi ниет және тату көршiлiк негiзiнде жүргiзiледi. Осындай консультациялардың мақсаты осы Конвенцияның ережелерi қамтитын мәселелер бойынша ынтымақтастықты дамыту болып табылады. Кез-келген осындай консультациялар бiрлескен орган болған жағдайда осы Конвенцияның 9-бабына сәйкес құрылатын соның көмегiмен өткiзiледi.</w:t>
      </w:r>
    </w:p>
    <w:bookmarkStart w:name="z15" w:id="14"/>
    <w:p>
      <w:pPr>
        <w:spacing w:after="0"/>
        <w:ind w:left="0"/>
        <w:jc w:val="left"/>
      </w:pPr>
      <w:r>
        <w:rPr>
          <w:rFonts w:ascii="Times New Roman"/>
          <w:b/>
          <w:i w:val="false"/>
          <w:color w:val="000000"/>
        </w:rPr>
        <w:t xml:space="preserve"> 
11-бап БIРЛЕСКЕН МОНИТОРИНГ ЖӘНЕ БАҒАЛАУ</w:t>
      </w:r>
    </w:p>
    <w:bookmarkEnd w:id="14"/>
    <w:p>
      <w:pPr>
        <w:spacing w:after="0"/>
        <w:ind w:left="0"/>
        <w:jc w:val="both"/>
      </w:pPr>
      <w:r>
        <w:rPr>
          <w:rFonts w:ascii="Times New Roman"/>
          <w:b w:val="false"/>
          <w:i w:val="false"/>
          <w:color w:val="000000"/>
          <w:sz w:val="28"/>
        </w:rPr>
        <w:t>      1. Осы Конвенцияның 9-бабында айтылған ынтымақтастықтың немесе нақты уағдаластықтардың шеңберiнде жағалаудағы елдер шекаралық сулардың, оның iшiнде су тасқындары мен мұз құрсауларының, сондай-ақ шекаралық әсердiң жай-күйi мониторингiнiң бiрлескен бағдарламаларын жасайды және жүзеге асырады.</w:t>
      </w:r>
      <w:r>
        <w:br/>
      </w:r>
      <w:r>
        <w:rPr>
          <w:rFonts w:ascii="Times New Roman"/>
          <w:b w:val="false"/>
          <w:i w:val="false"/>
          <w:color w:val="000000"/>
          <w:sz w:val="28"/>
        </w:rPr>
        <w:t>
      2. Жағалаудағы Тараптар ластану өлшемдерi мен ластаушылар тiзбелерiн келiсiп алады, ластаушылардың сыртқа шығуы мен шоғырлануына шекаралық суларда жүйелi байқау мен бақылау жүргiзiледi.</w:t>
      </w:r>
      <w:r>
        <w:br/>
      </w:r>
      <w:r>
        <w:rPr>
          <w:rFonts w:ascii="Times New Roman"/>
          <w:b w:val="false"/>
          <w:i w:val="false"/>
          <w:color w:val="000000"/>
          <w:sz w:val="28"/>
        </w:rPr>
        <w:t>
      3. Жағалаудағы Тараптар жүйелi уақыт аралығында бiрлесiп немесе бiр бiрiмен келiсе отырып шекаралық сулардың жай-күйiне, сондай-ақ шекаралық әсердің алдын алу, шектеу немесе қысқарту үшiн қолданылатын шаралардың тиiмдiлiгiне бағалау жүргiзiп тұрады. Осы бағалаулардың нәтижелерi осы Конвенцияның 16-бабында айтылған ережелерге сәйкес жұртшылықтың назарына жеткiзiледi.</w:t>
      </w:r>
      <w:r>
        <w:br/>
      </w:r>
      <w:r>
        <w:rPr>
          <w:rFonts w:ascii="Times New Roman"/>
          <w:b w:val="false"/>
          <w:i w:val="false"/>
          <w:color w:val="000000"/>
          <w:sz w:val="28"/>
        </w:rPr>
        <w:t>
      4. Осы мақсаттарда Жағалаудағы Тараптар мониторинг бағдарламаларын, өлшеу жүйелерiн, приборлар, талдау әдiстерiн, деректердi өңдеу және бағалау рәсiмдерiн, сондай-ақ ластаушылардың сыртқа шығуын тiркеу әдiстерiн жасау мен қолдануға қатысты ережелердi келiсiп алады.</w:t>
      </w:r>
    </w:p>
    <w:bookmarkStart w:name="z16" w:id="15"/>
    <w:p>
      <w:pPr>
        <w:spacing w:after="0"/>
        <w:ind w:left="0"/>
        <w:jc w:val="left"/>
      </w:pPr>
      <w:r>
        <w:rPr>
          <w:rFonts w:ascii="Times New Roman"/>
          <w:b/>
          <w:i w:val="false"/>
          <w:color w:val="000000"/>
        </w:rPr>
        <w:t xml:space="preserve"> 
12-бап БIРЛЕСКЕН ЗЕРТТЕУЛЕР МЕН ТАЛДАМАЛАР</w:t>
      </w:r>
    </w:p>
    <w:bookmarkEnd w:id="15"/>
    <w:p>
      <w:pPr>
        <w:spacing w:after="0"/>
        <w:ind w:left="0"/>
        <w:jc w:val="both"/>
      </w:pPr>
      <w:r>
        <w:rPr>
          <w:rFonts w:ascii="Times New Roman"/>
          <w:b w:val="false"/>
          <w:i w:val="false"/>
          <w:color w:val="000000"/>
          <w:sz w:val="28"/>
        </w:rPr>
        <w:t>      Осы Конвенцияның 9-бабында айтылған жалпы ынтымақтастықтың немесе нақты уағдаластықтардың шеңберiнде жағалаудағы Тараптар осы жағалаудағы Тараптар белгiлеп, бекiтудi ұйғарған нысаналы көрсеткiштер мен су сапасының өлшемдерiне қол жеткiзу және олардың сақталуын қамтамасыз ету мүддесi үшiн нақты зерттеулер мен талдамалар өткiзедi.</w:t>
      </w:r>
    </w:p>
    <w:bookmarkStart w:name="z17" w:id="16"/>
    <w:p>
      <w:pPr>
        <w:spacing w:after="0"/>
        <w:ind w:left="0"/>
        <w:jc w:val="left"/>
      </w:pPr>
      <w:r>
        <w:rPr>
          <w:rFonts w:ascii="Times New Roman"/>
          <w:b/>
          <w:i w:val="false"/>
          <w:color w:val="000000"/>
        </w:rPr>
        <w:t xml:space="preserve"> 
13-бап ЖАҒАЛАУДАҒЫ ТАРАПТАР АРАСЫНДА АҚПАРАТ АЛЫСУ</w:t>
      </w:r>
    </w:p>
    <w:bookmarkEnd w:id="16"/>
    <w:p>
      <w:pPr>
        <w:spacing w:after="0"/>
        <w:ind w:left="0"/>
        <w:jc w:val="both"/>
      </w:pPr>
      <w:r>
        <w:rPr>
          <w:rFonts w:ascii="Times New Roman"/>
          <w:b w:val="false"/>
          <w:i w:val="false"/>
          <w:color w:val="000000"/>
          <w:sz w:val="28"/>
        </w:rPr>
        <w:t>      1. Жағалаудағы Тараптар тиiстi келiсiмдер немесе басқа уағдаластықтар шеңберiнде осы Конвенцияның 9-бабына сәйкес нақты қол жетерлiк деректер, атап айтқанда:</w:t>
      </w:r>
      <w:r>
        <w:br/>
      </w:r>
      <w:r>
        <w:rPr>
          <w:rFonts w:ascii="Times New Roman"/>
          <w:b w:val="false"/>
          <w:i w:val="false"/>
          <w:color w:val="000000"/>
          <w:sz w:val="28"/>
        </w:rPr>
        <w:t>
      а) шекаралық сулардың экологиялық жай-күйi;</w:t>
      </w:r>
      <w:r>
        <w:br/>
      </w:r>
      <w:r>
        <w:rPr>
          <w:rFonts w:ascii="Times New Roman"/>
          <w:b w:val="false"/>
          <w:i w:val="false"/>
          <w:color w:val="000000"/>
          <w:sz w:val="28"/>
        </w:rPr>
        <w:t>
      b) ең жақсы технологияны қолдану мен пайдалану саласында, зерттеулер мен талдамалар нәтижесiнде жинақталған тәжiрибе;</w:t>
      </w:r>
      <w:r>
        <w:br/>
      </w:r>
      <w:r>
        <w:rPr>
          <w:rFonts w:ascii="Times New Roman"/>
          <w:b w:val="false"/>
          <w:i w:val="false"/>
          <w:color w:val="000000"/>
          <w:sz w:val="28"/>
        </w:rPr>
        <w:t>
      с) тастандылар мен мониторинг нәтижелерi;</w:t>
      </w:r>
      <w:r>
        <w:br/>
      </w:r>
      <w:r>
        <w:rPr>
          <w:rFonts w:ascii="Times New Roman"/>
          <w:b w:val="false"/>
          <w:i w:val="false"/>
          <w:color w:val="000000"/>
          <w:sz w:val="28"/>
        </w:rPr>
        <w:t>
      d) шекаралық әсердің алдын алу, шектеу және қысқарту жөнiнде қолданылып және жоспарланып жатқан шаралар;</w:t>
      </w:r>
      <w:r>
        <w:br/>
      </w:r>
      <w:r>
        <w:rPr>
          <w:rFonts w:ascii="Times New Roman"/>
          <w:b w:val="false"/>
          <w:i w:val="false"/>
          <w:color w:val="000000"/>
          <w:sz w:val="28"/>
        </w:rPr>
        <w:t>
      е) құзыреттi өкiмет орындары немесе тиiстi орган беретiн немесе белгiлейтiн сарқынды сулардың сыртқа шығарылуы жөнiндегi рұқсаттар немесе ережелер туралы деректер алысып тұрады.</w:t>
      </w:r>
      <w:r>
        <w:br/>
      </w:r>
      <w:r>
        <w:rPr>
          <w:rFonts w:ascii="Times New Roman"/>
          <w:b w:val="false"/>
          <w:i w:val="false"/>
          <w:color w:val="000000"/>
          <w:sz w:val="28"/>
        </w:rPr>
        <w:t>
      2. Сыртқа шығару үшiн шектi нормаларды келісiп алу мақсатында жағалаудағы Тараптар өздерiнің ұлттық ережелерi туралы ақпарат алысып тұрады.</w:t>
      </w:r>
      <w:r>
        <w:br/>
      </w:r>
      <w:r>
        <w:rPr>
          <w:rFonts w:ascii="Times New Roman"/>
          <w:b w:val="false"/>
          <w:i w:val="false"/>
          <w:color w:val="000000"/>
          <w:sz w:val="28"/>
        </w:rPr>
        <w:t>
      3. Егер әлдеқандай жағалаудағы Тарапқа басқа жағалаудағы Тарап жоқ деректердi немесе ақпаратты беру туралы өтiнiш жасаса, бiрiншi жағалаудағы Тарап осы өтiнiштi қанағаттандыру үшiн шаралар қолдануға тиiс, алайда ол оны орындау үшiн сұрау салып отырған Тараптан осындай деректердi немесе ақпаратты жинауға және қажет болған жағдайда өңдеуге байланысты ақылға қонымды шығындарды төлеудi талап ете алады.</w:t>
      </w:r>
      <w:r>
        <w:br/>
      </w:r>
      <w:r>
        <w:rPr>
          <w:rFonts w:ascii="Times New Roman"/>
          <w:b w:val="false"/>
          <w:i w:val="false"/>
          <w:color w:val="000000"/>
          <w:sz w:val="28"/>
        </w:rPr>
        <w:t>
      4. Осы Конвенцияны жүзеге асыру мақсаттары үшiн жағалаудағы Тараптар қолда бар ең жақсы технологияны алмасуға, атап айтқанда, қолда бар технологияны коммерциялық алмасу; өнеркәсiпте, оның iшiнде бiрлескен кәсiпорындарда тiкелей байланыс пен ынтымақтастық жасау; ақпарат пен тәжiрибе алысу; және техникалық көмек көрсету арқылы алмасуға жәрдемдеседi. Жағалаудағы Тараптар сондай-ақ кадрлар даярлау саласында бiрлескен бағдарламаларды жүзеге асырады және тиiстi семинарлар мен кеңестер ұйымдастырады.</w:t>
      </w:r>
    </w:p>
    <w:bookmarkStart w:name="z18" w:id="17"/>
    <w:p>
      <w:pPr>
        <w:spacing w:after="0"/>
        <w:ind w:left="0"/>
        <w:jc w:val="left"/>
      </w:pPr>
      <w:r>
        <w:rPr>
          <w:rFonts w:ascii="Times New Roman"/>
          <w:b/>
          <w:i w:val="false"/>
          <w:color w:val="000000"/>
        </w:rPr>
        <w:t xml:space="preserve"> 
14-бап ХАБАРЛАНДЫРУ МЕН ДАБЫЛ ҚАҒУ ЖYЙЕЛЕРI</w:t>
      </w:r>
    </w:p>
    <w:bookmarkEnd w:id="17"/>
    <w:p>
      <w:pPr>
        <w:spacing w:after="0"/>
        <w:ind w:left="0"/>
        <w:jc w:val="both"/>
      </w:pPr>
      <w:r>
        <w:rPr>
          <w:rFonts w:ascii="Times New Roman"/>
          <w:b w:val="false"/>
          <w:i w:val="false"/>
          <w:color w:val="000000"/>
          <w:sz w:val="28"/>
        </w:rPr>
        <w:t>      Жағалаудағы Тараптар шекаралық әсерге себеп болуы мүмкiн қандай да болсын қауiптi жағдай туралы бiр бiрiне дереу хабарлайды. Жағалаудағы Тараптар ақпарат алу және беру мақсатында үйлестiрiлген немесе бiрлескен байланыс, хабарландыру және дабыл қағу жүйелерiн құрады, қажет болған жағдайда пайдаланады. Бұл жүйелер жағалаудағы Тараптар арасында келiсiлуге тиiс деректердi беру мен өңдеудiң үйлесiмдi рәсiмдерi мен техникалық құралдарын қолдану негiзiнде пайдаланылады. Жағалаудағы Тараптар осы мақсаттар үшiн құрылған құзыреттi органдар немесе байланыс орталықтары жайында бiр-бiрiне хабарлайды.</w:t>
      </w:r>
    </w:p>
    <w:bookmarkStart w:name="z19" w:id="18"/>
    <w:p>
      <w:pPr>
        <w:spacing w:after="0"/>
        <w:ind w:left="0"/>
        <w:jc w:val="left"/>
      </w:pPr>
      <w:r>
        <w:rPr>
          <w:rFonts w:ascii="Times New Roman"/>
          <w:b/>
          <w:i w:val="false"/>
          <w:color w:val="000000"/>
        </w:rPr>
        <w:t xml:space="preserve"> 
15-бап ӨЗАРА КӨМЕК</w:t>
      </w:r>
    </w:p>
    <w:bookmarkEnd w:id="18"/>
    <w:p>
      <w:pPr>
        <w:spacing w:after="0"/>
        <w:ind w:left="0"/>
        <w:jc w:val="both"/>
      </w:pPr>
      <w:r>
        <w:rPr>
          <w:rFonts w:ascii="Times New Roman"/>
          <w:b w:val="false"/>
          <w:i w:val="false"/>
          <w:color w:val="000000"/>
          <w:sz w:val="28"/>
        </w:rPr>
        <w:t>      1. Қауiптi жағдай пайда болған кезде жағалаудағы Тараптар сұрау салу бойынша осы баптың 2-тармағының ережелерiне сәйкес белгiленетiн рәсiмдерге сәйкес өзара көмек көрсетедi.</w:t>
      </w:r>
      <w:r>
        <w:br/>
      </w:r>
      <w:r>
        <w:rPr>
          <w:rFonts w:ascii="Times New Roman"/>
          <w:b w:val="false"/>
          <w:i w:val="false"/>
          <w:color w:val="000000"/>
          <w:sz w:val="28"/>
        </w:rPr>
        <w:t>
      2. Жағалаудағы Тараптар, атап айтқанда:</w:t>
      </w:r>
      <w:r>
        <w:br/>
      </w:r>
      <w:r>
        <w:rPr>
          <w:rFonts w:ascii="Times New Roman"/>
          <w:b w:val="false"/>
          <w:i w:val="false"/>
          <w:color w:val="000000"/>
          <w:sz w:val="28"/>
        </w:rPr>
        <w:t>
      а) басшылыққа, бақылауға, үйлестiруге және көмек көрсетiлуiн қадағалауға;</w:t>
      </w:r>
      <w:r>
        <w:br/>
      </w:r>
      <w:r>
        <w:rPr>
          <w:rFonts w:ascii="Times New Roman"/>
          <w:b w:val="false"/>
          <w:i w:val="false"/>
          <w:color w:val="000000"/>
          <w:sz w:val="28"/>
        </w:rPr>
        <w:t>
      b) көмек көрсету туралы өтiнiш жасаған Тарап беретiн жергiлiктi құралдар мен көрсететiн қызметтерге, оның iшiнде қажет болған жағдайда шекаралық формальдi мәселелердi ықшамдауға;</w:t>
      </w:r>
      <w:r>
        <w:br/>
      </w:r>
      <w:r>
        <w:rPr>
          <w:rFonts w:ascii="Times New Roman"/>
          <w:b w:val="false"/>
          <w:i w:val="false"/>
          <w:color w:val="000000"/>
          <w:sz w:val="28"/>
        </w:rPr>
        <w:t>
      с) нұқсанның болуына жол бермеу, көмек көрсететiн Тарапқа және/немесе оның қызметкерлерiне залалдың орнын толтыру және/немесе оны өтеу жөнiндегі шараларға;</w:t>
      </w:r>
      <w:r>
        <w:br/>
      </w:r>
      <w:r>
        <w:rPr>
          <w:rFonts w:ascii="Times New Roman"/>
          <w:b w:val="false"/>
          <w:i w:val="false"/>
          <w:color w:val="000000"/>
          <w:sz w:val="28"/>
        </w:rPr>
        <w:t>
      d) көмек көрсету жөнiндегi қызметтерге байланысты шығындарды өтеу шарттарына қатысты өзара көмек көрсету рәсiмдерiн жасайды және келiсiп алады.</w:t>
      </w:r>
    </w:p>
    <w:bookmarkStart w:name="z20" w:id="19"/>
    <w:p>
      <w:pPr>
        <w:spacing w:after="0"/>
        <w:ind w:left="0"/>
        <w:jc w:val="left"/>
      </w:pPr>
      <w:r>
        <w:rPr>
          <w:rFonts w:ascii="Times New Roman"/>
          <w:b/>
          <w:i w:val="false"/>
          <w:color w:val="000000"/>
        </w:rPr>
        <w:t xml:space="preserve"> 
16-бап</w:t>
      </w:r>
    </w:p>
    <w:bookmarkEnd w:id="19"/>
    <w:p>
      <w:pPr>
        <w:spacing w:after="0"/>
        <w:ind w:left="0"/>
        <w:jc w:val="both"/>
      </w:pPr>
      <w:r>
        <w:rPr>
          <w:rFonts w:ascii="Times New Roman"/>
          <w:b w:val="false"/>
          <w:i w:val="false"/>
          <w:color w:val="000000"/>
          <w:sz w:val="28"/>
        </w:rPr>
        <w:t>      1. Жағалаудағы Тараптар шекаралық сулардың жай-күйi, шекаралық әсердің алдын алу, шектеу және қысқарту мақсатында қолданылатын немесе жоспарланатын шаралар жайында, сондай-ақ осы шаралардың тиiмдiлігі жайында жұртшылыққа хабарлауды қамтамасыз етедi. Осы мақсатта жағалаудағы Тараптар жұртшылыққа:</w:t>
      </w:r>
      <w:r>
        <w:br/>
      </w:r>
      <w:r>
        <w:rPr>
          <w:rFonts w:ascii="Times New Roman"/>
          <w:b w:val="false"/>
          <w:i w:val="false"/>
          <w:color w:val="000000"/>
          <w:sz w:val="28"/>
        </w:rPr>
        <w:t>
      а) су сапасының нысаналы көрсеткiштерi;</w:t>
      </w:r>
      <w:r>
        <w:br/>
      </w:r>
      <w:r>
        <w:rPr>
          <w:rFonts w:ascii="Times New Roman"/>
          <w:b w:val="false"/>
          <w:i w:val="false"/>
          <w:color w:val="000000"/>
          <w:sz w:val="28"/>
        </w:rPr>
        <w:t>
      b) берiлетiн рұқсаттар және сақталуға тиiс шарттар;</w:t>
      </w:r>
      <w:r>
        <w:br/>
      </w:r>
      <w:r>
        <w:rPr>
          <w:rFonts w:ascii="Times New Roman"/>
          <w:b w:val="false"/>
          <w:i w:val="false"/>
          <w:color w:val="000000"/>
          <w:sz w:val="28"/>
        </w:rPr>
        <w:t>
      с) мониторинг пен бағалау мақсатында жасалатын су мен ағынды су үлгiлерiн алу нәтижелерi, сондай-ақ су сапасының нысаналы көрсеткiштерiн немесе рұқсаттарда айтылған шарттардың сақталуын тексеру нәтижелерi туралы ақпараттың берiлуiн қамтамасыз етедi.</w:t>
      </w:r>
      <w:r>
        <w:br/>
      </w:r>
      <w:r>
        <w:rPr>
          <w:rFonts w:ascii="Times New Roman"/>
          <w:b w:val="false"/>
          <w:i w:val="false"/>
          <w:color w:val="000000"/>
          <w:sz w:val="28"/>
        </w:rPr>
        <w:t>
      2. Жағалаудағы Тараптар жұртшылыққа тексеру мақсатында осы ақпаратпен ақылға қонымды мерзiмде тегiн танысу мүмкiндiгiн қамтамасыз етедi және жағалаудағы Тараптардан ақылға қонымды ақыға осындай ақпараттың көшiрмесiн алу үшiн жұртшылық өкілдерiне нақты мүмкiндiктер бередi.</w:t>
      </w:r>
    </w:p>
    <w:bookmarkStart w:name="z21" w:id="20"/>
    <w:p>
      <w:pPr>
        <w:spacing w:after="0"/>
        <w:ind w:left="0"/>
        <w:jc w:val="left"/>
      </w:pPr>
      <w:r>
        <w:rPr>
          <w:rFonts w:ascii="Times New Roman"/>
          <w:b/>
          <w:i w:val="false"/>
          <w:color w:val="000000"/>
        </w:rPr>
        <w:t xml:space="preserve"> 
ІІІ БӨЛIМ ҰЙЫМДЫҚ ЖӘНЕ ҚОРЫТЫНДЫ ЕРЕЖЕЛЕР</w:t>
      </w:r>
    </w:p>
    <w:bookmarkEnd w:id="20"/>
    <w:bookmarkStart w:name="z22" w:id="21"/>
    <w:p>
      <w:pPr>
        <w:spacing w:after="0"/>
        <w:ind w:left="0"/>
        <w:jc w:val="left"/>
      </w:pPr>
      <w:r>
        <w:rPr>
          <w:rFonts w:ascii="Times New Roman"/>
          <w:b/>
          <w:i w:val="false"/>
          <w:color w:val="000000"/>
        </w:rPr>
        <w:t xml:space="preserve"> 
17-бап ТАРАПТАР КЕҢЕСI</w:t>
      </w:r>
    </w:p>
    <w:bookmarkEnd w:id="21"/>
    <w:p>
      <w:pPr>
        <w:spacing w:after="0"/>
        <w:ind w:left="0"/>
        <w:jc w:val="both"/>
      </w:pPr>
      <w:r>
        <w:rPr>
          <w:rFonts w:ascii="Times New Roman"/>
          <w:b w:val="false"/>
          <w:i w:val="false"/>
          <w:color w:val="000000"/>
          <w:sz w:val="28"/>
        </w:rPr>
        <w:t>      1. Тараптардың бiрiншi кеңесi осы Конвенция күшiне енген күннен бастап бiр жылдан кешiктiрмей шақырылады. Содан кейiн кезектi кеңестер үш жылда бiр рет немесе рәсiм ережелерiне сәйкес жиiрек шақырылады. Егер Тараптар кезектi кеңесте бұл жайында шешiм қабылдаса немесе олардың бiрi жазбаша түрде тиiстi өтiнiш жасаса, бұл өтiнiштi барлық Тараптар хабарланған күннен бастап алты ай iшiнде Тараптардың кемiнде үштен бiрi қолдаса, олар кезектен тыс кеңестер өткiзедi.</w:t>
      </w:r>
      <w:r>
        <w:br/>
      </w:r>
      <w:r>
        <w:rPr>
          <w:rFonts w:ascii="Times New Roman"/>
          <w:b w:val="false"/>
          <w:i w:val="false"/>
          <w:color w:val="000000"/>
          <w:sz w:val="28"/>
        </w:rPr>
        <w:t>
      2. Тараптар өздерiнiң кеңестерiнде осы Конвенцияның жүзеге асырылу барысын қарайды және осы мақсатта:</w:t>
      </w:r>
      <w:r>
        <w:br/>
      </w:r>
      <w:r>
        <w:rPr>
          <w:rFonts w:ascii="Times New Roman"/>
          <w:b w:val="false"/>
          <w:i w:val="false"/>
          <w:color w:val="000000"/>
          <w:sz w:val="28"/>
        </w:rPr>
        <w:t>
      а) шекаралық суларды қорғау мен пайдалануды одан әрi жақсарту үшiн Тараптардың шекаралық суларды қорғау мен пайдалану жөнiндегi саясаты мен әдiстемелiк көзқарастарына шолу жасайды;</w:t>
      </w:r>
      <w:r>
        <w:br/>
      </w:r>
      <w:r>
        <w:rPr>
          <w:rFonts w:ascii="Times New Roman"/>
          <w:b w:val="false"/>
          <w:i w:val="false"/>
          <w:color w:val="000000"/>
          <w:sz w:val="28"/>
        </w:rPr>
        <w:t>
      b) қатысушылары бiр немесе одан көп Тараптар болып табылатын шекаралық суларды қорғау мен пайдалану жөнiндегi екi жақты және көп жақты келiсiмдердi немесе басқа уағдаластықтарды жасау мен жүзеге асыру кезiнде жинақталған тәжiрибе туралы ақпарат алысады;</w:t>
      </w:r>
      <w:r>
        <w:br/>
      </w:r>
      <w:r>
        <w:rPr>
          <w:rFonts w:ascii="Times New Roman"/>
          <w:b w:val="false"/>
          <w:i w:val="false"/>
          <w:color w:val="000000"/>
          <w:sz w:val="28"/>
        </w:rPr>
        <w:t>
      с) қажет болған жағдайда осы Конвенцияның мақсаттарына қол жеткiзуге байланысты барлық мәселелер бойынша ЕЭК-ның тиiстi органдарының, сондай-ақ басқа да құзыреттi халықаралық органдардың және нақты комитеттердің қызметiн пайдаланады;</w:t>
      </w:r>
      <w:r>
        <w:br/>
      </w:r>
      <w:r>
        <w:rPr>
          <w:rFonts w:ascii="Times New Roman"/>
          <w:b w:val="false"/>
          <w:i w:val="false"/>
          <w:color w:val="000000"/>
          <w:sz w:val="28"/>
        </w:rPr>
        <w:t>
      d) өзiнің бiрiншi кеңесiнде өз кеңестерi рәсiмiнiң ережелерiн қарайды және консенсуспен қабылдайды;</w:t>
      </w:r>
      <w:r>
        <w:br/>
      </w:r>
      <w:r>
        <w:rPr>
          <w:rFonts w:ascii="Times New Roman"/>
          <w:b w:val="false"/>
          <w:i w:val="false"/>
          <w:color w:val="000000"/>
          <w:sz w:val="28"/>
        </w:rPr>
        <w:t>
      е) осы Конвенцияға түзетулер енгiзу жөнiндегi ұсыныстарды қарайды және қабылдайды;</w:t>
      </w:r>
      <w:r>
        <w:br/>
      </w:r>
      <w:r>
        <w:rPr>
          <w:rFonts w:ascii="Times New Roman"/>
          <w:b w:val="false"/>
          <w:i w:val="false"/>
          <w:color w:val="000000"/>
          <w:sz w:val="28"/>
        </w:rPr>
        <w:t>
      f) осы Конвенцияның мақсаттарына қол жеткiзу үшiн қажет болып қалуы мүмкiн кез-келген қосымша шараларды қарайды және жүзеге асырады.</w:t>
      </w:r>
    </w:p>
    <w:bookmarkStart w:name="z23" w:id="22"/>
    <w:p>
      <w:pPr>
        <w:spacing w:after="0"/>
        <w:ind w:left="0"/>
        <w:jc w:val="left"/>
      </w:pPr>
      <w:r>
        <w:rPr>
          <w:rFonts w:ascii="Times New Roman"/>
          <w:b/>
          <w:i w:val="false"/>
          <w:color w:val="000000"/>
        </w:rPr>
        <w:t xml:space="preserve"> 
18-бап ДАУЫС БЕРУ ҚҰҚЫҒЫ</w:t>
      </w:r>
    </w:p>
    <w:bookmarkEnd w:id="22"/>
    <w:p>
      <w:pPr>
        <w:spacing w:after="0"/>
        <w:ind w:left="0"/>
        <w:jc w:val="both"/>
      </w:pPr>
      <w:r>
        <w:rPr>
          <w:rFonts w:ascii="Times New Roman"/>
          <w:b w:val="false"/>
          <w:i w:val="false"/>
          <w:color w:val="000000"/>
          <w:sz w:val="28"/>
        </w:rPr>
        <w:t>      1. Осы баптың 2-тармағында көзделген жағдайларды қоспағанда, осы Конвенцияның әрбiр Тарабы бiр дауысқа ие.</w:t>
      </w:r>
      <w:r>
        <w:br/>
      </w:r>
      <w:r>
        <w:rPr>
          <w:rFonts w:ascii="Times New Roman"/>
          <w:b w:val="false"/>
          <w:i w:val="false"/>
          <w:color w:val="000000"/>
          <w:sz w:val="28"/>
        </w:rPr>
        <w:t>
      2. Экономикалық интеграцияның аймақтық ұйымдары осы Конвенцияның Тараптары болып табылатын олардың мүше-мемлекеттерiнің санына тең дауыстар санына ие бола отырып, өздерiнің құзыретiне енетiн мәселелер бойынша өздерiнің дауыс беру құқығын жүзеге асырады.</w:t>
      </w:r>
    </w:p>
    <w:bookmarkStart w:name="z24" w:id="23"/>
    <w:p>
      <w:pPr>
        <w:spacing w:after="0"/>
        <w:ind w:left="0"/>
        <w:jc w:val="left"/>
      </w:pPr>
      <w:r>
        <w:rPr>
          <w:rFonts w:ascii="Times New Roman"/>
          <w:b/>
          <w:i w:val="false"/>
          <w:color w:val="000000"/>
        </w:rPr>
        <w:t xml:space="preserve"> 
19-бап ХАТШЫЛЫҚ</w:t>
      </w:r>
    </w:p>
    <w:bookmarkEnd w:id="23"/>
    <w:p>
      <w:pPr>
        <w:spacing w:after="0"/>
        <w:ind w:left="0"/>
        <w:jc w:val="both"/>
      </w:pPr>
      <w:r>
        <w:rPr>
          <w:rFonts w:ascii="Times New Roman"/>
          <w:b w:val="false"/>
          <w:i w:val="false"/>
          <w:color w:val="000000"/>
          <w:sz w:val="28"/>
        </w:rPr>
        <w:t>      Еуропалық экономикалық комиссияның атқарушы хатшысы мынадай хатшылық функциялар орындайды:</w:t>
      </w:r>
      <w:r>
        <w:br/>
      </w:r>
      <w:r>
        <w:rPr>
          <w:rFonts w:ascii="Times New Roman"/>
          <w:b w:val="false"/>
          <w:i w:val="false"/>
          <w:color w:val="000000"/>
          <w:sz w:val="28"/>
        </w:rPr>
        <w:t>
      а) Тараптардың кеңесiн шақырады және әзiрлейдi;</w:t>
      </w:r>
      <w:r>
        <w:br/>
      </w:r>
      <w:r>
        <w:rPr>
          <w:rFonts w:ascii="Times New Roman"/>
          <w:b w:val="false"/>
          <w:i w:val="false"/>
          <w:color w:val="000000"/>
          <w:sz w:val="28"/>
        </w:rPr>
        <w:t>
      b) Тараптарға баяндамалар және осы Конвенцияның ережелерiне сәйкес алынған басқа да ақпарат тапсырады;</w:t>
      </w:r>
      <w:r>
        <w:br/>
      </w:r>
      <w:r>
        <w:rPr>
          <w:rFonts w:ascii="Times New Roman"/>
          <w:b w:val="false"/>
          <w:i w:val="false"/>
          <w:color w:val="000000"/>
          <w:sz w:val="28"/>
        </w:rPr>
        <w:t>
      с) Тараптар белгiлеуi мүмкiн өзге де функцияларды жүзеге асырады.</w:t>
      </w:r>
    </w:p>
    <w:bookmarkStart w:name="z25" w:id="24"/>
    <w:p>
      <w:pPr>
        <w:spacing w:after="0"/>
        <w:ind w:left="0"/>
        <w:jc w:val="left"/>
      </w:pPr>
      <w:r>
        <w:rPr>
          <w:rFonts w:ascii="Times New Roman"/>
          <w:b/>
          <w:i w:val="false"/>
          <w:color w:val="000000"/>
        </w:rPr>
        <w:t xml:space="preserve"> 
20-бап ҚОСЫМШАЛАР</w:t>
      </w:r>
    </w:p>
    <w:bookmarkEnd w:id="24"/>
    <w:p>
      <w:pPr>
        <w:spacing w:after="0"/>
        <w:ind w:left="0"/>
        <w:jc w:val="both"/>
      </w:pPr>
      <w:r>
        <w:rPr>
          <w:rFonts w:ascii="Times New Roman"/>
          <w:b w:val="false"/>
          <w:i w:val="false"/>
          <w:color w:val="000000"/>
          <w:sz w:val="28"/>
        </w:rPr>
        <w:t>      Осы Конвенцияның қосымшалары оның ажырамас бөлiгін құрайды.</w:t>
      </w:r>
    </w:p>
    <w:bookmarkStart w:name="z26" w:id="25"/>
    <w:p>
      <w:pPr>
        <w:spacing w:after="0"/>
        <w:ind w:left="0"/>
        <w:jc w:val="left"/>
      </w:pPr>
      <w:r>
        <w:rPr>
          <w:rFonts w:ascii="Times New Roman"/>
          <w:b/>
          <w:i w:val="false"/>
          <w:color w:val="000000"/>
        </w:rPr>
        <w:t xml:space="preserve"> 
21-бап КОНВЕНЦИЯҒА ТҮЗЕТУЛЕР</w:t>
      </w:r>
    </w:p>
    <w:bookmarkEnd w:id="25"/>
    <w:p>
      <w:pPr>
        <w:spacing w:after="0"/>
        <w:ind w:left="0"/>
        <w:jc w:val="both"/>
      </w:pPr>
      <w:r>
        <w:rPr>
          <w:rFonts w:ascii="Times New Roman"/>
          <w:b w:val="false"/>
          <w:i w:val="false"/>
          <w:color w:val="000000"/>
          <w:sz w:val="28"/>
        </w:rPr>
        <w:t>      1. Кез-келген Тарап осы Конвенцияға түзетулер ұсына алады.</w:t>
      </w:r>
      <w:r>
        <w:br/>
      </w:r>
      <w:r>
        <w:rPr>
          <w:rFonts w:ascii="Times New Roman"/>
          <w:b w:val="false"/>
          <w:i w:val="false"/>
          <w:color w:val="000000"/>
          <w:sz w:val="28"/>
        </w:rPr>
        <w:t>
      2. Осы Конвенцияға түзетулер бойынша ұсыныстар Тараптардың кеңесiнде қаралады.</w:t>
      </w:r>
      <w:r>
        <w:br/>
      </w:r>
      <w:r>
        <w:rPr>
          <w:rFonts w:ascii="Times New Roman"/>
          <w:b w:val="false"/>
          <w:i w:val="false"/>
          <w:color w:val="000000"/>
          <w:sz w:val="28"/>
        </w:rPr>
        <w:t>
      3. Осы Конвенцияға ұсынылатын кез-келген түзетудің мәтiнi Еуропалық экономикалық комиссияның Атқарушы хатшысына жазбаша түрде берiледi, ол оны қабылдау көзделген кеңес басталғанға дейiн тоқсан күннен кешiктiрмей барлық Тараптардың назарына жеткiзедi.</w:t>
      </w:r>
      <w:r>
        <w:br/>
      </w:r>
      <w:r>
        <w:rPr>
          <w:rFonts w:ascii="Times New Roman"/>
          <w:b w:val="false"/>
          <w:i w:val="false"/>
          <w:color w:val="000000"/>
          <w:sz w:val="28"/>
        </w:rPr>
        <w:t>
      4. Осы Конвенцияға түзету Кеңеске қатысушы осы Конвенцияның Тараптары өкiлдерiнің консенсусымен қабылданады және оны қабылдаған Тараптар үшiн осы Тараптардың үштен екiсi осы түзетудiң қабылданғаны туралы өздерiнің құжаттарын Депозитарийге сақтауға тапсырған күннен кейiн тоқсаныншы күнi күшiне енедi. Түзетудің қабылданғаны туралы құжаты осы Тарап сақтауға тапсырған күннен кейiн тоқсаныншы күнi түзету кез келген басқа Тарап үшiн күшiне енедi.</w:t>
      </w:r>
    </w:p>
    <w:bookmarkStart w:name="z27" w:id="26"/>
    <w:p>
      <w:pPr>
        <w:spacing w:after="0"/>
        <w:ind w:left="0"/>
        <w:jc w:val="left"/>
      </w:pPr>
      <w:r>
        <w:rPr>
          <w:rFonts w:ascii="Times New Roman"/>
          <w:b/>
          <w:i w:val="false"/>
          <w:color w:val="000000"/>
        </w:rPr>
        <w:t xml:space="preserve"> 
22-бап ДАУЛАРДЫ РЕТТЕУ</w:t>
      </w:r>
    </w:p>
    <w:bookmarkEnd w:id="26"/>
    <w:p>
      <w:pPr>
        <w:spacing w:after="0"/>
        <w:ind w:left="0"/>
        <w:jc w:val="both"/>
      </w:pPr>
      <w:r>
        <w:rPr>
          <w:rFonts w:ascii="Times New Roman"/>
          <w:b w:val="false"/>
          <w:i w:val="false"/>
          <w:color w:val="000000"/>
          <w:sz w:val="28"/>
        </w:rPr>
        <w:t>      1. Осы Конвенцияны пайымдауға немесе қолдануға қатысты екi немесе одан көп Тараптың арасында дау туындаған жағдайда олар келiссөз немесе дауға қатысушы Тараптар үшiн қолайлы кез-келген басқа тәсiл арқылы дауларды реттеуге ұмтылады.</w:t>
      </w:r>
      <w:r>
        <w:br/>
      </w:r>
      <w:r>
        <w:rPr>
          <w:rFonts w:ascii="Times New Roman"/>
          <w:b w:val="false"/>
          <w:i w:val="false"/>
          <w:color w:val="000000"/>
          <w:sz w:val="28"/>
        </w:rPr>
        <w:t>
      2. Осы Конвенцияға қол қою, оны бекiту, қабылдау, күшiне енгiзу немесе оған қосылу кезiнде немесе осыдан кейiн кез-келген уақытта кез-келген Тарап жазбаша түрде Депозитарийге осы баптың 1-тармағына сәйкес реттелмеген дауға байланысты ол өзiне дәл осындай мiндеттеме қабылдайтын кез-келген Тарап үшiн мiндеттi мiндеттеме ретiнде дауларды реттеудің мына құралдарының бiрiн немесе екеуiн де қабылдайтынын мәлiмдей алады:</w:t>
      </w:r>
      <w:r>
        <w:br/>
      </w:r>
      <w:r>
        <w:rPr>
          <w:rFonts w:ascii="Times New Roman"/>
          <w:b w:val="false"/>
          <w:i w:val="false"/>
          <w:color w:val="000000"/>
          <w:sz w:val="28"/>
        </w:rPr>
        <w:t>
      а) дауды халықаралық сотқа беру;</w:t>
      </w:r>
      <w:r>
        <w:br/>
      </w:r>
      <w:r>
        <w:rPr>
          <w:rFonts w:ascii="Times New Roman"/>
          <w:b w:val="false"/>
          <w:i w:val="false"/>
          <w:color w:val="000000"/>
          <w:sz w:val="28"/>
        </w:rPr>
        <w:t>
      b) IV қосымшада айтылған рәсiмге сәйкес төрелiк сотқа беру.</w:t>
      </w:r>
      <w:r>
        <w:br/>
      </w:r>
      <w:r>
        <w:rPr>
          <w:rFonts w:ascii="Times New Roman"/>
          <w:b w:val="false"/>
          <w:i w:val="false"/>
          <w:color w:val="000000"/>
          <w:sz w:val="28"/>
        </w:rPr>
        <w:t>
      3. Егер дауға қатысушы Тараптар осы баптың 2-тармағында айтылған дауларды реттеудің екi тәсiлiн де қабылдаса, дау, егер Тараптар өзгеше жайында уағдаласпаса, тек Халықаралық Сотқа қана берiлуi мүмкiн.</w:t>
      </w:r>
    </w:p>
    <w:bookmarkStart w:name="z28" w:id="27"/>
    <w:p>
      <w:pPr>
        <w:spacing w:after="0"/>
        <w:ind w:left="0"/>
        <w:jc w:val="left"/>
      </w:pPr>
      <w:r>
        <w:rPr>
          <w:rFonts w:ascii="Times New Roman"/>
          <w:b/>
          <w:i w:val="false"/>
          <w:color w:val="000000"/>
        </w:rPr>
        <w:t xml:space="preserve"> 
23-бап ҚОЛ ҚОЮ</w:t>
      </w:r>
    </w:p>
    <w:bookmarkEnd w:id="27"/>
    <w:p>
      <w:pPr>
        <w:spacing w:after="0"/>
        <w:ind w:left="0"/>
        <w:jc w:val="both"/>
      </w:pPr>
      <w:r>
        <w:rPr>
          <w:rFonts w:ascii="Times New Roman"/>
          <w:b w:val="false"/>
          <w:i w:val="false"/>
          <w:color w:val="000000"/>
          <w:sz w:val="28"/>
        </w:rPr>
        <w:t>      Осы Конвенция Еуропалық экономикалық комиссияға мүше мемлекеттердің, сондай-ақ 1947 жылғы 28 наурыздағы Экономикалық және Әлеуметтiк Кеңестiң 36 (IV) қарарының 8-тармағына сәйкес Еуропалық экономикалық комиссия жанында консультативтiк мәртебесi бар мемлекеттердің, сондай-ақ олардың мүше мемлекеттерi осы Конвенция реттейтiн мәселелер бойынша өкiлеттiктер, оның iшiнде осы мәселелерге қатысты шарттар жасасу өкiлеттiктерiн берген Еуропалық экономикалық комиссияға мүше егемен мемлекеттер құрған аймақтық экономикалық интеграция ұйымдарының Хельсинкиде қол қоюы үшiн 1992 жылғы 17 наурыздан 18 наурызға дейiн және Нью-Йоркте Бiрiккен Ұлттар Ұйымының Орталық мекемелерiнде қол қоюы үшiн 1992 жылғы 18 қыркүйекке дейiн ашық.</w:t>
      </w:r>
    </w:p>
    <w:bookmarkStart w:name="z29" w:id="28"/>
    <w:p>
      <w:pPr>
        <w:spacing w:after="0"/>
        <w:ind w:left="0"/>
        <w:jc w:val="left"/>
      </w:pPr>
      <w:r>
        <w:rPr>
          <w:rFonts w:ascii="Times New Roman"/>
          <w:b/>
          <w:i w:val="false"/>
          <w:color w:val="000000"/>
        </w:rPr>
        <w:t xml:space="preserve"> 
24-бап ДЕПОЗИТАРИЙ</w:t>
      </w:r>
    </w:p>
    <w:bookmarkEnd w:id="28"/>
    <w:p>
      <w:pPr>
        <w:spacing w:after="0"/>
        <w:ind w:left="0"/>
        <w:jc w:val="both"/>
      </w:pPr>
      <w:r>
        <w:rPr>
          <w:rFonts w:ascii="Times New Roman"/>
          <w:b w:val="false"/>
          <w:i w:val="false"/>
          <w:color w:val="000000"/>
          <w:sz w:val="28"/>
        </w:rPr>
        <w:t>      Осы Конвенцияның Депозитарийi ретiнде Бiрiккен Ұлттар Ұйымының Бас хатшысы бой көрсетедi.</w:t>
      </w:r>
    </w:p>
    <w:bookmarkStart w:name="z30" w:id="29"/>
    <w:p>
      <w:pPr>
        <w:spacing w:after="0"/>
        <w:ind w:left="0"/>
        <w:jc w:val="left"/>
      </w:pPr>
      <w:r>
        <w:rPr>
          <w:rFonts w:ascii="Times New Roman"/>
          <w:b/>
          <w:i w:val="false"/>
          <w:color w:val="000000"/>
        </w:rPr>
        <w:t xml:space="preserve"> 
25-бап БЕКIТУ, ҚАБЫЛДАУ, КYШIНЕ ЕНГIЗУ</w:t>
      </w:r>
      <w:r>
        <w:br/>
      </w:r>
      <w:r>
        <w:rPr>
          <w:rFonts w:ascii="Times New Roman"/>
          <w:b/>
          <w:i w:val="false"/>
          <w:color w:val="000000"/>
        </w:rPr>
        <w:t>
ЖӘНЕ ҚОСЫЛУ</w:t>
      </w:r>
    </w:p>
    <w:bookmarkEnd w:id="29"/>
    <w:p>
      <w:pPr>
        <w:spacing w:after="0"/>
        <w:ind w:left="0"/>
        <w:jc w:val="both"/>
      </w:pPr>
      <w:r>
        <w:rPr>
          <w:rFonts w:ascii="Times New Roman"/>
          <w:b w:val="false"/>
          <w:i w:val="false"/>
          <w:color w:val="000000"/>
          <w:sz w:val="28"/>
        </w:rPr>
        <w:t>      1. Осы Конвенцияны оған қол қойған мемлекеттер, аймақтық экономикалық интеграция ұйымдары бекiтуге, қабылдауға немесе күшiне енгiзуге тиiс.</w:t>
      </w:r>
      <w:r>
        <w:br/>
      </w:r>
      <w:r>
        <w:rPr>
          <w:rFonts w:ascii="Times New Roman"/>
          <w:b w:val="false"/>
          <w:i w:val="false"/>
          <w:color w:val="000000"/>
          <w:sz w:val="28"/>
        </w:rPr>
        <w:t>
      2. Осы Конвенция 23-бапта айтылған мемлекеттер мен ұйымдардың қосылуына ашық.</w:t>
      </w:r>
      <w:r>
        <w:br/>
      </w:r>
      <w:r>
        <w:rPr>
          <w:rFonts w:ascii="Times New Roman"/>
          <w:b w:val="false"/>
          <w:i w:val="false"/>
          <w:color w:val="000000"/>
          <w:sz w:val="28"/>
        </w:rPr>
        <w:t>
      3. 2-тармақта көрсетілмеген, Біріккен Ұлттар Ұйымының мүшесі болып табылатын кез келген басқа мемлекет Тараптар Кеңесінің келісімімен Конвенцияға қосыла алады. Мұндай мемлекет өзінің қосылу туралы құжатында оның Конвенцияға қосылуына Тараптар Кеңесінен келісім алынғаны туралы мәлімдейді және келісім алынған күнді көрсетеді. Біріккен Ұлттар Ұйымы мүшелерінің тарапынан жасалған кез келген осындай қосылу туралы өтініш 2003 жылғы 28 қарашадағы жағдай бойынша Конвенцияның Тараптары болып табылған барлық мемлекеттер мен ұйымдар үшін осы тармақ күшіне енгенге дейін Тараптар Кеңесінің келісімін алу нысанасы ретінде қарастырылмайды</w:t>
      </w:r>
      <w:r>
        <w:br/>
      </w:r>
      <w:r>
        <w:rPr>
          <w:rFonts w:ascii="Times New Roman"/>
          <w:b w:val="false"/>
          <w:i w:val="false"/>
          <w:color w:val="000000"/>
          <w:sz w:val="28"/>
        </w:rPr>
        <w:t>
      4. 23-бапта айтылған, осы Конвенцияның Тарабына айналатын кез-келген ұйым, осы ұйымға мүше мемлекеттердің бiрде-бiрi осы Конвенцияның Тарабы болып табылмайтын күннiң өзінде, осы Конвенцияда көзделген барлық мiндеттемелермен байланысты болады. Осындай ұйымға мүше бiр немесе бiрнеше мемлекет осы Конвенцияның Тараптары болып табылатын жағдайда осы ұйым мен оған мүше мемлекеттер осы Конвенция бойынша өзiнің мiндеттемелерiн орындау жөнiндегi олардың тиiстi мiндеттемелерiне қатысты шешiм қабылдайды. Мұндай жағдайларда осы ұйым мен оған мүше мемлекеттер осы Конвенцияда көзделген құқықтарды бiр мезгілде пайдалана алмайды.</w:t>
      </w:r>
      <w:r>
        <w:br/>
      </w:r>
      <w:r>
        <w:rPr>
          <w:rFonts w:ascii="Times New Roman"/>
          <w:b w:val="false"/>
          <w:i w:val="false"/>
          <w:color w:val="000000"/>
          <w:sz w:val="28"/>
        </w:rPr>
        <w:t>
      </w:t>
      </w:r>
      <w:r>
        <w:rPr>
          <w:rFonts w:ascii="Times New Roman"/>
          <w:b w:val="false"/>
          <w:i w:val="false"/>
          <w:color w:val="ff0000"/>
          <w:sz w:val="28"/>
        </w:rPr>
        <w:t xml:space="preserve">Ескерту. 25-бапқа өзгеріс енгізілді - ҚР 28.01.2015 </w:t>
      </w:r>
      <w:r>
        <w:rPr>
          <w:rFonts w:ascii="Times New Roman"/>
          <w:b w:val="false"/>
          <w:i w:val="false"/>
          <w:color w:val="000000"/>
          <w:sz w:val="28"/>
        </w:rPr>
        <w:t>№ 282-V</w:t>
      </w:r>
      <w:r>
        <w:rPr>
          <w:rFonts w:ascii="Times New Roman"/>
          <w:b w:val="false"/>
          <w:i w:val="false"/>
          <w:color w:val="ff0000"/>
          <w:sz w:val="28"/>
        </w:rPr>
        <w:t xml:space="preserve"> Заңымен.</w:t>
      </w:r>
    </w:p>
    <w:bookmarkStart w:name="z31" w:id="30"/>
    <w:p>
      <w:pPr>
        <w:spacing w:after="0"/>
        <w:ind w:left="0"/>
        <w:jc w:val="left"/>
      </w:pPr>
      <w:r>
        <w:rPr>
          <w:rFonts w:ascii="Times New Roman"/>
          <w:b/>
          <w:i w:val="false"/>
          <w:color w:val="000000"/>
        </w:rPr>
        <w:t xml:space="preserve"> 
26-бап КҮШIНЕ ЕНУ</w:t>
      </w:r>
    </w:p>
    <w:bookmarkEnd w:id="30"/>
    <w:p>
      <w:pPr>
        <w:spacing w:after="0"/>
        <w:ind w:left="0"/>
        <w:jc w:val="both"/>
      </w:pPr>
      <w:r>
        <w:rPr>
          <w:rFonts w:ascii="Times New Roman"/>
          <w:b w:val="false"/>
          <w:i w:val="false"/>
          <w:color w:val="000000"/>
          <w:sz w:val="28"/>
        </w:rPr>
        <w:t>      1. Осы Конвенция бекiту, қабылдау, күшiне енгiзу немесе қосылу туралы он алтыншы құжат сақтауға тапсырылған соң тоқсаныншы күнi күшiне енедi.</w:t>
      </w:r>
      <w:r>
        <w:br/>
      </w:r>
      <w:r>
        <w:rPr>
          <w:rFonts w:ascii="Times New Roman"/>
          <w:b w:val="false"/>
          <w:i w:val="false"/>
          <w:color w:val="000000"/>
          <w:sz w:val="28"/>
        </w:rPr>
        <w:t>
      2. Осы баптың 1-тармағының мақсаттары үшiн аймақтық экономикалық интеграция ұйымы сақтауға тапсыратын кез-келген құжат осындай ұйымға мүше мемлекеттер сақтауға тапсыратын құжаттарға қосымша құжат ретiнде қаралмайды.</w:t>
      </w:r>
      <w:r>
        <w:br/>
      </w:r>
      <w:r>
        <w:rPr>
          <w:rFonts w:ascii="Times New Roman"/>
          <w:b w:val="false"/>
          <w:i w:val="false"/>
          <w:color w:val="000000"/>
          <w:sz w:val="28"/>
        </w:rPr>
        <w:t>
      3. 23-бапта немесе 25-баптың 3-тармағында аталған, осы Конвенцияны бекiтетiн, қабылдайтын немесе күшiне енгiзетiн немесе бекiту, қабылдау, күшiне енгiзу немесе қосылу туралы он алтыншы құжат сақтауға тапсырылғаннан кейiн оған қосылатын әрбiр мемлекет немесе ұйым үшiн Конвенция осындай мемлекет немесе ұйым бекiту, қабылдау, күшiне енгiзу немесе қосылу туралы өзiнің құжатын тапсырған соң тоқсаныншы күнi күшiне енедi.</w:t>
      </w:r>
      <w:r>
        <w:br/>
      </w:r>
      <w:r>
        <w:rPr>
          <w:rFonts w:ascii="Times New Roman"/>
          <w:b w:val="false"/>
          <w:i w:val="false"/>
          <w:color w:val="000000"/>
          <w:sz w:val="28"/>
        </w:rPr>
        <w:t>
      </w:t>
      </w:r>
      <w:r>
        <w:rPr>
          <w:rFonts w:ascii="Times New Roman"/>
          <w:b w:val="false"/>
          <w:i w:val="false"/>
          <w:color w:val="ff0000"/>
          <w:sz w:val="28"/>
        </w:rPr>
        <w:t xml:space="preserve">Ескерту. 26-бапқа өзгеріс енгізілді - ҚР 28.01.2015 </w:t>
      </w:r>
      <w:r>
        <w:rPr>
          <w:rFonts w:ascii="Times New Roman"/>
          <w:b w:val="false"/>
          <w:i w:val="false"/>
          <w:color w:val="000000"/>
          <w:sz w:val="28"/>
        </w:rPr>
        <w:t>№ 282-V</w:t>
      </w:r>
      <w:r>
        <w:rPr>
          <w:rFonts w:ascii="Times New Roman"/>
          <w:b w:val="false"/>
          <w:i w:val="false"/>
          <w:color w:val="ff0000"/>
          <w:sz w:val="28"/>
        </w:rPr>
        <w:t xml:space="preserve"> Заңымен.</w:t>
      </w:r>
    </w:p>
    <w:bookmarkStart w:name="z32" w:id="31"/>
    <w:p>
      <w:pPr>
        <w:spacing w:after="0"/>
        <w:ind w:left="0"/>
        <w:jc w:val="left"/>
      </w:pPr>
      <w:r>
        <w:rPr>
          <w:rFonts w:ascii="Times New Roman"/>
          <w:b/>
          <w:i w:val="false"/>
          <w:color w:val="000000"/>
        </w:rPr>
        <w:t xml:space="preserve"> 
27-бап ШЫҒУ</w:t>
      </w:r>
    </w:p>
    <w:bookmarkEnd w:id="31"/>
    <w:p>
      <w:pPr>
        <w:spacing w:after="0"/>
        <w:ind w:left="0"/>
        <w:jc w:val="both"/>
      </w:pPr>
      <w:r>
        <w:rPr>
          <w:rFonts w:ascii="Times New Roman"/>
          <w:b w:val="false"/>
          <w:i w:val="false"/>
          <w:color w:val="000000"/>
          <w:sz w:val="28"/>
        </w:rPr>
        <w:t>      Кез-келген Тарап үшiн осы Конвенция күшiне енгеннен кейiн үш жыл өткен соң кез-келген уақытта осы Тарап Депозитарийге жазбаша хабарлама жiберу арқылы Конвенциядан шыға алады. Кез-келген осындай шығу Депозитарий ол туралы хабарлама алған күннен кейiн тоқсаныншы күнi күшiне енедi.</w:t>
      </w:r>
    </w:p>
    <w:bookmarkStart w:name="z33" w:id="32"/>
    <w:p>
      <w:pPr>
        <w:spacing w:after="0"/>
        <w:ind w:left="0"/>
        <w:jc w:val="left"/>
      </w:pPr>
      <w:r>
        <w:rPr>
          <w:rFonts w:ascii="Times New Roman"/>
          <w:b/>
          <w:i w:val="false"/>
          <w:color w:val="000000"/>
        </w:rPr>
        <w:t xml:space="preserve"> 
28-бап ТҮПНҰСҚАЛЫҚ МӘТIНДЕР</w:t>
      </w:r>
    </w:p>
    <w:bookmarkEnd w:id="32"/>
    <w:p>
      <w:pPr>
        <w:spacing w:after="0"/>
        <w:ind w:left="0"/>
        <w:jc w:val="both"/>
      </w:pPr>
      <w:r>
        <w:rPr>
          <w:rFonts w:ascii="Times New Roman"/>
          <w:b w:val="false"/>
          <w:i w:val="false"/>
          <w:color w:val="000000"/>
          <w:sz w:val="28"/>
        </w:rPr>
        <w:t>      Осы Конвенцияның ағылшын, орыс және француз тiлдерiндегi мәтiндерi бiрдей дәрежеде түпнұсқалық мәтiн болып табылатын түпнұсқасы Бiрiккен Ұлттар Ұйымының Бас хатшысына сақтауға тапсырылады.</w:t>
      </w:r>
      <w:r>
        <w:br/>
      </w:r>
      <w:r>
        <w:rPr>
          <w:rFonts w:ascii="Times New Roman"/>
          <w:b w:val="false"/>
          <w:i w:val="false"/>
          <w:color w:val="000000"/>
          <w:sz w:val="28"/>
        </w:rPr>
        <w:t xml:space="preserve">
      ОСЫНЫ КУӘЛАНДЫРА ОТЫРЫП осыған тиiстi дәрежеде өкiлеттiк алып қол қойғандар осы Конвенцияға қол қойды. </w:t>
      </w:r>
      <w:r>
        <w:br/>
      </w:r>
      <w:r>
        <w:rPr>
          <w:rFonts w:ascii="Times New Roman"/>
          <w:b w:val="false"/>
          <w:i w:val="false"/>
          <w:color w:val="000000"/>
          <w:sz w:val="28"/>
        </w:rPr>
        <w:t>
      Хельсинкиде бiр мың тоғыз жүз тоқсан екiншi жылы он жетiншi наурызда ЖАСАЛДЫ.</w:t>
      </w:r>
    </w:p>
    <w:bookmarkStart w:name="z34" w:id="33"/>
    <w:p>
      <w:pPr>
        <w:spacing w:after="0"/>
        <w:ind w:left="0"/>
        <w:jc w:val="left"/>
      </w:pPr>
      <w:r>
        <w:rPr>
          <w:rFonts w:ascii="Times New Roman"/>
          <w:b/>
          <w:i w:val="false"/>
          <w:color w:val="000000"/>
        </w:rPr>
        <w:t xml:space="preserve"> 
I-ҚОСЫМША "ҚОЛДА БАР ЕҢ ЖАҚСЫ ТЕХНОЛОГИЯ" ТЕРМИНIНІҢ</w:t>
      </w:r>
      <w:r>
        <w:br/>
      </w:r>
      <w:r>
        <w:rPr>
          <w:rFonts w:ascii="Times New Roman"/>
          <w:b/>
          <w:i w:val="false"/>
          <w:color w:val="000000"/>
        </w:rPr>
        <w:t>
АНЫҚТАМАСЫ</w:t>
      </w:r>
    </w:p>
    <w:bookmarkEnd w:id="33"/>
    <w:p>
      <w:pPr>
        <w:spacing w:after="0"/>
        <w:ind w:left="0"/>
        <w:jc w:val="both"/>
      </w:pPr>
      <w:r>
        <w:rPr>
          <w:rFonts w:ascii="Times New Roman"/>
          <w:b w:val="false"/>
          <w:i w:val="false"/>
          <w:color w:val="000000"/>
          <w:sz w:val="28"/>
        </w:rPr>
        <w:t xml:space="preserve">      1. "Қолда бар ең жақсы технология" терминi сарқындыларды, тастандыларды және қалдықтарды шектеу үшiн нақты шара ретiнде iс жүзiнде жарамдылығын дәлелдеген процестердi, қондырғыларды немесе пайдалану әдiстерiн жасаудағы соңғы жетiстiктердi бiлдiредi. Процестер, қондырғылар немесе пайдалану әдiстерi тұтас немесе әрбiр жекелеген жағдайларда ең жақсы технология болып табыла ма деген мәселенi анықтау кезiнде: </w:t>
      </w:r>
      <w:r>
        <w:br/>
      </w:r>
      <w:r>
        <w:rPr>
          <w:rFonts w:ascii="Times New Roman"/>
          <w:b w:val="false"/>
          <w:i w:val="false"/>
          <w:color w:val="000000"/>
          <w:sz w:val="28"/>
        </w:rPr>
        <w:t>
      а) соңғы кезде ойдағыдай сынақтан өткен салыстырмалы процестер,қондырғылар немесе пайдалану әдiстерi;</w:t>
      </w:r>
      <w:r>
        <w:br/>
      </w:r>
      <w:r>
        <w:rPr>
          <w:rFonts w:ascii="Times New Roman"/>
          <w:b w:val="false"/>
          <w:i w:val="false"/>
          <w:color w:val="000000"/>
          <w:sz w:val="28"/>
        </w:rPr>
        <w:t>
      b) техникалық процесс және ғылыми бiлiмдер мен проблеманы түсінудегi өзгерiстер;</w:t>
      </w:r>
      <w:r>
        <w:br/>
      </w:r>
      <w:r>
        <w:rPr>
          <w:rFonts w:ascii="Times New Roman"/>
          <w:b w:val="false"/>
          <w:i w:val="false"/>
          <w:color w:val="000000"/>
          <w:sz w:val="28"/>
        </w:rPr>
        <w:t>
      с) осындай технологияны экономикалық тұрғыда қолдану мүмкіндігі;</w:t>
      </w:r>
      <w:r>
        <w:br/>
      </w:r>
      <w:r>
        <w:rPr>
          <w:rFonts w:ascii="Times New Roman"/>
          <w:b w:val="false"/>
          <w:i w:val="false"/>
          <w:color w:val="000000"/>
          <w:sz w:val="28"/>
        </w:rPr>
        <w:t>
      d) жаңа кәсiпорындарда да, жұмыс iстеп тұрған кәсiпорындарда да жабдықтар орнатудың мерзiмдiк шеңберi;</w:t>
      </w:r>
      <w:r>
        <w:br/>
      </w:r>
      <w:r>
        <w:rPr>
          <w:rFonts w:ascii="Times New Roman"/>
          <w:b w:val="false"/>
          <w:i w:val="false"/>
          <w:color w:val="000000"/>
          <w:sz w:val="28"/>
        </w:rPr>
        <w:t>
      е) тиiстi сарқындылар мен ағын сулардың сипаты мен көлемi;</w:t>
      </w:r>
      <w:r>
        <w:br/>
      </w:r>
      <w:r>
        <w:rPr>
          <w:rFonts w:ascii="Times New Roman"/>
          <w:b w:val="false"/>
          <w:i w:val="false"/>
          <w:color w:val="000000"/>
          <w:sz w:val="28"/>
        </w:rPr>
        <w:t>
      f) қалдығы аз және қалдықсыз технология ерекше ескерiледi.</w:t>
      </w:r>
      <w:r>
        <w:br/>
      </w:r>
      <w:r>
        <w:rPr>
          <w:rFonts w:ascii="Times New Roman"/>
          <w:b w:val="false"/>
          <w:i w:val="false"/>
          <w:color w:val="000000"/>
          <w:sz w:val="28"/>
        </w:rPr>
        <w:t>
      2. Сөйтіп, нақты процесс үшiн "қолда бар ең жақсы технология"техникалық прогрестің, экономикалық және әлеуметтiк факторлардың әсерiмен, сондай-ақ ғылыми бiлiмдер мен проблеманы түсiнудiң өзгеруiне сәйкес уақыт өте келе өзгерiске ұшырайтын болады.</w:t>
      </w:r>
    </w:p>
    <w:bookmarkStart w:name="z35" w:id="34"/>
    <w:p>
      <w:pPr>
        <w:spacing w:after="0"/>
        <w:ind w:left="0"/>
        <w:jc w:val="left"/>
      </w:pPr>
      <w:r>
        <w:rPr>
          <w:rFonts w:ascii="Times New Roman"/>
          <w:b/>
          <w:i w:val="false"/>
          <w:color w:val="000000"/>
        </w:rPr>
        <w:t xml:space="preserve"> 
ІІ-ҚОСЫМША ЭКОНОМИКАЛЫҚ ТҰРҒЫДАН АЛҒАНДА ЕҢ ЖАҚСЫ</w:t>
      </w:r>
      <w:r>
        <w:br/>
      </w:r>
      <w:r>
        <w:rPr>
          <w:rFonts w:ascii="Times New Roman"/>
          <w:b/>
          <w:i w:val="false"/>
          <w:color w:val="000000"/>
        </w:rPr>
        <w:t>
ПРАКТИКА ЖАСАУҒА АРНАЛҒАН БАСШЫЛЫҚ</w:t>
      </w:r>
      <w:r>
        <w:br/>
      </w:r>
      <w:r>
        <w:rPr>
          <w:rFonts w:ascii="Times New Roman"/>
          <w:b/>
          <w:i w:val="false"/>
          <w:color w:val="000000"/>
        </w:rPr>
        <w:t>
ҚАҒИДАТТАР</w:t>
      </w:r>
    </w:p>
    <w:bookmarkEnd w:id="34"/>
    <w:p>
      <w:pPr>
        <w:spacing w:after="0"/>
        <w:ind w:left="0"/>
        <w:jc w:val="both"/>
      </w:pPr>
      <w:r>
        <w:rPr>
          <w:rFonts w:ascii="Times New Roman"/>
          <w:b w:val="false"/>
          <w:i w:val="false"/>
          <w:color w:val="000000"/>
          <w:sz w:val="28"/>
        </w:rPr>
        <w:t>      1. Нақты жағдайларда экологиялық тұрғыдан алғанда ең жақсы практика болуы мүмкiн неғұрлым қолайлы шаралар үйлесiмiн таңдап алу кезiнде өздерiнің маңызының арту тәртiбiмен келтiрiлген мына шараларды ескеру керек:</w:t>
      </w:r>
      <w:r>
        <w:br/>
      </w:r>
      <w:r>
        <w:rPr>
          <w:rFonts w:ascii="Times New Roman"/>
          <w:b w:val="false"/>
          <w:i w:val="false"/>
          <w:color w:val="000000"/>
          <w:sz w:val="28"/>
        </w:rPr>
        <w:t xml:space="preserve">
      а) нақты қызмет түрлерiн немесе өнiмдердi таңдап алудың, оларды пайдаланудың және түпкiлiктi жоюдың экологиялық зардаптары жөнiнде пайдаланушы жұртшылық арасында ақпарат пен білім тарату; </w:t>
      </w:r>
      <w:r>
        <w:br/>
      </w:r>
      <w:r>
        <w:rPr>
          <w:rFonts w:ascii="Times New Roman"/>
          <w:b w:val="false"/>
          <w:i w:val="false"/>
          <w:color w:val="000000"/>
          <w:sz w:val="28"/>
        </w:rPr>
        <w:t>
      b) өнiмнің өмiрлiк циклiнің барлық қырын қамтитын тиiстi экологиялық практика кодекстерiн жасау және қолдану;</w:t>
      </w:r>
      <w:r>
        <w:br/>
      </w:r>
      <w:r>
        <w:rPr>
          <w:rFonts w:ascii="Times New Roman"/>
          <w:b w:val="false"/>
          <w:i w:val="false"/>
          <w:color w:val="000000"/>
          <w:sz w:val="28"/>
        </w:rPr>
        <w:t>
      с) өнiмге, оны пайдалануға және түпкiлiктi жоюға байланысты қоршаған орта үшiн қауiп жайында пайдаланушыларға хабарлайтын таңба;</w:t>
      </w:r>
      <w:r>
        <w:br/>
      </w:r>
      <w:r>
        <w:rPr>
          <w:rFonts w:ascii="Times New Roman"/>
          <w:b w:val="false"/>
          <w:i w:val="false"/>
          <w:color w:val="000000"/>
          <w:sz w:val="28"/>
        </w:rPr>
        <w:t>
      d) жұртшылықтың қолы жететiн жинау мен жою жүйелерi;</w:t>
      </w:r>
      <w:r>
        <w:br/>
      </w:r>
      <w:r>
        <w:rPr>
          <w:rFonts w:ascii="Times New Roman"/>
          <w:b w:val="false"/>
          <w:i w:val="false"/>
          <w:color w:val="000000"/>
          <w:sz w:val="28"/>
        </w:rPr>
        <w:t>
      е) рециркуляция, рекуперация және қайта пайдалану;</w:t>
      </w:r>
      <w:r>
        <w:br/>
      </w:r>
      <w:r>
        <w:rPr>
          <w:rFonts w:ascii="Times New Roman"/>
          <w:b w:val="false"/>
          <w:i w:val="false"/>
          <w:color w:val="000000"/>
          <w:sz w:val="28"/>
        </w:rPr>
        <w:t>
      f) қызмет, өнiмдер немесе өнiмдер топтары жөнiнде экономикалық тұтқаларды қолдану;</w:t>
      </w:r>
      <w:r>
        <w:br/>
      </w:r>
      <w:r>
        <w:rPr>
          <w:rFonts w:ascii="Times New Roman"/>
          <w:b w:val="false"/>
          <w:i w:val="false"/>
          <w:color w:val="000000"/>
          <w:sz w:val="28"/>
        </w:rPr>
        <w:t>
      q) бiрқатар шектеулердi немесе тыйым салушылықты көздейтiн лицензиялар беру жүйесi.</w:t>
      </w:r>
      <w:r>
        <w:br/>
      </w:r>
      <w:r>
        <w:rPr>
          <w:rFonts w:ascii="Times New Roman"/>
          <w:b w:val="false"/>
          <w:i w:val="false"/>
          <w:color w:val="000000"/>
          <w:sz w:val="28"/>
        </w:rPr>
        <w:t>
      2. Экологиялық тұрғыдан алғанда қандай шаралар үйлесiмi ең жақсы практика болып табылатынын анықтау кезiнде тұтас алғанда немесе әрбiр жекелеген жағдайда:</w:t>
      </w:r>
      <w:r>
        <w:br/>
      </w:r>
      <w:r>
        <w:rPr>
          <w:rFonts w:ascii="Times New Roman"/>
          <w:b w:val="false"/>
          <w:i w:val="false"/>
          <w:color w:val="000000"/>
          <w:sz w:val="28"/>
        </w:rPr>
        <w:t>
      а) қоршаған орта үшiн:</w:t>
      </w:r>
      <w:r>
        <w:br/>
      </w:r>
      <w:r>
        <w:rPr>
          <w:rFonts w:ascii="Times New Roman"/>
          <w:b w:val="false"/>
          <w:i w:val="false"/>
          <w:color w:val="000000"/>
          <w:sz w:val="28"/>
        </w:rPr>
        <w:t>
      I) өнiмнің;</w:t>
      </w:r>
      <w:r>
        <w:br/>
      </w:r>
      <w:r>
        <w:rPr>
          <w:rFonts w:ascii="Times New Roman"/>
          <w:b w:val="false"/>
          <w:i w:val="false"/>
          <w:color w:val="000000"/>
          <w:sz w:val="28"/>
        </w:rPr>
        <w:t>
      ІІ) өнiм өндiрудің;</w:t>
      </w:r>
      <w:r>
        <w:br/>
      </w:r>
      <w:r>
        <w:rPr>
          <w:rFonts w:ascii="Times New Roman"/>
          <w:b w:val="false"/>
          <w:i w:val="false"/>
          <w:color w:val="000000"/>
          <w:sz w:val="28"/>
        </w:rPr>
        <w:t>
      ІІІ) өнiмдi пайдаланудың;</w:t>
      </w:r>
      <w:r>
        <w:br/>
      </w:r>
      <w:r>
        <w:rPr>
          <w:rFonts w:ascii="Times New Roman"/>
          <w:b w:val="false"/>
          <w:i w:val="false"/>
          <w:color w:val="000000"/>
          <w:sz w:val="28"/>
        </w:rPr>
        <w:t>
      IV) өнiмдi түпкiлiктi жоюдың қаупi;</w:t>
      </w:r>
      <w:r>
        <w:br/>
      </w:r>
      <w:r>
        <w:rPr>
          <w:rFonts w:ascii="Times New Roman"/>
          <w:b w:val="false"/>
          <w:i w:val="false"/>
          <w:color w:val="000000"/>
          <w:sz w:val="28"/>
        </w:rPr>
        <w:t>
      b) онша көп ластамайтын процестермен немесе заттармен алмастыру мүмкiндiгi;</w:t>
      </w:r>
      <w:r>
        <w:br/>
      </w:r>
      <w:r>
        <w:rPr>
          <w:rFonts w:ascii="Times New Roman"/>
          <w:b w:val="false"/>
          <w:i w:val="false"/>
          <w:color w:val="000000"/>
          <w:sz w:val="28"/>
        </w:rPr>
        <w:t>
      с) пайдалану көлемi;</w:t>
      </w:r>
      <w:r>
        <w:br/>
      </w:r>
      <w:r>
        <w:rPr>
          <w:rFonts w:ascii="Times New Roman"/>
          <w:b w:val="false"/>
          <w:i w:val="false"/>
          <w:color w:val="000000"/>
          <w:sz w:val="28"/>
        </w:rPr>
        <w:t>
      d) ықтимал экологиялық артықшылықтар немесе балама материалдардың немесе қызметтің жетiмсiздiгi;</w:t>
      </w:r>
      <w:r>
        <w:br/>
      </w:r>
      <w:r>
        <w:rPr>
          <w:rFonts w:ascii="Times New Roman"/>
          <w:b w:val="false"/>
          <w:i w:val="false"/>
          <w:color w:val="000000"/>
          <w:sz w:val="28"/>
        </w:rPr>
        <w:t>
      е) ғылыми бiлiмдер мен проблемаларды түсiнудегi прогресс пенөзгерiстер;</w:t>
      </w:r>
      <w:r>
        <w:br/>
      </w:r>
      <w:r>
        <w:rPr>
          <w:rFonts w:ascii="Times New Roman"/>
          <w:b w:val="false"/>
          <w:i w:val="false"/>
          <w:color w:val="000000"/>
          <w:sz w:val="28"/>
        </w:rPr>
        <w:t>
      f) жүзеге асырудың уақыт шеңберлерi;</w:t>
      </w:r>
      <w:r>
        <w:br/>
      </w:r>
      <w:r>
        <w:rPr>
          <w:rFonts w:ascii="Times New Roman"/>
          <w:b w:val="false"/>
          <w:i w:val="false"/>
          <w:color w:val="000000"/>
          <w:sz w:val="28"/>
        </w:rPr>
        <w:t>
      q) әлеуметтік және экономикалық зардаптар ерекше ескерiлуi керек.</w:t>
      </w:r>
      <w:r>
        <w:br/>
      </w:r>
      <w:r>
        <w:rPr>
          <w:rFonts w:ascii="Times New Roman"/>
          <w:b w:val="false"/>
          <w:i w:val="false"/>
          <w:color w:val="000000"/>
          <w:sz w:val="28"/>
        </w:rPr>
        <w:t>
      3. Сөйтiп, нақты ластау көзi үшiн экологиялық тұрғыдан алғанда ең жақсы практика техникалық прогрестің, экономикалық және әлеуметтiк факторлардың әсерiмен, сондай-ақ ғылыми бiлiмдер мен проблеманы түсiнудiң өзгеруiне сәйкес уақыт өте келе өзгерiске ұшырайтын болады.</w:t>
      </w:r>
    </w:p>
    <w:bookmarkStart w:name="z36" w:id="35"/>
    <w:p>
      <w:pPr>
        <w:spacing w:after="0"/>
        <w:ind w:left="0"/>
        <w:jc w:val="left"/>
      </w:pPr>
      <w:r>
        <w:rPr>
          <w:rFonts w:ascii="Times New Roman"/>
          <w:b/>
          <w:i w:val="false"/>
          <w:color w:val="000000"/>
        </w:rPr>
        <w:t xml:space="preserve"> 
ІІІ-ҚОСЫМША СУ САПАСЫНЫҢ НЫСАНАЛЫ КӨРСЕТКIШТЕРI МЕН</w:t>
      </w:r>
      <w:r>
        <w:br/>
      </w:r>
      <w:r>
        <w:rPr>
          <w:rFonts w:ascii="Times New Roman"/>
          <w:b/>
          <w:i w:val="false"/>
          <w:color w:val="000000"/>
        </w:rPr>
        <w:t>
ӨЛШЕМДЕРIН ЖАСАУДЫҢ БАСШЫЛЫҚ ҚАҒИДАТТАРЫ</w:t>
      </w:r>
    </w:p>
    <w:bookmarkEnd w:id="35"/>
    <w:p>
      <w:pPr>
        <w:spacing w:after="0"/>
        <w:ind w:left="0"/>
        <w:jc w:val="both"/>
      </w:pPr>
      <w:r>
        <w:rPr>
          <w:rFonts w:ascii="Times New Roman"/>
          <w:b w:val="false"/>
          <w:i w:val="false"/>
          <w:color w:val="000000"/>
          <w:sz w:val="28"/>
        </w:rPr>
        <w:t>      Су сапасының нысаналы көрсеткiштерi мен өлшемдерi:</w:t>
      </w:r>
      <w:r>
        <w:br/>
      </w:r>
      <w:r>
        <w:rPr>
          <w:rFonts w:ascii="Times New Roman"/>
          <w:b w:val="false"/>
          <w:i w:val="false"/>
          <w:color w:val="000000"/>
          <w:sz w:val="28"/>
        </w:rPr>
        <w:t>
      а) қазiргi су сапасын сақтау және қажет болған жағдайда оны жақсарту мақсатын ескередi;</w:t>
      </w:r>
      <w:r>
        <w:br/>
      </w:r>
      <w:r>
        <w:rPr>
          <w:rFonts w:ascii="Times New Roman"/>
          <w:b w:val="false"/>
          <w:i w:val="false"/>
          <w:color w:val="000000"/>
          <w:sz w:val="28"/>
        </w:rPr>
        <w:t>
      b) ластанудың, әсiресе қауiптi заттармен ластанудың орташа көлемiн белгiлi бiр уақыт аралығы шегiнде белгiлi бiр деңгейге дейiн қысқартуға бағытталған;</w:t>
      </w:r>
      <w:r>
        <w:br/>
      </w:r>
      <w:r>
        <w:rPr>
          <w:rFonts w:ascii="Times New Roman"/>
          <w:b w:val="false"/>
          <w:i w:val="false"/>
          <w:color w:val="000000"/>
          <w:sz w:val="28"/>
        </w:rPr>
        <w:t>
      с) су сапасына қойылатын нақты талаптарды (ауыз суына арналған қайнамаған су, егiс суару және т.б.) ескере отырып;</w:t>
      </w:r>
      <w:r>
        <w:br/>
      </w:r>
      <w:r>
        <w:rPr>
          <w:rFonts w:ascii="Times New Roman"/>
          <w:b w:val="false"/>
          <w:i w:val="false"/>
          <w:color w:val="000000"/>
          <w:sz w:val="28"/>
        </w:rPr>
        <w:t>
      d) сезiмтал және ерекше қорғалатын сулар жөнiндегi нақты талаптарды ескередi;</w:t>
      </w:r>
      <w:r>
        <w:br/>
      </w:r>
      <w:r>
        <w:rPr>
          <w:rFonts w:ascii="Times New Roman"/>
          <w:b w:val="false"/>
          <w:i w:val="false"/>
          <w:color w:val="000000"/>
          <w:sz w:val="28"/>
        </w:rPr>
        <w:t>
      е) су сапасын сақтап және жақсарта отырып жағдайды орта мерзiмді және ұзақ мерзiмдi тұрғыда тексеру мақсаттары үшiн экологиялық сыныптама мен химиялық индекстер әдiстерiн қолдану негiзiнде белгiленедi;</w:t>
      </w:r>
      <w:r>
        <w:br/>
      </w:r>
      <w:r>
        <w:rPr>
          <w:rFonts w:ascii="Times New Roman"/>
          <w:b w:val="false"/>
          <w:i w:val="false"/>
          <w:color w:val="000000"/>
          <w:sz w:val="28"/>
        </w:rPr>
        <w:t>
      f) нысаналы көрсеткiштерге қол жеткiзу дәрежесiн, сондай-ақ жекелеген жағдайларда қажет болып қалуы мүмкiн сарқындыларда ластаушылардың болуының шектi нормаларына негiзделген қосымша қорғау шараларын ескередi.</w:t>
      </w:r>
    </w:p>
    <w:bookmarkStart w:name="z37" w:id="36"/>
    <w:p>
      <w:pPr>
        <w:spacing w:after="0"/>
        <w:ind w:left="0"/>
        <w:jc w:val="left"/>
      </w:pPr>
      <w:r>
        <w:rPr>
          <w:rFonts w:ascii="Times New Roman"/>
          <w:b/>
          <w:i w:val="false"/>
          <w:color w:val="000000"/>
        </w:rPr>
        <w:t xml:space="preserve"> 
IV-ҚОСЫМША АРБИТРАЖ</w:t>
      </w:r>
    </w:p>
    <w:bookmarkEnd w:id="36"/>
    <w:p>
      <w:pPr>
        <w:spacing w:after="0"/>
        <w:ind w:left="0"/>
        <w:jc w:val="both"/>
      </w:pPr>
      <w:r>
        <w:rPr>
          <w:rFonts w:ascii="Times New Roman"/>
          <w:b w:val="false"/>
          <w:i w:val="false"/>
          <w:color w:val="000000"/>
          <w:sz w:val="28"/>
        </w:rPr>
        <w:t>      1. Осы Конвенцияның 22-бабының 2-тармағына сәйкес әлдеқандай дау арбитраждың тексеруiне берiлген жағдайда Тарап немесе Тараптар төрелiкте тексеру нысанасы туралы хатшылыққа хабарлайды және, атап айтқанда, пайымдауға немесе қолдануға байланысты дау туындаған осы Конвенцияның баптарын көрсетедi.</w:t>
      </w:r>
      <w:r>
        <w:br/>
      </w:r>
      <w:r>
        <w:rPr>
          <w:rFonts w:ascii="Times New Roman"/>
          <w:b w:val="false"/>
          <w:i w:val="false"/>
          <w:color w:val="000000"/>
          <w:sz w:val="28"/>
        </w:rPr>
        <w:t>
      Хатшылық алынған ақпаратты осы Конвенцияның барлық Тараптарына қоса жiбередi.</w:t>
      </w:r>
      <w:r>
        <w:br/>
      </w:r>
      <w:r>
        <w:rPr>
          <w:rFonts w:ascii="Times New Roman"/>
          <w:b w:val="false"/>
          <w:i w:val="false"/>
          <w:color w:val="000000"/>
          <w:sz w:val="28"/>
        </w:rPr>
        <w:t>
      2. Төрелiк соты үш мүшеден тұрады. Талапкер-тарап немесе талапкер тараптар, басқа тарап сияқты немесе дауға қатысушы тараптар бiр-бiр төрешiден тағайындайды және осындай түрде тағайындалған екi төрешi өзара келiсiм бойынша төрелiк соттың төрағасы мiндетiн орындайтын үшiншi төрешiнi тағайындайды, ол дау тараптарының бiрінің азаматы бола алмайды және өзiнiң әдеттегi тұрғылықты жерiне осы тараптардың бiрiнiң аумағын ала алмайды, онда қызметте болмайды немесе қандай бiр тұрғыдан бұл iске қатысты болмайды.</w:t>
      </w:r>
      <w:r>
        <w:br/>
      </w:r>
      <w:r>
        <w:rPr>
          <w:rFonts w:ascii="Times New Roman"/>
          <w:b w:val="false"/>
          <w:i w:val="false"/>
          <w:color w:val="000000"/>
          <w:sz w:val="28"/>
        </w:rPr>
        <w:t>
      3. Егер екiншi төрешiнi тағайындаған кейiн екi ай өткен соң төрелiк соттың төрағасы тағайындалмаса, онда дау тараптарының кез келгенiнің өтiнiшi бойынша Еуропалық экономикалық комиссияның Атқарушы хатшысы оны келесi екi ай iшiнде тағайындайды.</w:t>
      </w:r>
      <w:r>
        <w:br/>
      </w:r>
      <w:r>
        <w:rPr>
          <w:rFonts w:ascii="Times New Roman"/>
          <w:b w:val="false"/>
          <w:i w:val="false"/>
          <w:color w:val="000000"/>
          <w:sz w:val="28"/>
        </w:rPr>
        <w:t>
      4. Егер даудың бiр тарабы өтiнiш алғаннан кейiн екi ай iшiнде төрешiні тағайындамаса, онда басқа тарап бойынша Еуропалық экономикалық комиссияның Атқарушы хатшысына бұл туралы хабарлауға құқылы, ол келесi екi ай iшiнде төрелiк соттың төрағасын тағайындайды. Өзi тағайындалғаннан кейiн төрелiк соттың төрағасы әлі төраға тағайындамаған тараптан мұны екi ай iшiнде жасауды сұрайды. Егер ол мұны екi ай iшiнде iстемесе, онда төраға тиiстi түрде бойынша Еуропалық экономикалық комиссияның Атқарушы хатшысына хабар бередi, ол бұл төрешiнi келесi екi ай iшiнде тағайындайды.</w:t>
      </w:r>
      <w:r>
        <w:br/>
      </w:r>
      <w:r>
        <w:rPr>
          <w:rFonts w:ascii="Times New Roman"/>
          <w:b w:val="false"/>
          <w:i w:val="false"/>
          <w:color w:val="000000"/>
          <w:sz w:val="28"/>
        </w:rPr>
        <w:t>
      5. Төрелiк сот өз шешiмiн халықаралық құқыққа және осы Конвенцияның ережелерiне сәйкес шығарады.</w:t>
      </w:r>
      <w:r>
        <w:br/>
      </w:r>
      <w:r>
        <w:rPr>
          <w:rFonts w:ascii="Times New Roman"/>
          <w:b w:val="false"/>
          <w:i w:val="false"/>
          <w:color w:val="000000"/>
          <w:sz w:val="28"/>
        </w:rPr>
        <w:t>
      6. Осы қосымшаның ережелерiне сәйкес құрылған кез келген төрелiк сот өзiнің өзiндiк рәсiмiнің ережелерiн әзiрлейдi.</w:t>
      </w:r>
      <w:r>
        <w:br/>
      </w:r>
      <w:r>
        <w:rPr>
          <w:rFonts w:ascii="Times New Roman"/>
          <w:b w:val="false"/>
          <w:i w:val="false"/>
          <w:color w:val="000000"/>
          <w:sz w:val="28"/>
        </w:rPr>
        <w:t>
      7. Төрелiк соттың шешiмiн рәсiмдiк мәселелер бойынша да және тиiстi мәселелер бойынша да оның мүшелерi көпшiлiк дауыспен қабылдайды.</w:t>
      </w:r>
      <w:r>
        <w:br/>
      </w:r>
      <w:r>
        <w:rPr>
          <w:rFonts w:ascii="Times New Roman"/>
          <w:b w:val="false"/>
          <w:i w:val="false"/>
          <w:color w:val="000000"/>
          <w:sz w:val="28"/>
        </w:rPr>
        <w:t>
      8. Сот фактiлердi анықтау үшiн барлық тиiстi шараларды қабылдай алады.</w:t>
      </w:r>
      <w:r>
        <w:br/>
      </w:r>
      <w:r>
        <w:rPr>
          <w:rFonts w:ascii="Times New Roman"/>
          <w:b w:val="false"/>
          <w:i w:val="false"/>
          <w:color w:val="000000"/>
          <w:sz w:val="28"/>
        </w:rPr>
        <w:t>
      9. Дау тарапы төрелiк сот жұмысына, оның iшiнде қарамағында бар барлық құралдарды пайдалана отырып жәрдем бередi:</w:t>
      </w:r>
      <w:r>
        <w:br/>
      </w:r>
      <w:r>
        <w:rPr>
          <w:rFonts w:ascii="Times New Roman"/>
          <w:b w:val="false"/>
          <w:i w:val="false"/>
          <w:color w:val="000000"/>
          <w:sz w:val="28"/>
        </w:rPr>
        <w:t>
      а) оған барлық тиiстi құжаттарды, шарттары мен ақпаратты бередi;</w:t>
      </w:r>
      <w:r>
        <w:br/>
      </w:r>
      <w:r>
        <w:rPr>
          <w:rFonts w:ascii="Times New Roman"/>
          <w:b w:val="false"/>
          <w:i w:val="false"/>
          <w:color w:val="000000"/>
          <w:sz w:val="28"/>
        </w:rPr>
        <w:t>
      b) қажет болған жағдайда оған куәларды немесе сарапшыларды шақыру және олардың айғақтарын тыңдау мүмкiндiгiн бередi.</w:t>
      </w:r>
      <w:r>
        <w:br/>
      </w:r>
      <w:r>
        <w:rPr>
          <w:rFonts w:ascii="Times New Roman"/>
          <w:b w:val="false"/>
          <w:i w:val="false"/>
          <w:color w:val="000000"/>
          <w:sz w:val="28"/>
        </w:rPr>
        <w:t>
      10. Тараптар мен төрелiк сот мүшелерi өздерi төрелiк сотта iс қарау барысында құпия тәртiппен алған кез келген ақпараттың құпиялылығын сақтайды.</w:t>
      </w:r>
      <w:r>
        <w:br/>
      </w:r>
      <w:r>
        <w:rPr>
          <w:rFonts w:ascii="Times New Roman"/>
          <w:b w:val="false"/>
          <w:i w:val="false"/>
          <w:color w:val="000000"/>
          <w:sz w:val="28"/>
        </w:rPr>
        <w:t>
      11. Төрелiк сот тараптардың бiрiнің өтiнiшi бойынша уақытша қорғау шараларын қабылдауға ұсыныс жасай алады.</w:t>
      </w:r>
      <w:r>
        <w:br/>
      </w:r>
      <w:r>
        <w:rPr>
          <w:rFonts w:ascii="Times New Roman"/>
          <w:b w:val="false"/>
          <w:i w:val="false"/>
          <w:color w:val="000000"/>
          <w:sz w:val="28"/>
        </w:rPr>
        <w:t>
      12. Егер дау тараптарының бiрi төрелiк сотқа келмесе немесе өз iсiн қарауға қатыспаса, онда басқа тарап соттан iс қарауды жалғастыруды және өзiнің түбегейлi шешiмiн шығаруды сұрай алады. Сотта тараптардың бiрiнiң болмауы немесе тараптардың бiрiнiң iс қарауға қатыспауы iс қарау үшiн кедергi болмайды. Түбегейлi шешiм шығарар алдында төрелiк сот талаптың iс және заңда талаптарға негізделгенiне көз жеткiзуге тиiс.</w:t>
      </w:r>
      <w:r>
        <w:br/>
      </w:r>
      <w:r>
        <w:rPr>
          <w:rFonts w:ascii="Times New Roman"/>
          <w:b w:val="false"/>
          <w:i w:val="false"/>
          <w:color w:val="000000"/>
          <w:sz w:val="28"/>
        </w:rPr>
        <w:t>
      13. Төрелiк сот тiкелей даудың мәнiнен туындаған қарсы талаптарды тыңдап, ол бойынша шешiм шығара алады.</w:t>
      </w:r>
      <w:r>
        <w:br/>
      </w:r>
      <w:r>
        <w:rPr>
          <w:rFonts w:ascii="Times New Roman"/>
          <w:b w:val="false"/>
          <w:i w:val="false"/>
          <w:color w:val="000000"/>
          <w:sz w:val="28"/>
        </w:rPr>
        <w:t>
      14. Егер төрелiк сот iстің нақты жағдайларын негiзге ала отырып, өзге шешiм қабылдамаса, онда сот мүшелерiнің қызметтерiне төлеудi қоса алғанда, сот шығындарын дау тараптары тең бөлiседi. Сот өзiнің барлық шығындарын тiркейдi және тараптарға осы шығындар туралы түбегейлi есеп бередi.</w:t>
      </w:r>
      <w:r>
        <w:br/>
      </w:r>
      <w:r>
        <w:rPr>
          <w:rFonts w:ascii="Times New Roman"/>
          <w:b w:val="false"/>
          <w:i w:val="false"/>
          <w:color w:val="000000"/>
          <w:sz w:val="28"/>
        </w:rPr>
        <w:t>
      15. Дау нысанасында құқықтық сипаттағы мүддесi бар және осы iс бойынша шешiм нәтижесiнде қозғау салынатын осы Конвенцияның кез келген тарапының сот келiсiмiмен iс қарауға құқығы бар.</w:t>
      </w:r>
      <w:r>
        <w:br/>
      </w:r>
      <w:r>
        <w:rPr>
          <w:rFonts w:ascii="Times New Roman"/>
          <w:b w:val="false"/>
          <w:i w:val="false"/>
          <w:color w:val="000000"/>
          <w:sz w:val="28"/>
        </w:rPr>
        <w:t>
      16. Төрелiк сот, ол бұл мерзiмдi бес ақпан аспайтын мерзiмге ұзарту қажет деп тапса, өзi құрылғаннан кейiнгi бес ай iшiнде өз шешiмiн шығарады.</w:t>
      </w:r>
      <w:r>
        <w:br/>
      </w:r>
      <w:r>
        <w:rPr>
          <w:rFonts w:ascii="Times New Roman"/>
          <w:b w:val="false"/>
          <w:i w:val="false"/>
          <w:color w:val="000000"/>
          <w:sz w:val="28"/>
        </w:rPr>
        <w:t>
      17. Төрелiк соттың шешiмi себептердi түсiндiрумен қоса жүредi. Оның шешiмi түбегейлi және даудың барлық тараптары үшiн міндеттi болып табылады. Төрелiк сот өз шешiмiн дау тараптары мен хатшылықтың назарына жеткiзедi. Хатшылық алынған ақпаратты осы Конвенцияның барлық тараптарына жолдайды.</w:t>
      </w:r>
      <w:r>
        <w:br/>
      </w:r>
      <w:r>
        <w:rPr>
          <w:rFonts w:ascii="Times New Roman"/>
          <w:b w:val="false"/>
          <w:i w:val="false"/>
          <w:color w:val="000000"/>
          <w:sz w:val="28"/>
        </w:rPr>
        <w:t>
      18. Тараптар арасында сот шешiмiн түсiндiруге немесе орындауға қатысты пайда болуы мүмкiн кез келген дау осы шешiмдi шығарған төрелiк сотқа кез келген тарап арқылы немесе оның қызметiн пайдалану мүмкiн болмаса, бiрiншiсi сияқты осындай мақсатпен құрылған сотқа берiледi.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