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c77d" w14:textId="8e2c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1999 жылғы 5 ақпандағы N 20/2 шешімі. Солтүстік Қазақстан облысының Әділет басқармасында 1999 жылғы 18 наурызда N 65 тіркелді. Күші жойылды - Солтүстік Қазақстан облысы мәслихатының 2010 жылғы 23 шілдеде N 27/10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2010.07.23 N 27/10 Шешімімен</w:t>
      </w:r>
    </w:p>
    <w:bookmarkEnd w:id="0"/>
    <w:bookmarkStart w:name="z22" w:id="1"/>
    <w:p>
      <w:pPr>
        <w:spacing w:after="0"/>
        <w:ind w:left="0"/>
        <w:jc w:val="both"/>
      </w:pPr>
      <w:r>
        <w:rPr>
          <w:rFonts w:ascii="Times New Roman"/>
          <w:b w:val="false"/>
          <w:i w:val="false"/>
          <w:color w:val="000000"/>
          <w:sz w:val="28"/>
        </w:rPr>
        <w:t xml:space="preserve">
      1. 1999 жылғы облыстық бюджет кiрiстерi мен шығыстары бойынша 8573154 мың теңге сомасында қосымшаға сәйкес бекiтiлсiн. </w:t>
      </w:r>
      <w:r>
        <w:br/>
      </w:r>
      <w:r>
        <w:rPr>
          <w:rFonts w:ascii="Times New Roman"/>
          <w:b w:val="false"/>
          <w:i w:val="false"/>
          <w:color w:val="000000"/>
          <w:sz w:val="28"/>
        </w:rPr>
        <w:t>
</w:t>
      </w:r>
      <w:r>
        <w:rPr>
          <w:rFonts w:ascii="Times New Roman"/>
          <w:b w:val="false"/>
          <w:i w:val="false"/>
          <w:color w:val="000000"/>
          <w:sz w:val="28"/>
        </w:rPr>
        <w:t xml:space="preserve">
      2. 1999 жылғы облыстық бюджеттiң кiрiстерi мынадай салықтардан қалыптасады деп белгiленсiн: </w:t>
      </w:r>
      <w:r>
        <w:br/>
      </w:r>
      <w:r>
        <w:rPr>
          <w:rFonts w:ascii="Times New Roman"/>
          <w:b w:val="false"/>
          <w:i w:val="false"/>
          <w:color w:val="000000"/>
          <w:sz w:val="28"/>
        </w:rPr>
        <w:t xml:space="preserve">
      - заңды тұлғалардан табыс салығы, төменгi тұрған бюджеттерге есептелетiн салаларды қоспағанда; </w:t>
      </w:r>
      <w:r>
        <w:br/>
      </w:r>
      <w:r>
        <w:rPr>
          <w:rFonts w:ascii="Times New Roman"/>
          <w:b w:val="false"/>
          <w:i w:val="false"/>
          <w:color w:val="000000"/>
          <w:sz w:val="28"/>
        </w:rPr>
        <w:t xml:space="preserve">
      - төлем көзiнен ұсталатын жеке адамдардан табыс салығы, төменгi тұрған бюджеттерге есептелетiн соманы қоспағанда; </w:t>
      </w:r>
      <w:r>
        <w:br/>
      </w:r>
      <w:r>
        <w:rPr>
          <w:rFonts w:ascii="Times New Roman"/>
          <w:b w:val="false"/>
          <w:i w:val="false"/>
          <w:color w:val="000000"/>
          <w:sz w:val="28"/>
        </w:rPr>
        <w:t xml:space="preserve">
      - әлеуметтiк салық. </w:t>
      </w:r>
      <w:r>
        <w:br/>
      </w:r>
      <w:r>
        <w:rPr>
          <w:rFonts w:ascii="Times New Roman"/>
          <w:b w:val="false"/>
          <w:i w:val="false"/>
          <w:color w:val="000000"/>
          <w:sz w:val="28"/>
        </w:rPr>
        <w:t>
</w:t>
      </w:r>
      <w:r>
        <w:rPr>
          <w:rFonts w:ascii="Times New Roman"/>
          <w:b w:val="false"/>
          <w:i w:val="false"/>
          <w:color w:val="000000"/>
          <w:sz w:val="28"/>
        </w:rPr>
        <w:t xml:space="preserve">
      3. Облыстық бюджеттiң кiрiстерi мынадай салық емес түсiмдер есебiнен қалыптасады деп белгiленсiн: </w:t>
      </w:r>
      <w:r>
        <w:br/>
      </w:r>
      <w:r>
        <w:rPr>
          <w:rFonts w:ascii="Times New Roman"/>
          <w:b w:val="false"/>
          <w:i w:val="false"/>
          <w:color w:val="000000"/>
          <w:sz w:val="28"/>
        </w:rPr>
        <w:t xml:space="preserve">
      - қылмыстық-атқарушылық инспекцияның қызметiнен алынатын кiрiстер; </w:t>
      </w:r>
      <w:r>
        <w:br/>
      </w:r>
      <w:r>
        <w:rPr>
          <w:rFonts w:ascii="Times New Roman"/>
          <w:b w:val="false"/>
          <w:i w:val="false"/>
          <w:color w:val="000000"/>
          <w:sz w:val="28"/>
        </w:rPr>
        <w:t xml:space="preserve">
      - мемлекеттiк мүлiктi жалға беруден алынатын түсiмдер; </w:t>
      </w:r>
      <w:r>
        <w:br/>
      </w:r>
      <w:r>
        <w:rPr>
          <w:rFonts w:ascii="Times New Roman"/>
          <w:b w:val="false"/>
          <w:i w:val="false"/>
          <w:color w:val="000000"/>
          <w:sz w:val="28"/>
        </w:rPr>
        <w:t xml:space="preserve">
      - жол полициясы салатын әкiмшiлiк айыппұлдар және басқа санкциялар; </w:t>
      </w:r>
      <w:r>
        <w:br/>
      </w:r>
      <w:r>
        <w:rPr>
          <w:rFonts w:ascii="Times New Roman"/>
          <w:b w:val="false"/>
          <w:i w:val="false"/>
          <w:color w:val="000000"/>
          <w:sz w:val="28"/>
        </w:rPr>
        <w:t xml:space="preserve">
      - заңды және жеке тұлғалардан - табиғатты пайдаланушылардан түсетiн қоршаған ортаны ластағаны үшiн төлемдер және табиғат қорғау заңдарын бұзғаны үшiн айыппұлдар, тәркiленген аңшылық және балық аулау құралдарын, заңсыз аулаған өнiмдердi өткiзуден түскен қаржылар, ол түсiмдер көлемiнiң 21 процентi мөлшерiнде; - республикалық бюджеттен трансферттер. </w:t>
      </w:r>
      <w:r>
        <w:br/>
      </w:r>
      <w:r>
        <w:rPr>
          <w:rFonts w:ascii="Times New Roman"/>
          <w:b w:val="false"/>
          <w:i w:val="false"/>
          <w:color w:val="000000"/>
          <w:sz w:val="28"/>
        </w:rPr>
        <w:t>
</w:t>
      </w:r>
      <w:r>
        <w:rPr>
          <w:rFonts w:ascii="Times New Roman"/>
          <w:b w:val="false"/>
          <w:i w:val="false"/>
          <w:color w:val="000000"/>
          <w:sz w:val="28"/>
        </w:rPr>
        <w:t xml:space="preserve">
      4. Төменгi тұрған бюджеттердiң кiрiстерi мынадай салықтар мен телемдер есебiнен қалыптасады деп белгiленсiн: - заңды тұлғалардан табыс салығы, облыстық бюджетке есептелетiн сомадан басқасы; - төлем көзiнен ұсталатын жеке адамдардан табыс салығы, облыстық бюджетке есептелетiннен басқасы; - кәсiпкерлiк қызметпен айналысатын жеке адамдардан табыс салығы; - мүлiкке салық; - жер салығы; - транспорт құралдарына салық; - кәсiпкерлiк қызметпен айналысатын жеке адамдарды тiркеу үшiн алым; - қызметтiң жеке түрлерiмен айналысу құқығы үшiн алым; - заңды тұрғаларды мемлекеттiк тiркеу үшiн алым; - аукциондық сатудан алым; - рыноктарда товарларды өткiзу құқығы үшiн алым; - су үшiн төлем; - орманды пайдаланғаны үшiн төлем. </w:t>
      </w:r>
      <w:r>
        <w:br/>
      </w:r>
      <w:r>
        <w:rPr>
          <w:rFonts w:ascii="Times New Roman"/>
          <w:b w:val="false"/>
          <w:i w:val="false"/>
          <w:color w:val="000000"/>
          <w:sz w:val="28"/>
        </w:rPr>
        <w:t>
</w:t>
      </w:r>
      <w:r>
        <w:rPr>
          <w:rFonts w:ascii="Times New Roman"/>
          <w:b w:val="false"/>
          <w:i w:val="false"/>
          <w:color w:val="000000"/>
          <w:sz w:val="28"/>
        </w:rPr>
        <w:t xml:space="preserve">
      5. Төменгi тұрған бюджеттердiң кiрiстерi мынадай салық емес түсiмдерден және капиталмен операциялардан кiрiстерден қалыптасады деп белгiленсiн: </w:t>
      </w:r>
      <w:r>
        <w:br/>
      </w:r>
      <w:r>
        <w:rPr>
          <w:rFonts w:ascii="Times New Roman"/>
          <w:b w:val="false"/>
          <w:i w:val="false"/>
          <w:color w:val="000000"/>
          <w:sz w:val="28"/>
        </w:rPr>
        <w:t xml:space="preserve">
      - тәркiленген, иесi жоқ мүлiктердi, мұрагерлiк құқығымен мемлекетке ауысқан мүлiктердi, қазыналарды, табылған дүниелердi өткiзуден түсiмдер, республикалық бюджетке есептелетiн сомадан басқасы; </w:t>
      </w:r>
      <w:r>
        <w:br/>
      </w:r>
      <w:r>
        <w:rPr>
          <w:rFonts w:ascii="Times New Roman"/>
          <w:b w:val="false"/>
          <w:i w:val="false"/>
          <w:color w:val="000000"/>
          <w:sz w:val="28"/>
        </w:rPr>
        <w:t xml:space="preserve">
      - жерге меншiк құқығын, жердi пайдалану құқығын сатудан, жер учаскелерiн жалға берудi қоса; </w:t>
      </w:r>
      <w:r>
        <w:br/>
      </w:r>
      <w:r>
        <w:rPr>
          <w:rFonts w:ascii="Times New Roman"/>
          <w:b w:val="false"/>
          <w:i w:val="false"/>
          <w:color w:val="000000"/>
          <w:sz w:val="28"/>
        </w:rPr>
        <w:t xml:space="preserve">
      - жергiлiктi бюджеттен қаржыландырылатын мемлекеттiк мекемелердiң және қазыналық кәсiпорындардың мүлiктерiн сатудан түсiмдер; </w:t>
      </w:r>
      <w:r>
        <w:br/>
      </w:r>
      <w:r>
        <w:rPr>
          <w:rFonts w:ascii="Times New Roman"/>
          <w:b w:val="false"/>
          <w:i w:val="false"/>
          <w:color w:val="000000"/>
          <w:sz w:val="28"/>
        </w:rPr>
        <w:t xml:space="preserve">
      - мектеп-интернаттарда балаларды ұстау үшiн төлемдер; </w:t>
      </w:r>
      <w:r>
        <w:br/>
      </w:r>
      <w:r>
        <w:rPr>
          <w:rFonts w:ascii="Times New Roman"/>
          <w:b w:val="false"/>
          <w:i w:val="false"/>
          <w:color w:val="000000"/>
          <w:sz w:val="28"/>
        </w:rPr>
        <w:t xml:space="preserve">
      - қозғалмайтын мүлiктi мемлекеттiк тiркеу құқығы және олармен ымыраласу үшiн төлемдер; </w:t>
      </w:r>
      <w:r>
        <w:br/>
      </w:r>
      <w:r>
        <w:rPr>
          <w:rFonts w:ascii="Times New Roman"/>
          <w:b w:val="false"/>
          <w:i w:val="false"/>
          <w:color w:val="000000"/>
          <w:sz w:val="28"/>
        </w:rPr>
        <w:t xml:space="preserve">
      - тұрғын үй кiтапшаларын сатудан түсiмдер; </w:t>
      </w:r>
      <w:r>
        <w:br/>
      </w:r>
      <w:r>
        <w:rPr>
          <w:rFonts w:ascii="Times New Roman"/>
          <w:b w:val="false"/>
          <w:i w:val="false"/>
          <w:color w:val="000000"/>
          <w:sz w:val="28"/>
        </w:rPr>
        <w:t xml:space="preserve">
      - қаруды тiркеуден төлемдер; </w:t>
      </w:r>
      <w:r>
        <w:br/>
      </w:r>
      <w:r>
        <w:rPr>
          <w:rFonts w:ascii="Times New Roman"/>
          <w:b w:val="false"/>
          <w:i w:val="false"/>
          <w:color w:val="000000"/>
          <w:sz w:val="28"/>
        </w:rPr>
        <w:t xml:space="preserve">
      - басқа әкiмшiлiк алымдары; </w:t>
      </w:r>
      <w:r>
        <w:br/>
      </w:r>
      <w:r>
        <w:rPr>
          <w:rFonts w:ascii="Times New Roman"/>
          <w:b w:val="false"/>
          <w:i w:val="false"/>
          <w:color w:val="000000"/>
          <w:sz w:val="28"/>
        </w:rPr>
        <w:t xml:space="preserve">
      - мемлекеттiк пошлиналар; </w:t>
      </w:r>
      <w:r>
        <w:br/>
      </w:r>
      <w:r>
        <w:rPr>
          <w:rFonts w:ascii="Times New Roman"/>
          <w:b w:val="false"/>
          <w:i w:val="false"/>
          <w:color w:val="000000"/>
          <w:sz w:val="28"/>
        </w:rPr>
        <w:t xml:space="preserve">
      - әкiмшiлiк айыппұлдар және санкциялар (салық және кеден органдары санатындағылардан басқасы), республикалық және облыстық бюджеттерге есептелетiндерiнен басқасы; </w:t>
      </w:r>
      <w:r>
        <w:br/>
      </w:r>
      <w:r>
        <w:rPr>
          <w:rFonts w:ascii="Times New Roman"/>
          <w:b w:val="false"/>
          <w:i w:val="false"/>
          <w:color w:val="000000"/>
          <w:sz w:val="28"/>
        </w:rPr>
        <w:t xml:space="preserve">
      - медициналық айықтырғыштарға түскен адамдар төлеген түсiмдер; </w:t>
      </w:r>
      <w:r>
        <w:br/>
      </w:r>
      <w:r>
        <w:rPr>
          <w:rFonts w:ascii="Times New Roman"/>
          <w:b w:val="false"/>
          <w:i w:val="false"/>
          <w:color w:val="000000"/>
          <w:sz w:val="28"/>
        </w:rPr>
        <w:t xml:space="preserve">
      - стандарттар мен сертификация талаптарына сәйкес келмейтiн өнiмдердi, жұмыстар мен қызметтердi өткiзуден кiрiстер сомасынан түсiмдер; </w:t>
      </w:r>
      <w:r>
        <w:br/>
      </w:r>
      <w:r>
        <w:rPr>
          <w:rFonts w:ascii="Times New Roman"/>
          <w:b w:val="false"/>
          <w:i w:val="false"/>
          <w:color w:val="000000"/>
          <w:sz w:val="28"/>
        </w:rPr>
        <w:t xml:space="preserve">
      - жергiлiктi бюджеттер қаржысы есебiнен ұсталатын мемлекеттiк мекемелер ұсынатын қызметтердi өткiзуден түсiмдер (мектептер мен мектеп-интернаттардан басқалары), басқа айыппұлдар мен санкциялар, жоғары тұрған бюджеттерге есептелетiн сомалардан басқасы; </w:t>
      </w:r>
      <w:r>
        <w:br/>
      </w:r>
      <w:r>
        <w:rPr>
          <w:rFonts w:ascii="Times New Roman"/>
          <w:b w:val="false"/>
          <w:i w:val="false"/>
          <w:color w:val="000000"/>
          <w:sz w:val="28"/>
        </w:rPr>
        <w:t xml:space="preserve">
      - басқа салық емес түсiмдер, жоғары тұрған бюджеттерге есептелетiндерден басқасы. </w:t>
      </w:r>
      <w:r>
        <w:br/>
      </w:r>
      <w:r>
        <w:rPr>
          <w:rFonts w:ascii="Times New Roman"/>
          <w:b w:val="false"/>
          <w:i w:val="false"/>
          <w:color w:val="000000"/>
          <w:sz w:val="28"/>
        </w:rPr>
        <w:t>
</w:t>
      </w:r>
      <w:r>
        <w:rPr>
          <w:rFonts w:ascii="Times New Roman"/>
          <w:b w:val="false"/>
          <w:i w:val="false"/>
          <w:color w:val="000000"/>
          <w:sz w:val="28"/>
        </w:rPr>
        <w:t xml:space="preserve">
      6. 1999 жылға жалпымемлекеттiк салықтардан түсiмдердiң жалпы сомасын аудандардың, Көкшетау және Петропавл қалаларының бюджеттерiне бөлу мынадай мөлшерде белгiленсiн: </w:t>
      </w:r>
      <w:r>
        <w:br/>
      </w:r>
      <w:r>
        <w:rPr>
          <w:rFonts w:ascii="Times New Roman"/>
          <w:b w:val="false"/>
          <w:i w:val="false"/>
          <w:color w:val="000000"/>
          <w:sz w:val="28"/>
        </w:rPr>
        <w:t xml:space="preserve">
      а) заңды тұлғалардан табыс салығы бойынша </w:t>
      </w:r>
      <w:r>
        <w:br/>
      </w:r>
      <w:r>
        <w:rPr>
          <w:rFonts w:ascii="Times New Roman"/>
          <w:b w:val="false"/>
          <w:i w:val="false"/>
          <w:color w:val="000000"/>
          <w:sz w:val="28"/>
        </w:rPr>
        <w:t xml:space="preserve">
      Айыртау, Ақжар, Булаев, Еңбекшiлдер, Есiл, Жамбыл, Зерендi, Қызылжар, Мамлют, Сергеев, Совет, Тайынша, Тимирязев, Уәлиханов, Целинный, Щучье аудандарына - 100 процент, Көкшетау және Петропавл қалаларына - 30 процент; </w:t>
      </w:r>
      <w:r>
        <w:br/>
      </w:r>
      <w:r>
        <w:rPr>
          <w:rFonts w:ascii="Times New Roman"/>
          <w:b w:val="false"/>
          <w:i w:val="false"/>
          <w:color w:val="000000"/>
          <w:sz w:val="28"/>
        </w:rPr>
        <w:t xml:space="preserve">
      б) төлем көзiнен ұсталатын жеке адамдардан табыс салығы Айыртау, Ақжар, Булаев, Еңбекшiлдер, Есiл, Жамбыл, Зерендi, Қызылжар, Мамлют, Сергеев, Совет, Тайынша, Тимирязев, Уәлихан, Целинный, Щучье аудандарына - 50 проценттен, Көкшетау және Петропавл қалаларына 30 процеттен. </w:t>
      </w:r>
      <w:r>
        <w:br/>
      </w:r>
      <w:r>
        <w:rPr>
          <w:rFonts w:ascii="Times New Roman"/>
          <w:b w:val="false"/>
          <w:i w:val="false"/>
          <w:color w:val="000000"/>
          <w:sz w:val="28"/>
        </w:rPr>
        <w:t>
</w:t>
      </w:r>
      <w:r>
        <w:rPr>
          <w:rFonts w:ascii="Times New Roman"/>
          <w:b w:val="false"/>
          <w:i w:val="false"/>
          <w:color w:val="000000"/>
          <w:sz w:val="28"/>
        </w:rPr>
        <w:t xml:space="preserve">
      7. 1999 жылғы 1 қаңтардан аудандар, Көкшетау және Петропавл қалалары бюджеттерiнiң шығыстарында Қазақстан Республикасының заңында белгiленген мөлшерде және тәртiппен балалары бар отбасыларына жәрдемақылар және жұмыспен қамту бағдарламасын жүзеге асыруға тұрғын үй жәрдемақыларын төлеуге, қоғамдық жұмысты, жұмыссыздарды кәсiптiк даярлауды және қайта даярлауды, жұмыссыздарды еңбекке орналастыруды қоса қаржы көзделгенi ескерiлсiн. </w:t>
      </w:r>
      <w:r>
        <w:br/>
      </w:r>
      <w:r>
        <w:rPr>
          <w:rFonts w:ascii="Times New Roman"/>
          <w:b w:val="false"/>
          <w:i w:val="false"/>
          <w:color w:val="000000"/>
          <w:sz w:val="28"/>
        </w:rPr>
        <w:t>
</w:t>
      </w:r>
      <w:r>
        <w:rPr>
          <w:rFonts w:ascii="Times New Roman"/>
          <w:b w:val="false"/>
          <w:i w:val="false"/>
          <w:color w:val="000000"/>
          <w:sz w:val="28"/>
        </w:rPr>
        <w:t xml:space="preserve">
      8. 1999 жылғы 1 қаңтардан аудандар, Көкшетау және Петропавл қалалары бюджеттерiнiң кiрiстер құрамында Чернобыль АЭС апатының зардаптарын жоюдаң мүгедектерi мен қатысушыларына, экологиялық апаттар және ядролық сынақтар салдарынан болған мүгедектерде сауықтыруға жәрдемақыларды және ел iшiнде, ТМД көлемiнде қалаарылық транспортта жүру, байланыс, мерзiмдiк баспасөзге жазылу шығындарын қолданылып жүрген заңға сәйкес төлеу қаржылары көзделгенi ескерiлсiн. </w:t>
      </w:r>
      <w:r>
        <w:br/>
      </w:r>
      <w:r>
        <w:rPr>
          <w:rFonts w:ascii="Times New Roman"/>
          <w:b w:val="false"/>
          <w:i w:val="false"/>
          <w:color w:val="000000"/>
          <w:sz w:val="28"/>
        </w:rPr>
        <w:t>
</w:t>
      </w:r>
      <w:r>
        <w:rPr>
          <w:rFonts w:ascii="Times New Roman"/>
          <w:b w:val="false"/>
          <w:i w:val="false"/>
          <w:color w:val="000000"/>
          <w:sz w:val="28"/>
        </w:rPr>
        <w:t xml:space="preserve">
      9. 1999 жылы жергiлiктi бюджеттердiң шығыстар құрамында тегiн кепiлдi көлем және қорды ұстау моделi бойынша мемлекеттiк заказ шеңберiнде халыққа медициналық көмек көрсететiн медициналық ұйымдарды, темiржолдағы медициналық ұйымдарды қоса, қаржыландыруға қаржы көзделгенi ескерiлсiн. Медициналық көмектiң тегiн кепiлдi көлемiн орындау жөнiнде және қор ұстау жөнiнде мемлекеттiк заказды әкімгерлеудi өкiлеттi орган жүзеге асырады. </w:t>
      </w:r>
      <w:r>
        <w:br/>
      </w:r>
      <w:r>
        <w:rPr>
          <w:rFonts w:ascii="Times New Roman"/>
          <w:b w:val="false"/>
          <w:i w:val="false"/>
          <w:color w:val="000000"/>
          <w:sz w:val="28"/>
        </w:rPr>
        <w:t>
</w:t>
      </w:r>
      <w:r>
        <w:rPr>
          <w:rFonts w:ascii="Times New Roman"/>
          <w:b w:val="false"/>
          <w:i w:val="false"/>
          <w:color w:val="000000"/>
          <w:sz w:val="28"/>
        </w:rPr>
        <w:t xml:space="preserve">
      10. 1999 жылы аудандар мен қалалар бюджеттерiне трансферттер 5980507 мың теңге сомасында бөлiнсiн, соның iшiнде: ___________________________________________________________________________ Соның iшiнде: Барлығы: Респуб- Облыстық Оның iшiнде: (мың ликалық бюджет қор ұстау теңге) бюдж. бойынша моделі бойынша теңестiру (35 пр.) ___________________________________________________________________________ Айыртау ауданына 328915 190061 138854 39917 Ақжар ауданына 184560 120645 63915 19699 Булаев ауданына 288452 185595 102857 33638 Еңбешiлдер ауданына 221120 124915 96205 19469 Есiл ауданына 260142 143810 116332 26035 Жамбыл ауданына 252250 137411 114839 25805 Зерендi ауданына 279476 186965 92511 33178 Қызылжар ауданына 263726 179293 84433 30470 Мамлют ауданына 165276 110459 54817 19066 Сергеев ауданына 232574 140547 92027 21658 Совет ауданына 179000 123792 55208 20448 Тайынша ауданына 423643 260288 163355 45446 Тимирязев ауданына 115508 88233 27275 13997 Уәлиханов ауданына 211847 123952 87895 21773 Целинный ауданына 292753 206890 85868 37786 Щучье ауданына 505585 271006 234579 53683 Көкшетау қ. 883975 416967 467008 68701 Петропавл қ. 891705 492574 399131 107472 ___________________________________________________________________________ Облыстық қаржы басқармасы төмен тұрған бюджеттерге трансферттердi беру былайша жүргiзiлсiн: республикалық бюджеттен - олардың түсуiне қарай; облыстық бюджеттен - әлеуметтiк және табыс салықтарының контингентi бойынша жинау жоспарының орындалуына, мемлекеттiк мүлiктi жалға беруден түсiмдерге пропорциялы түрде облыс бюджетiн жасау кезiнде тиiстi аумақтарға белгiленген мөлшерде. </w:t>
      </w:r>
      <w:r>
        <w:br/>
      </w:r>
      <w:r>
        <w:rPr>
          <w:rFonts w:ascii="Times New Roman"/>
          <w:b w:val="false"/>
          <w:i w:val="false"/>
          <w:color w:val="000000"/>
          <w:sz w:val="28"/>
        </w:rPr>
        <w:t>
</w:t>
      </w:r>
      <w:r>
        <w:rPr>
          <w:rFonts w:ascii="Times New Roman"/>
          <w:b w:val="false"/>
          <w:i w:val="false"/>
          <w:color w:val="000000"/>
          <w:sz w:val="28"/>
        </w:rPr>
        <w:t xml:space="preserve">
      11. "Жалпы бiлiм беру жергiлiктi деңгейше" бағдарламасы бойынша аудандардың, Көкшетау және Петропавл қалаларының бюджеттерiнен бөлiнетiн қаржылар мөлшерi мынадай сомадан төмен болмауы тиiс екенi ескерiлсiн: Айыртау ауданына 212689 мың теңге; Ақжар ауданына 112056; Булаев ауданына 177988; Еңбекшiлдер ауданына 116800; Есiл ауданына 133377; Жамбыл ауданына 150019; Зерендi ауданына 200470; Қызылжар ауданына 164453; Мамлют ауданына 106524; Сергеев ауданына 122473; Совет ауданына 115516; Тайынша ауданына 262634; Тимирязев ауданына 80998; Уәлиханов ауданына 113223; Целинный ауданына 218007; Щучье ауданына 236797; Көкшетау қ. 404154; Петропавл қ. 570687. </w:t>
      </w:r>
      <w:r>
        <w:br/>
      </w:r>
      <w:r>
        <w:rPr>
          <w:rFonts w:ascii="Times New Roman"/>
          <w:b w:val="false"/>
          <w:i w:val="false"/>
          <w:color w:val="000000"/>
          <w:sz w:val="28"/>
        </w:rPr>
        <w:t>
</w:t>
      </w:r>
      <w:r>
        <w:rPr>
          <w:rFonts w:ascii="Times New Roman"/>
          <w:b w:val="false"/>
          <w:i w:val="false"/>
          <w:color w:val="000000"/>
          <w:sz w:val="28"/>
        </w:rPr>
        <w:t xml:space="preserve">
      12. Денсаулық сақтау басқармасы бойынша аудандардың, Көкшетау және Петропавл қалаларының бюджеттерiнен бөлiнетiн қаржылардың мөлшерi мынадай сомадан төмен болмауы тиiс екенi ескерiлсiн: Айыртау ауданына 106873 мың теңге; Ақжар ауданына 55103; Булаев ауданына 96023; Еңбекшiлдер ауданына 56936; Есiл ауданына 77342; Жамбыл ауданына 67699; Зерендi ауданына 84751; Қызылжар ауданына 79718; Мамлют ауданына 52159; Сергеев ауданына 61719; Совет ауданына 59369; Тайынша ауданына 133434; Тимирязев ауданына 39869; Уәлиханов ауданына 68168; Целинный ауданына 110024; Щучье ауданына 206746; Көкшетау қ. 403374; Петропавл қ. 536732. </w:t>
      </w:r>
      <w:r>
        <w:br/>
      </w:r>
      <w:r>
        <w:rPr>
          <w:rFonts w:ascii="Times New Roman"/>
          <w:b w:val="false"/>
          <w:i w:val="false"/>
          <w:color w:val="000000"/>
          <w:sz w:val="28"/>
        </w:rPr>
        <w:t>
</w:t>
      </w:r>
      <w:r>
        <w:rPr>
          <w:rFonts w:ascii="Times New Roman"/>
          <w:b w:val="false"/>
          <w:i w:val="false"/>
          <w:color w:val="000000"/>
          <w:sz w:val="28"/>
        </w:rPr>
        <w:t xml:space="preserve">
      13. Өткiзiлген тендерге сәйкес медикаменттердi орталықтандырылған жеткiзiлiм үшiн 1998 жылы пайда болған 7247 мың теңге сомасындағы, соның iшiнде: </w:t>
      </w:r>
      <w:r>
        <w:br/>
      </w:r>
      <w:r>
        <w:rPr>
          <w:rFonts w:ascii="Times New Roman"/>
          <w:b w:val="false"/>
          <w:i w:val="false"/>
          <w:color w:val="000000"/>
          <w:sz w:val="28"/>
        </w:rPr>
        <w:t xml:space="preserve">
      облпсихауруханаға - 2843 мың теңге, мемсанэпидбақылау облыстық басқармасына - 2000 мың теңге, облыстық қан орталығына - 2259 мың теңге, аймақтық тубдиспансерге - 73 мың теңге, облыстық тубдиспансерге - 72 мың теңге кредиторлық берешектi өтеу үшiн қаржы көзделсiн. </w:t>
      </w:r>
      <w:r>
        <w:br/>
      </w:r>
      <w:r>
        <w:rPr>
          <w:rFonts w:ascii="Times New Roman"/>
          <w:b w:val="false"/>
          <w:i w:val="false"/>
          <w:color w:val="000000"/>
          <w:sz w:val="28"/>
        </w:rPr>
        <w:t>
</w:t>
      </w:r>
      <w:r>
        <w:rPr>
          <w:rFonts w:ascii="Times New Roman"/>
          <w:b w:val="false"/>
          <w:i w:val="false"/>
          <w:color w:val="000000"/>
          <w:sz w:val="28"/>
        </w:rPr>
        <w:t xml:space="preserve">
      14. 1999 жылы облыс әкiмi аппараты шығыстарының құрамында "Боздақтар" кiтабын шығаруды аяқтауға 71 мың теңге, ведомстволық тұрғын үй сатып алуға - 24000 мың теңге, "Мүлiктiк жалдау орталығының" қызметiн төлеуге - 1972 мың теңге, еңбек және халықты әлеуметтiк қорғау департаментiне аз қамтамасыз етiлген азаматтарды қолдау қорын құруға - 30000 мың теңге қаржы көзделгенi ескерiлсiн. </w:t>
      </w:r>
      <w:r>
        <w:br/>
      </w:r>
      <w:r>
        <w:rPr>
          <w:rFonts w:ascii="Times New Roman"/>
          <w:b w:val="false"/>
          <w:i w:val="false"/>
          <w:color w:val="000000"/>
          <w:sz w:val="28"/>
        </w:rPr>
        <w:t>
</w:t>
      </w:r>
      <w:r>
        <w:rPr>
          <w:rFonts w:ascii="Times New Roman"/>
          <w:b w:val="false"/>
          <w:i w:val="false"/>
          <w:color w:val="000000"/>
          <w:sz w:val="28"/>
        </w:rPr>
        <w:t xml:space="preserve">
      15. 1999 жылы облыстық бюджет шығыстарының құрамында шағын кәсiпкерлiктi қолдау бойынша шағын бизнес объектiлерiн микрокредиттеуге - 20000 мың теңге көзделгенi ескерiлсiн. </w:t>
      </w:r>
      <w:r>
        <w:br/>
      </w:r>
      <w:r>
        <w:rPr>
          <w:rFonts w:ascii="Times New Roman"/>
          <w:b w:val="false"/>
          <w:i w:val="false"/>
          <w:color w:val="000000"/>
          <w:sz w:val="28"/>
        </w:rPr>
        <w:t>
</w:t>
      </w:r>
      <w:r>
        <w:rPr>
          <w:rFonts w:ascii="Times New Roman"/>
          <w:b w:val="false"/>
          <w:i w:val="false"/>
          <w:color w:val="000000"/>
          <w:sz w:val="28"/>
        </w:rPr>
        <w:t xml:space="preserve">
      16. Облыстық бюджетте резервтiк қор 20000 мың теңге, соның iшiнде төтенше жағдайларды және тыбиғи және техногендiк сипаттағы шараларды қаржыландыру үшiн 15000 мың теңге белгiленсiн. </w:t>
      </w:r>
      <w:r>
        <w:br/>
      </w:r>
      <w:r>
        <w:rPr>
          <w:rFonts w:ascii="Times New Roman"/>
          <w:b w:val="false"/>
          <w:i w:val="false"/>
          <w:color w:val="000000"/>
          <w:sz w:val="28"/>
        </w:rPr>
        <w:t>
</w:t>
      </w:r>
      <w:r>
        <w:rPr>
          <w:rFonts w:ascii="Times New Roman"/>
          <w:b w:val="false"/>
          <w:i w:val="false"/>
          <w:color w:val="000000"/>
          <w:sz w:val="28"/>
        </w:rPr>
        <w:t xml:space="preserve">
      17. 1999 жылғы облыстық бюджеттi орындау процесiнде мына облыстық бағдарламалар қысқартылмайтын болып белгiленсiн: - "Туберкулез"; - балаларды әлеуметтiк қорғау; - жергiлiктi деңгейде жалпы бiлiм беру, </w:t>
      </w:r>
      <w:r>
        <w:br/>
      </w:r>
      <w:r>
        <w:rPr>
          <w:rFonts w:ascii="Times New Roman"/>
          <w:b w:val="false"/>
          <w:i w:val="false"/>
          <w:color w:val="000000"/>
          <w:sz w:val="28"/>
        </w:rPr>
        <w:t xml:space="preserve">
      - мектеп жасына дейiнгі мүгедек балалардың өсуi (емдеу, әлеуметтiк адаптациямен байланысты мемлекет кепiлдендiрген жағдайларды қамтамасыз етумен байланысты). </w:t>
      </w:r>
      <w:r>
        <w:br/>
      </w:r>
      <w:r>
        <w:rPr>
          <w:rFonts w:ascii="Times New Roman"/>
          <w:b w:val="false"/>
          <w:i w:val="false"/>
          <w:color w:val="000000"/>
          <w:sz w:val="28"/>
        </w:rPr>
        <w:t>
</w:t>
      </w:r>
      <w:r>
        <w:rPr>
          <w:rFonts w:ascii="Times New Roman"/>
          <w:b w:val="false"/>
          <w:i w:val="false"/>
          <w:color w:val="000000"/>
          <w:sz w:val="28"/>
        </w:rPr>
        <w:t xml:space="preserve">
      18. Облыстық бюджет бойынша жылдың аяғында айналымдық кассалық қолда бар ақшаның мөлшерi 95 мың теңге сомасында белгiленсiн, облыстық бюджеттiң 1999 жылғы 1 қаңтарға дейiнгi ақша қаржысының қалғаны аталған сомада осы мақсаттарға бағытталсын. </w:t>
      </w:r>
      <w:r>
        <w:br/>
      </w:r>
      <w:r>
        <w:rPr>
          <w:rFonts w:ascii="Times New Roman"/>
          <w:b w:val="false"/>
          <w:i w:val="false"/>
          <w:color w:val="000000"/>
          <w:sz w:val="28"/>
        </w:rPr>
        <w:t>
</w:t>
      </w:r>
      <w:r>
        <w:rPr>
          <w:rFonts w:ascii="Times New Roman"/>
          <w:b w:val="false"/>
          <w:i w:val="false"/>
          <w:color w:val="000000"/>
          <w:sz w:val="28"/>
        </w:rPr>
        <w:t xml:space="preserve">
      19. Облыстық қаржы басқармасы Қазақстан Республикасы Қаржы министрлiгiмен маусым-шiлде айларында облыстың бюджеттiк мекемелерiнiң қажеттерi үшiн отын сатып алу және бiлiм қызметкерлерiнiң демалыс жәрдемақыларын төлеу қажеттiгiнен туындаған уақытша кассалық айырмашылықты жабу үшiн 600 млн. теңге сомасында қарызға алу лимитiн келiсетiн болсын. </w:t>
      </w:r>
      <w:r>
        <w:br/>
      </w:r>
      <w:r>
        <w:rPr>
          <w:rFonts w:ascii="Times New Roman"/>
          <w:b w:val="false"/>
          <w:i w:val="false"/>
          <w:color w:val="000000"/>
          <w:sz w:val="28"/>
        </w:rPr>
        <w:t>
</w:t>
      </w:r>
      <w:r>
        <w:rPr>
          <w:rFonts w:ascii="Times New Roman"/>
          <w:b w:val="false"/>
          <w:i w:val="false"/>
          <w:color w:val="000000"/>
          <w:sz w:val="28"/>
        </w:rPr>
        <w:t xml:space="preserve">
      20. "Бюджет жүйесi туралы" Заңның </w:t>
      </w:r>
      <w:r>
        <w:rPr>
          <w:rFonts w:ascii="Times New Roman"/>
          <w:b w:val="false"/>
          <w:i w:val="false"/>
          <w:color w:val="000000"/>
          <w:sz w:val="28"/>
        </w:rPr>
        <w:t xml:space="preserve">27-бабына </w:t>
      </w:r>
      <w:r>
        <w:rPr>
          <w:rFonts w:ascii="Times New Roman"/>
          <w:b w:val="false"/>
          <w:i w:val="false"/>
          <w:color w:val="000000"/>
          <w:sz w:val="28"/>
        </w:rPr>
        <w:t xml:space="preserve">сәйкес бюджеттi орындау барысында табыс көздерiнен жоспарланған түсімдердiң төмендеуi жағдайында облыстық бюджетте көзделген шығыстарды әрбiр бағдарлама бойынша бекiтiлген соманың 10 процентiне дейiн қысқарту туралы шешiмдi облыс әкiмi, ал 10 проценттен жоғары болса облыстық мәслихат қабылдайды. </w:t>
      </w:r>
      <w:r>
        <w:br/>
      </w:r>
      <w:r>
        <w:rPr>
          <w:rFonts w:ascii="Times New Roman"/>
          <w:b w:val="false"/>
          <w:i w:val="false"/>
          <w:color w:val="000000"/>
          <w:sz w:val="28"/>
        </w:rPr>
        <w:t>
</w:t>
      </w:r>
      <w:r>
        <w:rPr>
          <w:rFonts w:ascii="Times New Roman"/>
          <w:b w:val="false"/>
          <w:i w:val="false"/>
          <w:color w:val="000000"/>
          <w:sz w:val="28"/>
        </w:rPr>
        <w:t xml:space="preserve">
      21. Солтүстік Қазақстан облысының әкiмiне облыстың 1999 жылғы бюджетiн оның кiрiстер бөлiгiн ұлғайтуды ескерiп орындау жөнiнде шаралар жасау тапсырылсын. </w:t>
      </w:r>
    </w:p>
    <w:bookmarkEnd w:id="1"/>
    <w:p>
      <w:pPr>
        <w:spacing w:after="0"/>
        <w:ind w:left="0"/>
        <w:jc w:val="both"/>
      </w:pPr>
      <w:r>
        <w:rPr>
          <w:rFonts w:ascii="Times New Roman"/>
          <w:b w:val="false"/>
          <w:i/>
          <w:color w:val="000000"/>
          <w:sz w:val="28"/>
        </w:rPr>
        <w:t xml:space="preserve">      Облыстық мәслихат                          Облыстық мәслихаттың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